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8F" w:rsidRDefault="00347793" w:rsidP="00B2508F">
      <w:pPr>
        <w:pStyle w:val="Default"/>
        <w:jc w:val="center"/>
        <w:rPr>
          <w:b/>
          <w:color w:val="auto"/>
        </w:rPr>
      </w:pPr>
      <w:bookmarkStart w:id="0" w:name="_GoBack"/>
      <w:r>
        <w:rPr>
          <w:b/>
          <w:noProof/>
          <w:color w:val="auto"/>
        </w:rPr>
        <w:drawing>
          <wp:inline distT="0" distB="0" distL="0" distR="0">
            <wp:extent cx="6931235" cy="9927772"/>
            <wp:effectExtent l="0" t="0" r="3175" b="0"/>
            <wp:docPr id="5" name="Рисунок 5" descr="F:\титуль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1025" cy="9927472"/>
                    </a:xfrm>
                    <a:prstGeom prst="rect">
                      <a:avLst/>
                    </a:prstGeom>
                    <a:noFill/>
                    <a:ln>
                      <a:noFill/>
                    </a:ln>
                  </pic:spPr>
                </pic:pic>
              </a:graphicData>
            </a:graphic>
          </wp:inline>
        </w:drawing>
      </w:r>
      <w:bookmarkEnd w:id="0"/>
    </w:p>
    <w:p w:rsidR="00B2508F" w:rsidRDefault="00B2508F" w:rsidP="00B2508F">
      <w:pPr>
        <w:pStyle w:val="Default"/>
        <w:jc w:val="center"/>
        <w:rPr>
          <w:b/>
          <w:color w:val="auto"/>
        </w:rPr>
      </w:pPr>
    </w:p>
    <w:p w:rsidR="00B2508F" w:rsidRDefault="00B2508F" w:rsidP="00B2508F">
      <w:pPr>
        <w:pStyle w:val="Default"/>
        <w:jc w:val="center"/>
        <w:rPr>
          <w:b/>
          <w:color w:val="auto"/>
        </w:rPr>
      </w:pPr>
    </w:p>
    <w:p w:rsidR="00B2508F" w:rsidRDefault="00B2508F" w:rsidP="00B2508F">
      <w:pPr>
        <w:pStyle w:val="Default"/>
        <w:jc w:val="center"/>
        <w:rPr>
          <w:b/>
          <w:color w:val="auto"/>
        </w:rPr>
      </w:pPr>
    </w:p>
    <w:p w:rsidR="008418EE" w:rsidRPr="003C3809" w:rsidRDefault="008418EE" w:rsidP="008418EE">
      <w:pPr>
        <w:pStyle w:val="Default"/>
        <w:jc w:val="both"/>
        <w:rPr>
          <w:b/>
          <w:color w:val="auto"/>
        </w:rPr>
      </w:pPr>
      <w:r w:rsidRPr="003C3809">
        <w:rPr>
          <w:b/>
          <w:color w:val="auto"/>
        </w:rPr>
        <w:t xml:space="preserve">Цель </w:t>
      </w:r>
      <w:proofErr w:type="spellStart"/>
      <w:r w:rsidRPr="003C3809">
        <w:rPr>
          <w:b/>
          <w:color w:val="auto"/>
        </w:rPr>
        <w:t>самообследования</w:t>
      </w:r>
      <w:proofErr w:type="spellEnd"/>
      <w:r w:rsidRPr="003C3809">
        <w:rPr>
          <w:b/>
          <w:color w:val="auto"/>
        </w:rPr>
        <w:t xml:space="preserve">: </w:t>
      </w:r>
    </w:p>
    <w:p w:rsidR="008418EE" w:rsidRPr="003C3809" w:rsidRDefault="008418EE" w:rsidP="008418EE">
      <w:pPr>
        <w:pStyle w:val="Default"/>
        <w:jc w:val="both"/>
        <w:rPr>
          <w:color w:val="auto"/>
        </w:rPr>
      </w:pPr>
      <w:r w:rsidRPr="003C3809">
        <w:rPr>
          <w:color w:val="auto"/>
        </w:rPr>
        <w:t>Проведение внутренней экспертизы с целью всестороннего анализа деятельности МБОУ ДО</w:t>
      </w:r>
      <w:r>
        <w:rPr>
          <w:color w:val="auto"/>
        </w:rPr>
        <w:t xml:space="preserve"> Ц</w:t>
      </w:r>
      <w:r w:rsidRPr="003C3809">
        <w:rPr>
          <w:color w:val="auto"/>
        </w:rPr>
        <w:t xml:space="preserve">Т № 3 за </w:t>
      </w:r>
      <w:r>
        <w:rPr>
          <w:color w:val="auto"/>
        </w:rPr>
        <w:t>201</w:t>
      </w:r>
      <w:r w:rsidR="00C72581">
        <w:rPr>
          <w:color w:val="auto"/>
        </w:rPr>
        <w:t>7</w:t>
      </w:r>
      <w:r w:rsidRPr="003C3809">
        <w:rPr>
          <w:color w:val="auto"/>
        </w:rPr>
        <w:t xml:space="preserve"> год. </w:t>
      </w:r>
    </w:p>
    <w:p w:rsidR="008418EE" w:rsidRPr="003C3809" w:rsidRDefault="008418EE" w:rsidP="008418EE">
      <w:pPr>
        <w:pStyle w:val="Default"/>
        <w:jc w:val="both"/>
        <w:rPr>
          <w:color w:val="auto"/>
        </w:rPr>
      </w:pPr>
    </w:p>
    <w:p w:rsidR="008418EE" w:rsidRPr="003C3809" w:rsidRDefault="008418EE" w:rsidP="008418EE">
      <w:pPr>
        <w:pStyle w:val="Default"/>
        <w:jc w:val="both"/>
        <w:rPr>
          <w:b/>
          <w:color w:val="auto"/>
        </w:rPr>
      </w:pPr>
      <w:r w:rsidRPr="003C3809">
        <w:rPr>
          <w:b/>
          <w:color w:val="auto"/>
        </w:rPr>
        <w:t xml:space="preserve">Источники информации: </w:t>
      </w:r>
    </w:p>
    <w:p w:rsidR="008418EE" w:rsidRPr="003C3809" w:rsidRDefault="008418EE" w:rsidP="008418EE">
      <w:pPr>
        <w:pStyle w:val="Default"/>
        <w:jc w:val="both"/>
        <w:rPr>
          <w:color w:val="auto"/>
        </w:rPr>
      </w:pPr>
      <w:r w:rsidRPr="003C3809">
        <w:rPr>
          <w:color w:val="auto"/>
        </w:rPr>
        <w:t>Нормативно-правовые документы, локальные акты, рабочие документы, регламентирующие н</w:t>
      </w:r>
      <w:r>
        <w:rPr>
          <w:color w:val="auto"/>
        </w:rPr>
        <w:t>аправления деятельности МБОУ ДО Ц</w:t>
      </w:r>
      <w:r w:rsidRPr="003C3809">
        <w:rPr>
          <w:color w:val="auto"/>
        </w:rPr>
        <w:t xml:space="preserve">Т № 3 (аналитические материалы, планы и анализы работы, программы, расписания занятий, статистические данные). </w:t>
      </w:r>
    </w:p>
    <w:p w:rsidR="008418EE" w:rsidRPr="003C3809" w:rsidRDefault="008418EE" w:rsidP="008418EE">
      <w:pPr>
        <w:pStyle w:val="Default"/>
        <w:jc w:val="both"/>
        <w:rPr>
          <w:b/>
          <w:color w:val="auto"/>
        </w:rPr>
      </w:pPr>
    </w:p>
    <w:p w:rsidR="008418EE" w:rsidRPr="003C3809" w:rsidRDefault="008418EE" w:rsidP="008418EE">
      <w:pPr>
        <w:pStyle w:val="Default"/>
        <w:jc w:val="both"/>
        <w:rPr>
          <w:b/>
          <w:color w:val="auto"/>
        </w:rPr>
      </w:pPr>
      <w:r w:rsidRPr="003C3809">
        <w:rPr>
          <w:b/>
          <w:color w:val="auto"/>
        </w:rPr>
        <w:t xml:space="preserve">Форма предъявления информации: </w:t>
      </w:r>
    </w:p>
    <w:p w:rsidR="008418EE" w:rsidRPr="003C3809" w:rsidRDefault="008418EE" w:rsidP="008418EE">
      <w:pPr>
        <w:pStyle w:val="Default"/>
        <w:jc w:val="both"/>
        <w:rPr>
          <w:color w:val="auto"/>
        </w:rPr>
      </w:pPr>
      <w:r w:rsidRPr="003C3809">
        <w:rPr>
          <w:color w:val="auto"/>
        </w:rPr>
        <w:t xml:space="preserve">Отчет о результатах </w:t>
      </w:r>
      <w:proofErr w:type="spellStart"/>
      <w:r w:rsidRPr="003C3809">
        <w:rPr>
          <w:color w:val="auto"/>
        </w:rPr>
        <w:t>самообследования</w:t>
      </w:r>
      <w:proofErr w:type="spellEnd"/>
      <w:r w:rsidRPr="003C3809">
        <w:rPr>
          <w:color w:val="auto"/>
        </w:rPr>
        <w:t xml:space="preserve">, утвержденный педагогическим советом на бумажных и электронных носителях. </w:t>
      </w:r>
    </w:p>
    <w:p w:rsidR="008418EE" w:rsidRPr="003C3809" w:rsidRDefault="008418EE" w:rsidP="008418EE">
      <w:pPr>
        <w:pStyle w:val="Default"/>
        <w:jc w:val="both"/>
        <w:rPr>
          <w:color w:val="auto"/>
        </w:rPr>
      </w:pPr>
    </w:p>
    <w:p w:rsidR="009E4FE5" w:rsidRDefault="008418EE" w:rsidP="008418EE">
      <w:pPr>
        <w:pStyle w:val="Default"/>
        <w:jc w:val="both"/>
        <w:rPr>
          <w:color w:val="auto"/>
        </w:rPr>
      </w:pPr>
      <w:proofErr w:type="spellStart"/>
      <w:r w:rsidRPr="003C3809">
        <w:rPr>
          <w:color w:val="auto"/>
        </w:rPr>
        <w:t>Самообследование</w:t>
      </w:r>
      <w:proofErr w:type="spellEnd"/>
      <w:r w:rsidRPr="003C3809">
        <w:rPr>
          <w:color w:val="auto"/>
        </w:rPr>
        <w:t xml:space="preserve"> проводилось на основании Приказа Министерства образования и науки РФ от 14.06.2013 г. № 462</w:t>
      </w:r>
      <w:r w:rsidR="009E4FE5">
        <w:rPr>
          <w:color w:val="auto"/>
        </w:rPr>
        <w:t>, с изменениями и дополнениями от 14 декабря 2017 года,</w:t>
      </w:r>
      <w:r w:rsidRPr="003C3809">
        <w:rPr>
          <w:color w:val="auto"/>
        </w:rPr>
        <w:t xml:space="preserve"> и Положением о проведении </w:t>
      </w:r>
      <w:proofErr w:type="spellStart"/>
      <w:r w:rsidRPr="003C3809">
        <w:rPr>
          <w:color w:val="auto"/>
        </w:rPr>
        <w:t>самообследования</w:t>
      </w:r>
      <w:proofErr w:type="spellEnd"/>
      <w:r w:rsidRPr="003C3809">
        <w:rPr>
          <w:color w:val="auto"/>
        </w:rPr>
        <w:t xml:space="preserve"> в муниципальном бюджетном образовательном учреждении дополнительного образования детей «Центр детского творчества №3», утвержденным приказом директора МБОУ ДОД ЦДТ №3 №42 от 27.12.2013 г.</w:t>
      </w:r>
    </w:p>
    <w:p w:rsidR="008418EE" w:rsidRPr="003C3809" w:rsidRDefault="008418EE" w:rsidP="008418EE">
      <w:pPr>
        <w:pStyle w:val="Default"/>
        <w:jc w:val="both"/>
        <w:rPr>
          <w:color w:val="auto"/>
        </w:rPr>
      </w:pPr>
      <w:r w:rsidRPr="003C3809">
        <w:rPr>
          <w:color w:val="auto"/>
        </w:rPr>
        <w:t xml:space="preserve"> Порядок проведения, сроки, состав комиссии по проведению </w:t>
      </w:r>
      <w:proofErr w:type="spellStart"/>
      <w:r w:rsidRPr="003C3809">
        <w:rPr>
          <w:color w:val="auto"/>
        </w:rPr>
        <w:t>самообследования</w:t>
      </w:r>
      <w:proofErr w:type="spellEnd"/>
      <w:r w:rsidRPr="003C3809">
        <w:rPr>
          <w:color w:val="auto"/>
        </w:rPr>
        <w:t xml:space="preserve"> утвер</w:t>
      </w:r>
      <w:r>
        <w:rPr>
          <w:color w:val="auto"/>
        </w:rPr>
        <w:t>ждены приказом директора МБОУ ДО</w:t>
      </w:r>
      <w:r w:rsidRPr="003C3809">
        <w:rPr>
          <w:color w:val="auto"/>
        </w:rPr>
        <w:t xml:space="preserve"> ЦТ № 3 (приказ № </w:t>
      </w:r>
      <w:r w:rsidR="00C72581">
        <w:rPr>
          <w:color w:val="auto"/>
        </w:rPr>
        <w:t xml:space="preserve"> </w:t>
      </w:r>
      <w:r w:rsidR="008F5348">
        <w:rPr>
          <w:color w:val="auto"/>
        </w:rPr>
        <w:t>1</w:t>
      </w:r>
      <w:r w:rsidR="009E4FE5">
        <w:rPr>
          <w:color w:val="auto"/>
        </w:rPr>
        <w:t>5</w:t>
      </w:r>
      <w:r w:rsidR="008F5348">
        <w:rPr>
          <w:color w:val="auto"/>
        </w:rPr>
        <w:t xml:space="preserve"> </w:t>
      </w:r>
      <w:r w:rsidRPr="003C3809">
        <w:rPr>
          <w:color w:val="auto"/>
        </w:rPr>
        <w:t xml:space="preserve">от </w:t>
      </w:r>
      <w:r w:rsidR="008F5348">
        <w:rPr>
          <w:color w:val="auto"/>
        </w:rPr>
        <w:t>2</w:t>
      </w:r>
      <w:r w:rsidR="009E4FE5">
        <w:rPr>
          <w:color w:val="auto"/>
        </w:rPr>
        <w:t>0</w:t>
      </w:r>
      <w:r>
        <w:rPr>
          <w:color w:val="auto"/>
        </w:rPr>
        <w:t>.0</w:t>
      </w:r>
      <w:r w:rsidR="008F5348">
        <w:rPr>
          <w:color w:val="auto"/>
        </w:rPr>
        <w:t>3</w:t>
      </w:r>
      <w:r w:rsidRPr="003C3809">
        <w:rPr>
          <w:color w:val="auto"/>
        </w:rPr>
        <w:t>.201</w:t>
      </w:r>
      <w:r w:rsidR="009E4FE5">
        <w:rPr>
          <w:color w:val="auto"/>
        </w:rPr>
        <w:t>8</w:t>
      </w:r>
      <w:r w:rsidRPr="003C3809">
        <w:rPr>
          <w:color w:val="auto"/>
        </w:rPr>
        <w:t xml:space="preserve"> г.).</w:t>
      </w:r>
    </w:p>
    <w:p w:rsidR="008418EE" w:rsidRPr="003C3809" w:rsidRDefault="008418EE" w:rsidP="008418EE">
      <w:pPr>
        <w:pStyle w:val="Default"/>
        <w:jc w:val="center"/>
        <w:rPr>
          <w:color w:val="auto"/>
          <w:sz w:val="28"/>
          <w:szCs w:val="28"/>
        </w:rPr>
      </w:pPr>
      <w:r w:rsidRPr="003C3809">
        <w:rPr>
          <w:color w:val="auto"/>
        </w:rPr>
        <w:br w:type="page"/>
      </w:r>
      <w:r w:rsidRPr="003C3809">
        <w:rPr>
          <w:color w:val="auto"/>
          <w:sz w:val="28"/>
          <w:szCs w:val="28"/>
        </w:rPr>
        <w:lastRenderedPageBreak/>
        <w:t>Содержание:</w:t>
      </w:r>
    </w:p>
    <w:p w:rsidR="008418EE" w:rsidRPr="003C3809" w:rsidRDefault="008418EE" w:rsidP="008418EE">
      <w:pPr>
        <w:pStyle w:val="Default"/>
        <w:jc w:val="center"/>
        <w:rPr>
          <w:color w:val="auto"/>
          <w:sz w:val="28"/>
          <w:szCs w:val="28"/>
        </w:rPr>
      </w:pPr>
    </w:p>
    <w:p w:rsidR="008418EE" w:rsidRPr="003C3809" w:rsidRDefault="008418EE" w:rsidP="008418EE">
      <w:pPr>
        <w:pStyle w:val="Default"/>
        <w:jc w:val="both"/>
        <w:rPr>
          <w:color w:val="auto"/>
        </w:rPr>
      </w:pPr>
      <w:r w:rsidRPr="003C3809">
        <w:rPr>
          <w:color w:val="auto"/>
        </w:rPr>
        <w:t>1.  Общие сведения об учреждении</w:t>
      </w:r>
    </w:p>
    <w:p w:rsidR="008418EE" w:rsidRPr="003C3809" w:rsidRDefault="008418EE" w:rsidP="008418EE">
      <w:pPr>
        <w:pStyle w:val="Default"/>
        <w:jc w:val="both"/>
        <w:rPr>
          <w:color w:val="auto"/>
        </w:rPr>
      </w:pPr>
      <w:r w:rsidRPr="003C3809">
        <w:rPr>
          <w:color w:val="auto"/>
        </w:rPr>
        <w:t>2. Организация образовательного процесса.</w:t>
      </w:r>
    </w:p>
    <w:p w:rsidR="008418EE" w:rsidRPr="003C3809" w:rsidRDefault="008418EE" w:rsidP="008418EE">
      <w:pPr>
        <w:pStyle w:val="Default"/>
        <w:jc w:val="both"/>
        <w:rPr>
          <w:color w:val="auto"/>
        </w:rPr>
      </w:pPr>
      <w:r w:rsidRPr="003C3809">
        <w:rPr>
          <w:color w:val="auto"/>
        </w:rPr>
        <w:t>3. Содержание образовательной деятельности, уровень и направленность реализуемых общеобразовательных программ</w:t>
      </w:r>
    </w:p>
    <w:p w:rsidR="008418EE" w:rsidRPr="003C3809" w:rsidRDefault="008418EE" w:rsidP="008418EE">
      <w:pPr>
        <w:pStyle w:val="Default"/>
        <w:jc w:val="both"/>
        <w:rPr>
          <w:color w:val="auto"/>
        </w:rPr>
      </w:pPr>
      <w:r w:rsidRPr="003C3809">
        <w:rPr>
          <w:color w:val="auto"/>
        </w:rPr>
        <w:t xml:space="preserve">4.   Контингент </w:t>
      </w:r>
      <w:proofErr w:type="gramStart"/>
      <w:r w:rsidRPr="003C3809">
        <w:rPr>
          <w:color w:val="auto"/>
        </w:rPr>
        <w:t>обучающихся</w:t>
      </w:r>
      <w:proofErr w:type="gramEnd"/>
      <w:r w:rsidRPr="003C3809">
        <w:rPr>
          <w:color w:val="auto"/>
        </w:rPr>
        <w:t xml:space="preserve">.   </w:t>
      </w:r>
    </w:p>
    <w:p w:rsidR="008418EE" w:rsidRPr="003C3809" w:rsidRDefault="008418EE" w:rsidP="008418EE">
      <w:pPr>
        <w:pStyle w:val="Default"/>
        <w:jc w:val="both"/>
        <w:rPr>
          <w:color w:val="auto"/>
        </w:rPr>
      </w:pPr>
      <w:r w:rsidRPr="003C3809">
        <w:rPr>
          <w:color w:val="auto"/>
        </w:rPr>
        <w:t>5.   Результативность образовательной деятельности</w:t>
      </w:r>
    </w:p>
    <w:p w:rsidR="008418EE" w:rsidRPr="003C3809" w:rsidRDefault="008418EE" w:rsidP="008418EE">
      <w:pPr>
        <w:pStyle w:val="Default"/>
        <w:jc w:val="both"/>
        <w:rPr>
          <w:color w:val="auto"/>
        </w:rPr>
      </w:pPr>
      <w:r w:rsidRPr="003C3809">
        <w:rPr>
          <w:color w:val="auto"/>
        </w:rPr>
        <w:t xml:space="preserve">6.   Организация массовых мероприятий </w:t>
      </w:r>
    </w:p>
    <w:p w:rsidR="008418EE" w:rsidRPr="003C3809" w:rsidRDefault="008418EE" w:rsidP="008418EE">
      <w:pPr>
        <w:pStyle w:val="Default"/>
        <w:jc w:val="both"/>
        <w:rPr>
          <w:color w:val="auto"/>
        </w:rPr>
      </w:pPr>
      <w:r w:rsidRPr="003C3809">
        <w:rPr>
          <w:color w:val="auto"/>
        </w:rPr>
        <w:t xml:space="preserve">7.   Кадровое обеспечение. </w:t>
      </w:r>
    </w:p>
    <w:p w:rsidR="008418EE" w:rsidRPr="003C3809" w:rsidRDefault="008418EE" w:rsidP="008418EE">
      <w:pPr>
        <w:pStyle w:val="Default"/>
        <w:jc w:val="both"/>
        <w:rPr>
          <w:color w:val="auto"/>
        </w:rPr>
      </w:pPr>
      <w:r w:rsidRPr="003C3809">
        <w:rPr>
          <w:color w:val="auto"/>
        </w:rPr>
        <w:t>8.   Информатизация учебно-воспитательного процесса</w:t>
      </w:r>
    </w:p>
    <w:p w:rsidR="008418EE" w:rsidRPr="003C3809" w:rsidRDefault="008418EE" w:rsidP="008418EE">
      <w:pPr>
        <w:pStyle w:val="Default"/>
        <w:jc w:val="both"/>
        <w:rPr>
          <w:color w:val="auto"/>
        </w:rPr>
      </w:pPr>
      <w:r w:rsidRPr="003C3809">
        <w:rPr>
          <w:color w:val="auto"/>
        </w:rPr>
        <w:t>9.   Материально-техническое обеспечение</w:t>
      </w:r>
    </w:p>
    <w:p w:rsidR="008418EE" w:rsidRPr="003C3809" w:rsidRDefault="008418EE" w:rsidP="008418EE">
      <w:pPr>
        <w:pStyle w:val="Default"/>
        <w:jc w:val="both"/>
        <w:rPr>
          <w:color w:val="auto"/>
        </w:rPr>
      </w:pPr>
      <w:r w:rsidRPr="003C3809">
        <w:rPr>
          <w:color w:val="auto"/>
        </w:rPr>
        <w:t>10. Перспективы и основные направления развития</w:t>
      </w:r>
    </w:p>
    <w:p w:rsidR="008418EE" w:rsidRPr="003C3809" w:rsidRDefault="008418EE" w:rsidP="008418EE">
      <w:pPr>
        <w:spacing w:before="100" w:beforeAutospacing="1" w:after="0" w:line="240" w:lineRule="auto"/>
        <w:jc w:val="center"/>
        <w:rPr>
          <w:rFonts w:ascii="Times New Roman" w:hAnsi="Times New Roman"/>
          <w:sz w:val="32"/>
          <w:szCs w:val="32"/>
          <w:lang w:eastAsia="ru-RU"/>
        </w:rPr>
      </w:pPr>
      <w:r w:rsidRPr="003C3809">
        <w:rPr>
          <w:rFonts w:ascii="Times New Roman" w:hAnsi="Times New Roman"/>
          <w:b/>
          <w:bCs/>
          <w:sz w:val="24"/>
          <w:szCs w:val="24"/>
          <w:u w:val="single"/>
          <w:lang w:eastAsia="ru-RU"/>
        </w:rPr>
        <w:br w:type="page"/>
      </w:r>
      <w:r w:rsidRPr="003C3809">
        <w:rPr>
          <w:rFonts w:ascii="Times New Roman" w:hAnsi="Times New Roman"/>
          <w:b/>
          <w:bCs/>
          <w:sz w:val="32"/>
          <w:szCs w:val="32"/>
          <w:u w:val="single"/>
          <w:lang w:eastAsia="ru-RU"/>
        </w:rPr>
        <w:lastRenderedPageBreak/>
        <w:t>1.Общие сведения об учреждении</w:t>
      </w:r>
    </w:p>
    <w:p w:rsidR="008418EE" w:rsidRPr="003C3809" w:rsidRDefault="008418EE" w:rsidP="008418EE">
      <w:pPr>
        <w:spacing w:after="0" w:line="240" w:lineRule="auto"/>
        <w:ind w:firstLine="851"/>
        <w:rPr>
          <w:rFonts w:ascii="Times New Roman" w:hAnsi="Times New Roman"/>
          <w:b/>
          <w:bCs/>
          <w:sz w:val="24"/>
          <w:szCs w:val="24"/>
          <w:lang w:eastAsia="ru-RU"/>
        </w:rPr>
      </w:pPr>
    </w:p>
    <w:p w:rsidR="008418EE" w:rsidRPr="003C3809" w:rsidRDefault="008418EE" w:rsidP="008418EE">
      <w:pPr>
        <w:pStyle w:val="Default"/>
        <w:ind w:firstLine="540"/>
        <w:jc w:val="both"/>
        <w:rPr>
          <w:color w:val="auto"/>
        </w:rPr>
      </w:pPr>
      <w:r w:rsidRPr="003C3809">
        <w:rPr>
          <w:b/>
          <w:bCs/>
          <w:color w:val="auto"/>
        </w:rPr>
        <w:t>Полное наименование:</w:t>
      </w:r>
      <w:r w:rsidRPr="003C3809">
        <w:rPr>
          <w:color w:val="auto"/>
        </w:rPr>
        <w:t xml:space="preserve"> муниципальное бюджетное образовательное учреждение дополнительного образования «Центр творчества № 3» (МБОУ ДО ЦТ № 3) (далее – ЦТ №3). Учредитель – администрация г. Красноярска</w:t>
      </w:r>
      <w:r w:rsidR="008F5348">
        <w:rPr>
          <w:color w:val="auto"/>
        </w:rPr>
        <w:t xml:space="preserve">, главное управление образования администрации города </w:t>
      </w:r>
      <w:proofErr w:type="spellStart"/>
      <w:r w:rsidR="008F5348">
        <w:rPr>
          <w:color w:val="auto"/>
        </w:rPr>
        <w:t>Красноясрка</w:t>
      </w:r>
      <w:proofErr w:type="spellEnd"/>
      <w:r w:rsidRPr="003C3809">
        <w:rPr>
          <w:color w:val="auto"/>
        </w:rPr>
        <w:t>.</w:t>
      </w:r>
    </w:p>
    <w:p w:rsidR="008418EE" w:rsidRPr="003C3809" w:rsidRDefault="008418EE" w:rsidP="008418EE">
      <w:pPr>
        <w:pStyle w:val="Default"/>
        <w:ind w:firstLine="540"/>
        <w:jc w:val="both"/>
        <w:rPr>
          <w:b/>
          <w:bCs/>
          <w:color w:val="auto"/>
        </w:rPr>
      </w:pPr>
      <w:r w:rsidRPr="003C3809">
        <w:rPr>
          <w:b/>
          <w:bCs/>
          <w:color w:val="auto"/>
        </w:rPr>
        <w:t>Юридический и фактический адреса</w:t>
      </w:r>
      <w:r w:rsidRPr="003C3809">
        <w:rPr>
          <w:color w:val="auto"/>
        </w:rPr>
        <w:t xml:space="preserve">: </w:t>
      </w:r>
      <w:smartTag w:uri="urn:schemas-microsoft-com:office:smarttags" w:element="metricconverter">
        <w:smartTagPr>
          <w:attr w:name="ProductID" w:val="660094 г"/>
        </w:smartTagPr>
        <w:r w:rsidRPr="003C3809">
          <w:rPr>
            <w:color w:val="auto"/>
          </w:rPr>
          <w:t>660094 г</w:t>
        </w:r>
      </w:smartTag>
      <w:r w:rsidRPr="003C3809">
        <w:rPr>
          <w:color w:val="auto"/>
        </w:rPr>
        <w:t xml:space="preserve">. Красноярск, ул. Щорса, 55, тел. </w:t>
      </w:r>
      <w:r w:rsidRPr="003C3809">
        <w:rPr>
          <w:b/>
          <w:bCs/>
          <w:color w:val="auto"/>
        </w:rPr>
        <w:t xml:space="preserve">2-60-54-55 </w:t>
      </w:r>
    </w:p>
    <w:p w:rsidR="008418EE" w:rsidRPr="003C3809" w:rsidRDefault="008418EE" w:rsidP="008418EE">
      <w:pPr>
        <w:pStyle w:val="Default"/>
        <w:ind w:firstLine="540"/>
        <w:jc w:val="both"/>
        <w:rPr>
          <w:b/>
          <w:bCs/>
          <w:color w:val="auto"/>
        </w:rPr>
      </w:pPr>
      <w:proofErr w:type="spellStart"/>
      <w:proofErr w:type="gramStart"/>
      <w:r w:rsidRPr="003C3809">
        <w:rPr>
          <w:b/>
          <w:bCs/>
          <w:color w:val="auto"/>
        </w:rPr>
        <w:t>A</w:t>
      </w:r>
      <w:proofErr w:type="gramEnd"/>
      <w:r w:rsidRPr="003C3809">
        <w:rPr>
          <w:b/>
          <w:bCs/>
          <w:color w:val="auto"/>
        </w:rPr>
        <w:t>дрес</w:t>
      </w:r>
      <w:proofErr w:type="spellEnd"/>
      <w:r w:rsidRPr="003C3809">
        <w:rPr>
          <w:b/>
          <w:bCs/>
          <w:color w:val="auto"/>
        </w:rPr>
        <w:t xml:space="preserve"> электронной почты: </w:t>
      </w:r>
      <w:proofErr w:type="gramStart"/>
      <w:r w:rsidRPr="003C3809">
        <w:rPr>
          <w:b/>
          <w:bCs/>
          <w:color w:val="auto"/>
        </w:rPr>
        <w:t>Е</w:t>
      </w:r>
      <w:proofErr w:type="gramEnd"/>
      <w:r w:rsidRPr="003C3809">
        <w:rPr>
          <w:b/>
          <w:bCs/>
          <w:color w:val="auto"/>
        </w:rPr>
        <w:t>-</w:t>
      </w:r>
      <w:proofErr w:type="spellStart"/>
      <w:r w:rsidRPr="003C3809">
        <w:rPr>
          <w:b/>
          <w:bCs/>
          <w:color w:val="auto"/>
        </w:rPr>
        <w:t>mail</w:t>
      </w:r>
      <w:proofErr w:type="spellEnd"/>
      <w:r w:rsidRPr="003C3809">
        <w:rPr>
          <w:b/>
          <w:bCs/>
          <w:color w:val="auto"/>
        </w:rPr>
        <w:t xml:space="preserve">: </w:t>
      </w:r>
      <w:proofErr w:type="spellStart"/>
      <w:r w:rsidRPr="003C3809">
        <w:rPr>
          <w:bCs/>
          <w:color w:val="auto"/>
          <w:lang w:val="en-US"/>
        </w:rPr>
        <w:t>cdt</w:t>
      </w:r>
      <w:proofErr w:type="spellEnd"/>
      <w:r w:rsidRPr="003C3809">
        <w:rPr>
          <w:bCs/>
          <w:color w:val="auto"/>
        </w:rPr>
        <w:t>3@</w:t>
      </w:r>
      <w:r w:rsidRPr="003C3809">
        <w:rPr>
          <w:bCs/>
          <w:color w:val="auto"/>
          <w:lang w:val="en-US"/>
        </w:rPr>
        <w:t>mail</w:t>
      </w:r>
      <w:r w:rsidRPr="003C3809">
        <w:rPr>
          <w:bCs/>
          <w:color w:val="auto"/>
        </w:rPr>
        <w:t>.</w:t>
      </w:r>
      <w:proofErr w:type="spellStart"/>
      <w:r w:rsidRPr="003C3809">
        <w:rPr>
          <w:bCs/>
          <w:color w:val="auto"/>
          <w:lang w:val="en-US"/>
        </w:rPr>
        <w:t>ru</w:t>
      </w:r>
      <w:proofErr w:type="spellEnd"/>
    </w:p>
    <w:p w:rsidR="008418EE" w:rsidRPr="003C3809" w:rsidRDefault="008418EE" w:rsidP="008418EE">
      <w:pPr>
        <w:pStyle w:val="Default"/>
        <w:ind w:firstLine="540"/>
        <w:jc w:val="both"/>
        <w:rPr>
          <w:color w:val="auto"/>
        </w:rPr>
      </w:pPr>
      <w:r w:rsidRPr="003C3809">
        <w:rPr>
          <w:b/>
          <w:bCs/>
          <w:color w:val="auto"/>
        </w:rPr>
        <w:t xml:space="preserve">Официальный сайт в сети </w:t>
      </w:r>
      <w:r w:rsidRPr="003C3809">
        <w:rPr>
          <w:b/>
          <w:bCs/>
          <w:color w:val="auto"/>
          <w:lang w:val="en-US"/>
        </w:rPr>
        <w:t>Internet</w:t>
      </w:r>
      <w:r w:rsidRPr="003C3809">
        <w:rPr>
          <w:b/>
          <w:bCs/>
          <w:color w:val="auto"/>
        </w:rPr>
        <w:t xml:space="preserve">: </w:t>
      </w:r>
      <w:hyperlink r:id="rId7" w:history="1">
        <w:r w:rsidR="00901E94" w:rsidRPr="008653F0">
          <w:rPr>
            <w:rStyle w:val="a3"/>
          </w:rPr>
          <w:t>www.центртворчества3.рф</w:t>
        </w:r>
      </w:hyperlink>
    </w:p>
    <w:p w:rsidR="008418EE" w:rsidRPr="003C3809" w:rsidRDefault="008418EE" w:rsidP="008418EE">
      <w:pPr>
        <w:pStyle w:val="Default"/>
        <w:ind w:firstLine="540"/>
        <w:jc w:val="both"/>
        <w:rPr>
          <w:color w:val="auto"/>
        </w:rPr>
      </w:pPr>
      <w:r w:rsidRPr="003C3809">
        <w:rPr>
          <w:b/>
          <w:bCs/>
          <w:color w:val="auto"/>
        </w:rPr>
        <w:t>Лицензия</w:t>
      </w:r>
      <w:r w:rsidRPr="003C3809">
        <w:rPr>
          <w:color w:val="auto"/>
        </w:rPr>
        <w:t xml:space="preserve"> на </w:t>
      </w:r>
      <w:proofErr w:type="gramStart"/>
      <w:r w:rsidRPr="003C3809">
        <w:rPr>
          <w:color w:val="auto"/>
        </w:rPr>
        <w:t>право ведения</w:t>
      </w:r>
      <w:proofErr w:type="gramEnd"/>
      <w:r w:rsidRPr="003C3809">
        <w:rPr>
          <w:color w:val="auto"/>
        </w:rPr>
        <w:t xml:space="preserve"> образовательной деятельности серия РО № 017357. Регистрационный № 4602-л от 11.03.2011г., бессрочно.</w:t>
      </w:r>
    </w:p>
    <w:p w:rsidR="008418EE" w:rsidRPr="00901E94" w:rsidRDefault="008418EE" w:rsidP="008418EE">
      <w:pPr>
        <w:pStyle w:val="Default"/>
        <w:ind w:firstLine="540"/>
        <w:jc w:val="both"/>
        <w:rPr>
          <w:color w:val="auto"/>
        </w:rPr>
      </w:pPr>
      <w:r w:rsidRPr="00901E94">
        <w:rPr>
          <w:b/>
          <w:color w:val="auto"/>
        </w:rPr>
        <w:t>Устав:</w:t>
      </w:r>
      <w:r w:rsidRPr="00901E94">
        <w:rPr>
          <w:color w:val="auto"/>
        </w:rPr>
        <w:t xml:space="preserve"> Устав (новая редакция) муниципального бюджетного образовательного учреждения дополнительного образования «Центр творчества №3», утвержден </w:t>
      </w:r>
      <w:r w:rsidR="00901E94" w:rsidRPr="00901E94">
        <w:rPr>
          <w:color w:val="auto"/>
        </w:rPr>
        <w:t>13.04</w:t>
      </w:r>
      <w:r w:rsidRPr="00901E94">
        <w:rPr>
          <w:color w:val="auto"/>
        </w:rPr>
        <w:t>.201</w:t>
      </w:r>
      <w:r w:rsidR="00901E94" w:rsidRPr="00901E94">
        <w:rPr>
          <w:color w:val="auto"/>
        </w:rPr>
        <w:t>5</w:t>
      </w:r>
      <w:r w:rsidRPr="00901E94">
        <w:rPr>
          <w:color w:val="auto"/>
        </w:rPr>
        <w:t xml:space="preserve"> г., приказ главного управления образования администрации города Красноярска №</w:t>
      </w:r>
      <w:r w:rsidR="00901E94" w:rsidRPr="00901E94">
        <w:rPr>
          <w:color w:val="auto"/>
        </w:rPr>
        <w:t xml:space="preserve"> 234</w:t>
      </w:r>
      <w:r w:rsidR="008F5348">
        <w:rPr>
          <w:color w:val="auto"/>
        </w:rPr>
        <w:t>/</w:t>
      </w:r>
      <w:proofErr w:type="gramStart"/>
      <w:r w:rsidR="008F5348">
        <w:rPr>
          <w:color w:val="auto"/>
        </w:rPr>
        <w:t>п</w:t>
      </w:r>
      <w:proofErr w:type="gramEnd"/>
      <w:r w:rsidR="008F5348">
        <w:rPr>
          <w:color w:val="auto"/>
        </w:rPr>
        <w:t xml:space="preserve">, с изменениями от 27.06.2016 г., приказ </w:t>
      </w:r>
      <w:r w:rsidR="008F5348" w:rsidRPr="00901E94">
        <w:rPr>
          <w:color w:val="auto"/>
        </w:rPr>
        <w:t xml:space="preserve">главного управления образования администрации города Красноярска № </w:t>
      </w:r>
      <w:r w:rsidR="008F5348">
        <w:rPr>
          <w:color w:val="auto"/>
        </w:rPr>
        <w:t>95/у.</w:t>
      </w:r>
    </w:p>
    <w:p w:rsidR="008418EE" w:rsidRPr="008418EE" w:rsidRDefault="008418EE" w:rsidP="008418EE">
      <w:pPr>
        <w:pStyle w:val="Default"/>
        <w:ind w:firstLine="540"/>
        <w:jc w:val="both"/>
        <w:rPr>
          <w:b/>
          <w:bCs/>
          <w:color w:val="FF0000"/>
        </w:rPr>
      </w:pPr>
    </w:p>
    <w:p w:rsidR="008418EE" w:rsidRPr="003C3809" w:rsidRDefault="008418EE" w:rsidP="008418EE">
      <w:pPr>
        <w:pStyle w:val="Default"/>
        <w:ind w:firstLine="540"/>
        <w:jc w:val="both"/>
        <w:rPr>
          <w:color w:val="auto"/>
        </w:rPr>
      </w:pPr>
      <w:r w:rsidRPr="003C3809">
        <w:rPr>
          <w:b/>
          <w:bCs/>
          <w:color w:val="auto"/>
        </w:rPr>
        <w:t>Директор – Болсуновский Николай Максимович,  «Заслуженный учитель РФ», «Отличник народного просвещения».</w:t>
      </w:r>
    </w:p>
    <w:p w:rsidR="008418EE" w:rsidRPr="003C3809" w:rsidRDefault="008418EE" w:rsidP="008418EE">
      <w:pPr>
        <w:pStyle w:val="Default"/>
        <w:ind w:firstLine="540"/>
        <w:jc w:val="both"/>
        <w:rPr>
          <w:b/>
          <w:bCs/>
          <w:color w:val="auto"/>
        </w:rPr>
      </w:pPr>
    </w:p>
    <w:p w:rsidR="008418EE" w:rsidRPr="003C3809" w:rsidRDefault="008418EE" w:rsidP="008418EE">
      <w:pPr>
        <w:pStyle w:val="Default"/>
        <w:ind w:firstLine="540"/>
        <w:jc w:val="both"/>
        <w:rPr>
          <w:color w:val="auto"/>
        </w:rPr>
      </w:pPr>
      <w:r w:rsidRPr="003C3809">
        <w:rPr>
          <w:b/>
          <w:bCs/>
          <w:color w:val="auto"/>
        </w:rPr>
        <w:t>МБОУ ДО ЦТ № 3 имеет одно структурное подразделение</w:t>
      </w:r>
      <w:r w:rsidRPr="003C3809">
        <w:rPr>
          <w:color w:val="auto"/>
        </w:rPr>
        <w:t xml:space="preserve">: </w:t>
      </w:r>
    </w:p>
    <w:p w:rsidR="008418EE" w:rsidRPr="003C3809" w:rsidRDefault="008418EE" w:rsidP="008418EE">
      <w:pPr>
        <w:pStyle w:val="Default"/>
        <w:ind w:firstLine="540"/>
        <w:jc w:val="both"/>
        <w:rPr>
          <w:color w:val="auto"/>
        </w:rPr>
      </w:pPr>
      <w:r w:rsidRPr="003C3809">
        <w:rPr>
          <w:rFonts w:ascii="Wingdings" w:hAnsi="Wingdings" w:cs="Wingdings"/>
          <w:bCs/>
          <w:color w:val="auto"/>
        </w:rPr>
        <w:t></w:t>
      </w:r>
      <w:r w:rsidRPr="003C3809">
        <w:rPr>
          <w:bCs/>
          <w:color w:val="auto"/>
          <w:sz w:val="14"/>
          <w:szCs w:val="14"/>
        </w:rPr>
        <w:t xml:space="preserve"> </w:t>
      </w:r>
      <w:r w:rsidRPr="003C3809">
        <w:rPr>
          <w:bCs/>
          <w:color w:val="auto"/>
        </w:rPr>
        <w:t>Хоровая студия «Соловушка</w:t>
      </w:r>
      <w:r w:rsidRPr="003C3809">
        <w:rPr>
          <w:bCs/>
          <w:color w:val="auto"/>
          <w:sz w:val="14"/>
          <w:szCs w:val="14"/>
        </w:rPr>
        <w:t xml:space="preserve">», </w:t>
      </w:r>
      <w:smartTag w:uri="urn:schemas-microsoft-com:office:smarttags" w:element="metricconverter">
        <w:smartTagPr>
          <w:attr w:name="ProductID" w:val="660094, г"/>
        </w:smartTagPr>
        <w:r w:rsidRPr="003C3809">
          <w:rPr>
            <w:bCs/>
            <w:color w:val="auto"/>
          </w:rPr>
          <w:t>660094, г</w:t>
        </w:r>
      </w:smartTag>
      <w:r w:rsidRPr="003C3809">
        <w:rPr>
          <w:bCs/>
          <w:color w:val="auto"/>
        </w:rPr>
        <w:t xml:space="preserve">. Красноярск, </w:t>
      </w:r>
      <w:proofErr w:type="spellStart"/>
      <w:r w:rsidRPr="003C3809">
        <w:rPr>
          <w:bCs/>
          <w:color w:val="auto"/>
        </w:rPr>
        <w:t>ул</w:t>
      </w:r>
      <w:proofErr w:type="gramStart"/>
      <w:r w:rsidRPr="003C3809">
        <w:rPr>
          <w:bCs/>
          <w:color w:val="auto"/>
        </w:rPr>
        <w:t>.Щ</w:t>
      </w:r>
      <w:proofErr w:type="gramEnd"/>
      <w:r w:rsidRPr="003C3809">
        <w:rPr>
          <w:bCs/>
          <w:color w:val="auto"/>
        </w:rPr>
        <w:t>орса</w:t>
      </w:r>
      <w:proofErr w:type="spellEnd"/>
      <w:r w:rsidRPr="003C3809">
        <w:rPr>
          <w:bCs/>
          <w:color w:val="auto"/>
        </w:rPr>
        <w:t xml:space="preserve">, 64. Руководитель: </w:t>
      </w:r>
      <w:r w:rsidRPr="003C3809">
        <w:rPr>
          <w:b/>
          <w:bCs/>
          <w:color w:val="auto"/>
        </w:rPr>
        <w:t>Исаева Лариса Ивановна</w:t>
      </w:r>
      <w:r w:rsidRPr="003C3809">
        <w:rPr>
          <w:bCs/>
          <w:color w:val="auto"/>
        </w:rPr>
        <w:t xml:space="preserve">, педагог дополнительного образования высшей квалификационной категории, </w:t>
      </w:r>
      <w:r w:rsidRPr="003C3809">
        <w:rPr>
          <w:b/>
          <w:bCs/>
          <w:color w:val="auto"/>
        </w:rPr>
        <w:t>«Заслуженный учитель РФ», «Отличник народного просвещения»</w:t>
      </w:r>
    </w:p>
    <w:p w:rsidR="008418EE" w:rsidRPr="003C3809" w:rsidRDefault="008418EE" w:rsidP="008418EE">
      <w:pPr>
        <w:pStyle w:val="Default"/>
        <w:ind w:firstLine="540"/>
        <w:jc w:val="both"/>
        <w:rPr>
          <w:color w:val="auto"/>
        </w:rPr>
      </w:pPr>
      <w:proofErr w:type="gramStart"/>
      <w:r w:rsidRPr="003C3809">
        <w:rPr>
          <w:color w:val="auto"/>
        </w:rPr>
        <w:t>В хоровой студии «Соловушка» реализуются образовательные программы художественно-эстетической направленности «Хоровая студия «Соловушка</w:t>
      </w:r>
      <w:r w:rsidR="008F5348">
        <w:rPr>
          <w:color w:val="auto"/>
        </w:rPr>
        <w:t xml:space="preserve"> (старший хор)» «Хоровая студия «Соловушка (младший хор)»</w:t>
      </w:r>
      <w:r w:rsidRPr="003C3809">
        <w:rPr>
          <w:color w:val="auto"/>
        </w:rPr>
        <w:t>, «Волшебные звуки фо</w:t>
      </w:r>
      <w:r w:rsidR="009E4FE5">
        <w:rPr>
          <w:color w:val="auto"/>
        </w:rPr>
        <w:t>ртепиано»</w:t>
      </w:r>
      <w:r w:rsidR="008F5348">
        <w:rPr>
          <w:color w:val="auto"/>
        </w:rPr>
        <w:t>.</w:t>
      </w:r>
      <w:r w:rsidRPr="003C3809">
        <w:rPr>
          <w:color w:val="auto"/>
        </w:rPr>
        <w:t xml:space="preserve"> </w:t>
      </w:r>
      <w:proofErr w:type="gramEnd"/>
    </w:p>
    <w:p w:rsidR="008418EE" w:rsidRPr="003C3809" w:rsidRDefault="008418EE" w:rsidP="008418EE">
      <w:pPr>
        <w:spacing w:before="100" w:beforeAutospacing="1" w:after="0" w:line="240" w:lineRule="auto"/>
        <w:ind w:firstLine="540"/>
        <w:rPr>
          <w:rFonts w:ascii="Times New Roman" w:hAnsi="Times New Roman"/>
          <w:sz w:val="24"/>
          <w:szCs w:val="24"/>
          <w:lang w:eastAsia="ru-RU"/>
        </w:rPr>
      </w:pPr>
    </w:p>
    <w:p w:rsidR="009E4FE5" w:rsidRDefault="008418EE" w:rsidP="008418EE">
      <w:pPr>
        <w:pStyle w:val="Default"/>
        <w:ind w:firstLine="720"/>
        <w:rPr>
          <w:b/>
          <w:color w:val="auto"/>
        </w:rPr>
      </w:pPr>
      <w:r w:rsidRPr="003C3809">
        <w:rPr>
          <w:b/>
          <w:color w:val="auto"/>
        </w:rPr>
        <w:t>Миссия Центра творчества №3:</w:t>
      </w:r>
      <w:r w:rsidRPr="003C3809">
        <w:rPr>
          <w:color w:val="auto"/>
        </w:rPr>
        <w:t xml:space="preserve"> </w:t>
      </w:r>
      <w:r w:rsidR="009E4FE5">
        <w:rPr>
          <w:color w:val="auto"/>
        </w:rPr>
        <w:t xml:space="preserve">создание условий для </w:t>
      </w:r>
      <w:r w:rsidR="009E4FE5">
        <w:t>формирования творческой, социально – адаптированной, активной и нравственно здоровой личности ребенка, способного к саморазвитию и самореализации в со</w:t>
      </w:r>
      <w:r w:rsidR="005F2C08">
        <w:t>циуме.</w:t>
      </w:r>
      <w:r w:rsidR="009E4FE5" w:rsidRPr="003C3809">
        <w:rPr>
          <w:b/>
          <w:color w:val="auto"/>
        </w:rPr>
        <w:t xml:space="preserve"> </w:t>
      </w:r>
    </w:p>
    <w:p w:rsidR="005F2C08" w:rsidRDefault="008418EE" w:rsidP="008418EE">
      <w:pPr>
        <w:pStyle w:val="Default"/>
        <w:ind w:firstLine="720"/>
        <w:rPr>
          <w:b/>
          <w:color w:val="auto"/>
        </w:rPr>
      </w:pPr>
      <w:r w:rsidRPr="003C3809">
        <w:rPr>
          <w:b/>
          <w:color w:val="auto"/>
        </w:rPr>
        <w:t>Цель</w:t>
      </w:r>
      <w:r w:rsidR="005F2C08">
        <w:rPr>
          <w:b/>
          <w:color w:val="auto"/>
        </w:rPr>
        <w:t>ю программы развития ЦТ №3 является развитие учреждения в интересах реализации миссии Центра  через решение следующих основных задач:</w:t>
      </w:r>
    </w:p>
    <w:p w:rsidR="005F2C08" w:rsidRPr="005F2C08" w:rsidRDefault="005F2C08" w:rsidP="005F2C08">
      <w:pPr>
        <w:pStyle w:val="af"/>
      </w:pPr>
      <w:r w:rsidRPr="005F2C08">
        <w:t>- увеличение охвата обучающихся дополнительным образованием (за счет расширения географии, разработки новых образовательных программ, увеличение объема платных образовательных услуг, внедрение краткосрочных модульных программ</w:t>
      </w:r>
      <w:proofErr w:type="gramStart"/>
      <w:r w:rsidRPr="005F2C08">
        <w:t xml:space="preserve"> )</w:t>
      </w:r>
      <w:proofErr w:type="gramEnd"/>
    </w:p>
    <w:p w:rsidR="005F2C08" w:rsidRPr="005F2C08" w:rsidRDefault="005F2C08" w:rsidP="005F2C08">
      <w:pPr>
        <w:pStyle w:val="af"/>
      </w:pPr>
      <w:r w:rsidRPr="005F2C08">
        <w:t xml:space="preserve">   - повышение качества дополнительного образования через изменение его содержания и </w:t>
      </w:r>
      <w:proofErr w:type="gramStart"/>
      <w:r w:rsidRPr="005F2C08">
        <w:t>переосмысления</w:t>
      </w:r>
      <w:proofErr w:type="gramEnd"/>
      <w:r w:rsidRPr="005F2C08">
        <w:t xml:space="preserve"> значимых для учреждения результатов освоения образовательных программ обучающимися (переработка существующих образовательных программ, внедрение производственных практик, выстраивание единой линии ДО – ВУЗ и ССУЗ – предприятия и учреждения, обеспечение преемственности образовательных программ по возрастам, включение блоков, направленных на развитие творчески-активной личности (учебные проекты, создание авторских работ, импровизационные блоки и предметы)</w:t>
      </w:r>
    </w:p>
    <w:p w:rsidR="005F2C08" w:rsidRPr="005F2C08" w:rsidRDefault="005F2C08" w:rsidP="005F2C08">
      <w:pPr>
        <w:pStyle w:val="af"/>
      </w:pPr>
      <w:r w:rsidRPr="005F2C08">
        <w:t>- разработка, реализация и развитие образовательных и социальных проектов, способствующих развитие творческ</w:t>
      </w:r>
      <w:proofErr w:type="gramStart"/>
      <w:r w:rsidRPr="005F2C08">
        <w:t>и-</w:t>
      </w:r>
      <w:proofErr w:type="gramEnd"/>
      <w:r w:rsidRPr="005F2C08">
        <w:t xml:space="preserve"> и социально – активной личности обучающихся, включенных в реализацию данных проектов (проекты Дети детям, Поезд дружбы, </w:t>
      </w:r>
      <w:r w:rsidR="009631C5">
        <w:t>Детская международная благотворительная инициатива</w:t>
      </w:r>
      <w:r w:rsidRPr="005F2C08">
        <w:t>, работа с диаспорами, проживающими на территории края, взаимодействие  в свободном режиме (телемосты и др.)  в партнерами проектов из других стран и регионов РФ)</w:t>
      </w:r>
    </w:p>
    <w:p w:rsidR="005F2C08" w:rsidRPr="005F2C08" w:rsidRDefault="005F2C08" w:rsidP="005F2C08">
      <w:pPr>
        <w:pStyle w:val="af"/>
      </w:pPr>
      <w:r w:rsidRPr="005F2C08">
        <w:t xml:space="preserve">- совершенствование материально-технической базы учреждения, в первую очередь направленное на: развитие инклюзивного образования в учреждении, применение в образовательном процессе ТСО, увеличение охвата </w:t>
      </w:r>
      <w:proofErr w:type="gramStart"/>
      <w:r w:rsidRPr="005F2C08">
        <w:t>обучающихся</w:t>
      </w:r>
      <w:proofErr w:type="gramEnd"/>
      <w:r w:rsidRPr="005F2C08">
        <w:t xml:space="preserve"> дополнительным образованием (расширение аудиторного фонда), соответствие лицензионным требованиям и нормативам СанПиН</w:t>
      </w:r>
    </w:p>
    <w:p w:rsidR="005F2C08" w:rsidRPr="005F2C08" w:rsidRDefault="005F2C08" w:rsidP="005F2C08">
      <w:pPr>
        <w:pStyle w:val="af"/>
      </w:pPr>
      <w:r w:rsidRPr="005F2C08">
        <w:lastRenderedPageBreak/>
        <w:t xml:space="preserve"> -совершенствование системы управления учреждением (мониторинг реализации программы развития, формирование стратегии развития учреждения и ресурсное обеспечение ее реализации)</w:t>
      </w:r>
    </w:p>
    <w:p w:rsidR="005F2C08" w:rsidRPr="005F2C08" w:rsidRDefault="005F2C08" w:rsidP="005F2C08">
      <w:pPr>
        <w:pStyle w:val="af"/>
      </w:pPr>
      <w:r w:rsidRPr="005F2C08">
        <w:t>- создание условий для развития педагогического коллектива (привлечение молодых специалистов, организация повышения квалификации сотрудников, аттестация педагогических работников на квалификационные категории, организация внутренних семинаров, направленных на решение перспективных зад</w:t>
      </w:r>
      <w:r w:rsidR="009B525A">
        <w:t>а</w:t>
      </w:r>
      <w:r w:rsidRPr="005F2C08">
        <w:t>ч учреждения, реализация плана методической работы)</w:t>
      </w:r>
    </w:p>
    <w:p w:rsidR="005F2C08" w:rsidRDefault="008418EE" w:rsidP="008418EE">
      <w:pPr>
        <w:pStyle w:val="Default"/>
        <w:ind w:firstLine="720"/>
        <w:rPr>
          <w:b/>
          <w:color w:val="auto"/>
        </w:rPr>
      </w:pPr>
      <w:r w:rsidRPr="003C3809">
        <w:rPr>
          <w:b/>
          <w:color w:val="auto"/>
        </w:rPr>
        <w:t>Приоритетным</w:t>
      </w:r>
      <w:r w:rsidR="005F2C08">
        <w:rPr>
          <w:b/>
          <w:color w:val="auto"/>
        </w:rPr>
        <w:t>и</w:t>
      </w:r>
      <w:r w:rsidRPr="003C3809">
        <w:rPr>
          <w:b/>
          <w:color w:val="auto"/>
        </w:rPr>
        <w:t xml:space="preserve"> направлени</w:t>
      </w:r>
      <w:r w:rsidR="005F2C08">
        <w:rPr>
          <w:b/>
          <w:color w:val="auto"/>
        </w:rPr>
        <w:t>ями деятельности ЦТ №3 являются:</w:t>
      </w:r>
    </w:p>
    <w:p w:rsidR="005F2C08" w:rsidRPr="005F2C08" w:rsidRDefault="005F2C08" w:rsidP="005F2C08">
      <w:pPr>
        <w:pStyle w:val="Default"/>
        <w:ind w:firstLine="720"/>
        <w:rPr>
          <w:color w:val="auto"/>
        </w:rPr>
      </w:pPr>
      <w:r w:rsidRPr="005F2C08">
        <w:rPr>
          <w:color w:val="auto"/>
        </w:rPr>
        <w:t>1. Совершенствование системы дополнительного образования:</w:t>
      </w:r>
    </w:p>
    <w:p w:rsidR="00C26274" w:rsidRDefault="005F2C08" w:rsidP="005F2C08">
      <w:pPr>
        <w:pStyle w:val="Default"/>
        <w:ind w:firstLine="720"/>
        <w:rPr>
          <w:color w:val="auto"/>
        </w:rPr>
      </w:pPr>
      <w:r w:rsidRPr="005F2C08">
        <w:rPr>
          <w:color w:val="auto"/>
        </w:rPr>
        <w:t xml:space="preserve">- </w:t>
      </w:r>
      <w:r>
        <w:rPr>
          <w:color w:val="auto"/>
        </w:rPr>
        <w:t xml:space="preserve">расширение образовательного поля Центра (географии оказания образовательных услуг) </w:t>
      </w:r>
    </w:p>
    <w:p w:rsidR="00C26274" w:rsidRDefault="00C26274" w:rsidP="005F2C08">
      <w:pPr>
        <w:pStyle w:val="Default"/>
        <w:ind w:firstLine="720"/>
        <w:rPr>
          <w:color w:val="auto"/>
        </w:rPr>
      </w:pPr>
      <w:r>
        <w:rPr>
          <w:color w:val="auto"/>
        </w:rPr>
        <w:t>- развитие платных образовательных услуг (увеличение охвата обучающихся, разработка и реализация новых образовательных программ, в том числе для взрослых, формирование собственной ценовой политики учреждения в области оказания платных образовательных услуг)</w:t>
      </w:r>
    </w:p>
    <w:p w:rsidR="00C26274" w:rsidRDefault="00523D1E" w:rsidP="005F2C08">
      <w:pPr>
        <w:pStyle w:val="Default"/>
        <w:ind w:firstLine="720"/>
        <w:rPr>
          <w:color w:val="auto"/>
        </w:rPr>
      </w:pPr>
      <w:r>
        <w:rPr>
          <w:color w:val="auto"/>
        </w:rPr>
        <w:t>- совершенствование системы дополнительного образования (внедрение практик инклюзивного образования, новых форматов образовательной деятельности, направленных на развитие творческих способностей ребенка, формирование системы конкурсных мероприятий районного и внутреннего уровня, позволяющих предъявлять образовательных  результат социуму для каждого ребенка, занимающегося в Центре)</w:t>
      </w:r>
    </w:p>
    <w:p w:rsidR="00523D1E" w:rsidRDefault="00523D1E" w:rsidP="005F2C08">
      <w:pPr>
        <w:pStyle w:val="Default"/>
        <w:ind w:firstLine="720"/>
        <w:rPr>
          <w:color w:val="auto"/>
        </w:rPr>
      </w:pPr>
      <w:r>
        <w:rPr>
          <w:color w:val="auto"/>
        </w:rPr>
        <w:t>- работа с педагогическими кадрами (обеспечение соответствия квалификации педагогов Центра требованиям профессионального стандарта, повышение квалификации в  области реализации ФГОС, инклюзивного образования, организация практики студентов ВУЗ и ССУЗ на базе Центра, привлечение молодых специалистов, обновление кадрового состава ЦТ №3)</w:t>
      </w:r>
    </w:p>
    <w:p w:rsidR="00523D1E" w:rsidRDefault="00523D1E" w:rsidP="005F2C08">
      <w:pPr>
        <w:pStyle w:val="Default"/>
        <w:ind w:firstLine="720"/>
        <w:rPr>
          <w:color w:val="auto"/>
        </w:rPr>
      </w:pPr>
      <w:r>
        <w:rPr>
          <w:color w:val="auto"/>
        </w:rPr>
        <w:t>- обеспечение максимально возможного охвата детей услугами дополнительного образования с учетом материально – технических  и кадровых возможностей учреждения (укрепление материально – технической базы, приобретение оборудования, изучения спроса потребителей на спектр оказываемых образовательных услуг)</w:t>
      </w:r>
    </w:p>
    <w:p w:rsidR="00523D1E" w:rsidRDefault="00523D1E" w:rsidP="005F2C08">
      <w:pPr>
        <w:pStyle w:val="Default"/>
        <w:ind w:firstLine="720"/>
        <w:rPr>
          <w:color w:val="auto"/>
        </w:rPr>
      </w:pPr>
      <w:r>
        <w:rPr>
          <w:color w:val="auto"/>
        </w:rPr>
        <w:t>2. Реализация социальных благотворительных проектов:</w:t>
      </w:r>
    </w:p>
    <w:p w:rsidR="00523D1E" w:rsidRDefault="00523D1E" w:rsidP="005F2C08">
      <w:pPr>
        <w:pStyle w:val="Default"/>
        <w:ind w:firstLine="720"/>
        <w:rPr>
          <w:color w:val="auto"/>
        </w:rPr>
      </w:pPr>
      <w:r>
        <w:rPr>
          <w:color w:val="auto"/>
        </w:rPr>
        <w:t xml:space="preserve">- Международный благотворительный фестиваль творчества «Дети детям» </w:t>
      </w:r>
    </w:p>
    <w:p w:rsidR="00523D1E" w:rsidRDefault="00523D1E" w:rsidP="005F2C08">
      <w:pPr>
        <w:pStyle w:val="Default"/>
        <w:ind w:firstLine="720"/>
        <w:rPr>
          <w:color w:val="auto"/>
        </w:rPr>
      </w:pPr>
      <w:r>
        <w:rPr>
          <w:color w:val="auto"/>
        </w:rPr>
        <w:t xml:space="preserve">- Международная выставка – инсталляция </w:t>
      </w:r>
      <w:r w:rsidR="00B7135E">
        <w:rPr>
          <w:color w:val="auto"/>
        </w:rPr>
        <w:t>детских творческих работ «</w:t>
      </w:r>
      <w:r>
        <w:rPr>
          <w:color w:val="auto"/>
        </w:rPr>
        <w:t>К себе в гости»</w:t>
      </w:r>
    </w:p>
    <w:p w:rsidR="00523D1E" w:rsidRDefault="00523D1E" w:rsidP="005F2C08">
      <w:pPr>
        <w:pStyle w:val="Default"/>
        <w:ind w:firstLine="720"/>
      </w:pPr>
      <w:r>
        <w:rPr>
          <w:color w:val="auto"/>
        </w:rPr>
        <w:t xml:space="preserve">- </w:t>
      </w:r>
      <w:r>
        <w:t>Детская международная благотворительная инициатива</w:t>
      </w:r>
    </w:p>
    <w:p w:rsidR="00523D1E" w:rsidRDefault="00523D1E" w:rsidP="005F2C08">
      <w:pPr>
        <w:pStyle w:val="Default"/>
        <w:ind w:firstLine="720"/>
      </w:pPr>
      <w:r>
        <w:t>- «Поезд дружбы»</w:t>
      </w:r>
    </w:p>
    <w:p w:rsidR="00523D1E" w:rsidRDefault="00523D1E" w:rsidP="005F2C08">
      <w:pPr>
        <w:pStyle w:val="Default"/>
        <w:ind w:firstLine="720"/>
      </w:pPr>
      <w:proofErr w:type="gramStart"/>
      <w:r>
        <w:t>- «Профессиональные пробы» (</w:t>
      </w:r>
      <w:r w:rsidRPr="005F2C08">
        <w:rPr>
          <w:color w:val="auto"/>
        </w:rPr>
        <w:t>1 этап – сотрудничество с ВУЗ и ССУЗ, 2 этап – сотрудничество с «метами работы» (театры, художники, волонтерские организации и т.д.)</w:t>
      </w:r>
      <w:proofErr w:type="gramEnd"/>
    </w:p>
    <w:p w:rsidR="008418EE" w:rsidRPr="003C3809" w:rsidRDefault="008418EE" w:rsidP="008418EE">
      <w:pPr>
        <w:pStyle w:val="Default"/>
        <w:ind w:firstLine="720"/>
        <w:jc w:val="both"/>
        <w:rPr>
          <w:b/>
          <w:bCs/>
          <w:color w:val="auto"/>
        </w:rPr>
      </w:pPr>
    </w:p>
    <w:p w:rsidR="008418EE" w:rsidRPr="002C0CA4" w:rsidRDefault="008418EE" w:rsidP="008418EE">
      <w:pPr>
        <w:pStyle w:val="Default"/>
        <w:ind w:firstLine="720"/>
        <w:rPr>
          <w:color w:val="auto"/>
        </w:rPr>
      </w:pPr>
      <w:r w:rsidRPr="002C0CA4">
        <w:rPr>
          <w:b/>
          <w:bCs/>
          <w:color w:val="auto"/>
        </w:rPr>
        <w:t>Структура ЦТ № 3</w:t>
      </w:r>
    </w:p>
    <w:p w:rsidR="008418EE" w:rsidRPr="002C0CA4" w:rsidRDefault="008418EE" w:rsidP="008418EE">
      <w:pPr>
        <w:pStyle w:val="Default"/>
        <w:ind w:firstLine="720"/>
        <w:rPr>
          <w:color w:val="auto"/>
        </w:rPr>
      </w:pPr>
      <w:r w:rsidRPr="002C0CA4">
        <w:rPr>
          <w:color w:val="auto"/>
        </w:rPr>
        <w:t xml:space="preserve">Управление ЦТ №3 строится на принципах единоначалия и самоуправления. </w:t>
      </w:r>
    </w:p>
    <w:p w:rsidR="008418EE" w:rsidRPr="003C3809" w:rsidRDefault="008418EE" w:rsidP="008418EE">
      <w:pPr>
        <w:pStyle w:val="Default"/>
        <w:ind w:firstLine="720"/>
        <w:jc w:val="right"/>
        <w:rPr>
          <w:color w:val="auto"/>
        </w:rPr>
      </w:pPr>
    </w:p>
    <w:p w:rsidR="008418EE" w:rsidRPr="003C3809" w:rsidRDefault="008418EE" w:rsidP="008418EE">
      <w:pPr>
        <w:pStyle w:val="Default"/>
        <w:ind w:firstLine="720"/>
        <w:jc w:val="right"/>
        <w:rPr>
          <w:color w:val="auto"/>
        </w:rPr>
      </w:pPr>
      <w:r w:rsidRPr="003C3809">
        <w:rPr>
          <w:color w:val="auto"/>
        </w:rPr>
        <w:t>Схема 1. Структура ЦТ №3</w:t>
      </w:r>
    </w:p>
    <w:p w:rsidR="008418EE" w:rsidRPr="003C3809" w:rsidRDefault="008418EE" w:rsidP="008418EE">
      <w:pPr>
        <w:pStyle w:val="Default"/>
        <w:ind w:firstLine="720"/>
        <w:jc w:val="right"/>
        <w:rPr>
          <w:color w:val="auto"/>
        </w:rPr>
      </w:pPr>
    </w:p>
    <w:p w:rsidR="008418EE" w:rsidRPr="003C3809" w:rsidRDefault="008418EE" w:rsidP="008418EE">
      <w:pPr>
        <w:pStyle w:val="Default"/>
        <w:ind w:firstLine="720"/>
        <w:rPr>
          <w:color w:val="auto"/>
        </w:rPr>
      </w:pPr>
      <w:r>
        <w:rPr>
          <w:noProof/>
          <w:color w:val="auto"/>
        </w:rPr>
        <w:drawing>
          <wp:inline distT="0" distB="0" distL="0" distR="0">
            <wp:extent cx="5628904" cy="283820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29760" cy="2838635"/>
                    </a:xfrm>
                    <a:prstGeom prst="rect">
                      <a:avLst/>
                    </a:prstGeom>
                    <a:noFill/>
                    <a:ln w="9525">
                      <a:noFill/>
                      <a:miter lim="800000"/>
                      <a:headEnd/>
                      <a:tailEnd/>
                    </a:ln>
                  </pic:spPr>
                </pic:pic>
              </a:graphicData>
            </a:graphic>
          </wp:inline>
        </w:drawing>
      </w:r>
    </w:p>
    <w:p w:rsidR="008418EE" w:rsidRPr="003C3809" w:rsidRDefault="008418EE" w:rsidP="008418EE">
      <w:pPr>
        <w:pStyle w:val="Default"/>
        <w:ind w:firstLine="720"/>
        <w:rPr>
          <w:color w:val="auto"/>
        </w:rPr>
      </w:pPr>
    </w:p>
    <w:p w:rsidR="008418EE" w:rsidRPr="003C3809" w:rsidRDefault="008418EE" w:rsidP="008418EE">
      <w:pPr>
        <w:pStyle w:val="Default"/>
        <w:ind w:firstLine="720"/>
        <w:rPr>
          <w:color w:val="auto"/>
        </w:rPr>
      </w:pPr>
      <w:r w:rsidRPr="003C3809">
        <w:rPr>
          <w:color w:val="auto"/>
        </w:rPr>
        <w:lastRenderedPageBreak/>
        <w:t>Формами самоуправления являются:</w:t>
      </w:r>
    </w:p>
    <w:p w:rsidR="008418EE" w:rsidRPr="003C3809" w:rsidRDefault="008418EE" w:rsidP="008418EE">
      <w:pPr>
        <w:pStyle w:val="Default"/>
        <w:numPr>
          <w:ilvl w:val="0"/>
          <w:numId w:val="4"/>
        </w:numPr>
        <w:ind w:firstLine="720"/>
        <w:rPr>
          <w:color w:val="auto"/>
        </w:rPr>
      </w:pPr>
      <w:r w:rsidRPr="003C3809">
        <w:rPr>
          <w:color w:val="auto"/>
        </w:rPr>
        <w:t xml:space="preserve">педагогический совет ЦТ №3; </w:t>
      </w:r>
    </w:p>
    <w:p w:rsidR="008418EE" w:rsidRPr="003C3809" w:rsidRDefault="008418EE" w:rsidP="008418EE">
      <w:pPr>
        <w:pStyle w:val="Default"/>
        <w:numPr>
          <w:ilvl w:val="0"/>
          <w:numId w:val="4"/>
        </w:numPr>
        <w:ind w:firstLine="720"/>
        <w:rPr>
          <w:color w:val="auto"/>
        </w:rPr>
      </w:pPr>
      <w:r>
        <w:rPr>
          <w:color w:val="auto"/>
        </w:rPr>
        <w:t>Попечительский</w:t>
      </w:r>
      <w:r w:rsidRPr="003C3809">
        <w:rPr>
          <w:color w:val="auto"/>
        </w:rPr>
        <w:t xml:space="preserve"> совет; </w:t>
      </w:r>
    </w:p>
    <w:p w:rsidR="008418EE" w:rsidRPr="003C3809" w:rsidRDefault="008418EE" w:rsidP="008418EE">
      <w:pPr>
        <w:pStyle w:val="Default"/>
        <w:numPr>
          <w:ilvl w:val="0"/>
          <w:numId w:val="4"/>
        </w:numPr>
        <w:ind w:firstLine="720"/>
        <w:rPr>
          <w:color w:val="auto"/>
        </w:rPr>
      </w:pPr>
      <w:r w:rsidRPr="003C3809">
        <w:rPr>
          <w:color w:val="auto"/>
        </w:rPr>
        <w:t xml:space="preserve">методический совет; </w:t>
      </w:r>
    </w:p>
    <w:p w:rsidR="008418EE" w:rsidRPr="003C3809" w:rsidRDefault="008418EE" w:rsidP="008418EE">
      <w:pPr>
        <w:pStyle w:val="Default"/>
        <w:numPr>
          <w:ilvl w:val="0"/>
          <w:numId w:val="4"/>
        </w:numPr>
        <w:ind w:firstLine="720"/>
        <w:rPr>
          <w:color w:val="auto"/>
        </w:rPr>
      </w:pPr>
      <w:r w:rsidRPr="003C3809">
        <w:rPr>
          <w:color w:val="auto"/>
        </w:rPr>
        <w:t xml:space="preserve">общее собрание трудового коллектива ЦТ №3 </w:t>
      </w:r>
    </w:p>
    <w:p w:rsidR="008418EE" w:rsidRPr="003C3809" w:rsidRDefault="008418EE" w:rsidP="008418EE">
      <w:pPr>
        <w:pStyle w:val="Default"/>
        <w:numPr>
          <w:ilvl w:val="0"/>
          <w:numId w:val="4"/>
        </w:numPr>
        <w:ind w:firstLine="720"/>
        <w:rPr>
          <w:color w:val="auto"/>
        </w:rPr>
      </w:pPr>
      <w:r w:rsidRPr="003C3809">
        <w:rPr>
          <w:color w:val="auto"/>
        </w:rPr>
        <w:t xml:space="preserve">органы самоуправления родителей (родительское собрание, родительский комитет объединений ЦТ №3); </w:t>
      </w:r>
    </w:p>
    <w:p w:rsidR="008418EE" w:rsidRPr="003C3809" w:rsidRDefault="008418EE" w:rsidP="008418EE">
      <w:pPr>
        <w:pStyle w:val="Default"/>
        <w:numPr>
          <w:ilvl w:val="0"/>
          <w:numId w:val="4"/>
        </w:numPr>
        <w:ind w:firstLine="720"/>
        <w:rPr>
          <w:color w:val="auto"/>
        </w:rPr>
      </w:pPr>
      <w:r w:rsidRPr="003C3809">
        <w:rPr>
          <w:color w:val="auto"/>
        </w:rPr>
        <w:t xml:space="preserve">орган детского самоуправления - Совет «Дети детям». </w:t>
      </w:r>
    </w:p>
    <w:p w:rsidR="008418EE" w:rsidRPr="003C3809" w:rsidRDefault="008418EE" w:rsidP="008418EE">
      <w:pPr>
        <w:pStyle w:val="Default"/>
        <w:ind w:firstLine="720"/>
        <w:rPr>
          <w:color w:val="auto"/>
        </w:rPr>
      </w:pPr>
      <w:r w:rsidRPr="003C3809">
        <w:rPr>
          <w:color w:val="auto"/>
        </w:rPr>
        <w:t>Деятельность всех органов самоуправления в центре регулируется Положениями, утвержденными директором ЦТ №3 и Уставом.</w:t>
      </w:r>
    </w:p>
    <w:p w:rsidR="008418EE" w:rsidRPr="003C3809" w:rsidRDefault="008418EE" w:rsidP="008418EE">
      <w:pPr>
        <w:pStyle w:val="Default"/>
        <w:ind w:firstLine="720"/>
        <w:rPr>
          <w:color w:val="auto"/>
        </w:rPr>
      </w:pPr>
    </w:p>
    <w:p w:rsidR="008418EE" w:rsidRPr="003C3809" w:rsidRDefault="008418EE" w:rsidP="008418EE">
      <w:pPr>
        <w:pStyle w:val="Default"/>
        <w:rPr>
          <w:color w:val="auto"/>
        </w:rPr>
      </w:pPr>
    </w:p>
    <w:p w:rsidR="008418EE" w:rsidRPr="00587AF9" w:rsidRDefault="008418EE" w:rsidP="008418EE">
      <w:pPr>
        <w:pStyle w:val="Default"/>
        <w:ind w:firstLine="900"/>
        <w:rPr>
          <w:color w:val="auto"/>
        </w:rPr>
      </w:pPr>
      <w:r w:rsidRPr="00587AF9">
        <w:rPr>
          <w:b/>
          <w:bCs/>
          <w:color w:val="auto"/>
        </w:rPr>
        <w:t>Социальное окружение учреждения</w:t>
      </w:r>
    </w:p>
    <w:p w:rsidR="008418EE" w:rsidRPr="003C3809" w:rsidRDefault="008418EE" w:rsidP="008418EE">
      <w:pPr>
        <w:spacing w:before="100" w:beforeAutospacing="1" w:after="0" w:line="240" w:lineRule="auto"/>
        <w:ind w:firstLine="840"/>
        <w:jc w:val="both"/>
        <w:rPr>
          <w:rFonts w:ascii="Times New Roman" w:hAnsi="Times New Roman"/>
          <w:sz w:val="24"/>
          <w:szCs w:val="24"/>
          <w:lang w:eastAsia="ru-RU"/>
        </w:rPr>
      </w:pPr>
      <w:r w:rsidRPr="003C3809">
        <w:rPr>
          <w:rFonts w:ascii="Times New Roman" w:hAnsi="Times New Roman"/>
          <w:sz w:val="24"/>
          <w:szCs w:val="24"/>
          <w:lang w:eastAsia="ru-RU"/>
        </w:rPr>
        <w:t>Муниципальное образовательное учреждение дополнительного образования детей ЦТ № 3 предоставляет дополнительные образовательные услуги детям, проживающим в Кировском районе и других районах г. Красноярска.</w:t>
      </w:r>
    </w:p>
    <w:p w:rsidR="008418EE" w:rsidRPr="003C3809" w:rsidRDefault="008418EE" w:rsidP="008418EE">
      <w:pPr>
        <w:spacing w:before="100" w:beforeAutospacing="1" w:after="0" w:line="240" w:lineRule="auto"/>
        <w:ind w:firstLine="840"/>
        <w:jc w:val="both"/>
        <w:rPr>
          <w:rFonts w:ascii="Times New Roman" w:hAnsi="Times New Roman"/>
          <w:sz w:val="24"/>
          <w:szCs w:val="24"/>
          <w:lang w:eastAsia="ru-RU"/>
        </w:rPr>
      </w:pPr>
      <w:proofErr w:type="gramStart"/>
      <w:r w:rsidRPr="003C3809">
        <w:rPr>
          <w:rFonts w:ascii="Times New Roman" w:hAnsi="Times New Roman"/>
          <w:sz w:val="24"/>
          <w:szCs w:val="24"/>
          <w:lang w:eastAsia="ru-RU"/>
        </w:rPr>
        <w:t>В микрорайоне, в котором расположено учреждение, сформирована социальная инфраструктура, включающая в себя: дворец культуры «Кировский», библиотеки (взрослые, детские), музыкальные школы,  спортивный комплекс</w:t>
      </w:r>
      <w:r w:rsidR="002C0CA4">
        <w:rPr>
          <w:rFonts w:ascii="Times New Roman" w:hAnsi="Times New Roman"/>
          <w:sz w:val="24"/>
          <w:szCs w:val="24"/>
          <w:lang w:eastAsia="ru-RU"/>
        </w:rPr>
        <w:t xml:space="preserve"> «Авангард»</w:t>
      </w:r>
      <w:r w:rsidRPr="003C3809">
        <w:rPr>
          <w:rFonts w:ascii="Times New Roman" w:hAnsi="Times New Roman"/>
          <w:sz w:val="24"/>
          <w:szCs w:val="24"/>
          <w:lang w:eastAsia="ru-RU"/>
        </w:rPr>
        <w:t>, учреждения здравоохранения (поликлиники, больницы, аптеки и другие учреждения), детский кинотеатр «Мечта».</w:t>
      </w:r>
      <w:proofErr w:type="gramEnd"/>
    </w:p>
    <w:p w:rsidR="008418EE" w:rsidRPr="003C3809" w:rsidRDefault="008418EE" w:rsidP="008418EE">
      <w:pPr>
        <w:spacing w:before="100" w:beforeAutospacing="1" w:after="0" w:line="240" w:lineRule="auto"/>
        <w:ind w:firstLine="840"/>
        <w:jc w:val="both"/>
        <w:rPr>
          <w:rFonts w:ascii="Times New Roman" w:hAnsi="Times New Roman"/>
          <w:sz w:val="24"/>
          <w:szCs w:val="24"/>
          <w:lang w:eastAsia="ru-RU"/>
        </w:rPr>
      </w:pPr>
      <w:r w:rsidRPr="003C3809">
        <w:rPr>
          <w:rFonts w:ascii="Times New Roman" w:hAnsi="Times New Roman"/>
          <w:sz w:val="24"/>
          <w:szCs w:val="24"/>
          <w:lang w:eastAsia="ru-RU"/>
        </w:rPr>
        <w:t xml:space="preserve">ЦТ № 3 активно взаимодействует с </w:t>
      </w:r>
      <w:r w:rsidR="00587AF9">
        <w:rPr>
          <w:rFonts w:ascii="Times New Roman" w:hAnsi="Times New Roman"/>
          <w:sz w:val="24"/>
          <w:szCs w:val="24"/>
          <w:lang w:eastAsia="ru-RU"/>
        </w:rPr>
        <w:t xml:space="preserve">администрацией г. Красноярска (администрация Кировского района, отдел культуры, отдел внешних связей и главное управление образования администрации г. Красноярска, территориальный отдел образования в  Кировском районе г. Красноярска), </w:t>
      </w:r>
      <w:r w:rsidRPr="003C3809">
        <w:rPr>
          <w:rFonts w:ascii="Times New Roman" w:hAnsi="Times New Roman"/>
          <w:sz w:val="24"/>
          <w:szCs w:val="24"/>
          <w:lang w:eastAsia="ru-RU"/>
        </w:rPr>
        <w:t>учебными заведениями</w:t>
      </w:r>
      <w:r w:rsidR="00661141">
        <w:rPr>
          <w:rFonts w:ascii="Times New Roman" w:hAnsi="Times New Roman"/>
          <w:sz w:val="24"/>
          <w:szCs w:val="24"/>
          <w:lang w:eastAsia="ru-RU"/>
        </w:rPr>
        <w:t xml:space="preserve"> </w:t>
      </w:r>
      <w:r w:rsidR="00587AF9">
        <w:rPr>
          <w:rFonts w:ascii="Times New Roman" w:hAnsi="Times New Roman"/>
          <w:sz w:val="24"/>
          <w:szCs w:val="24"/>
          <w:lang w:eastAsia="ru-RU"/>
        </w:rPr>
        <w:t>дошкольного, общего, дополнительного, средн</w:t>
      </w:r>
      <w:proofErr w:type="gramStart"/>
      <w:r w:rsidR="00587AF9">
        <w:rPr>
          <w:rFonts w:ascii="Times New Roman" w:hAnsi="Times New Roman"/>
          <w:sz w:val="24"/>
          <w:szCs w:val="24"/>
          <w:lang w:eastAsia="ru-RU"/>
        </w:rPr>
        <w:t>е-</w:t>
      </w:r>
      <w:proofErr w:type="gramEnd"/>
      <w:r w:rsidR="00587AF9">
        <w:rPr>
          <w:rFonts w:ascii="Times New Roman" w:hAnsi="Times New Roman"/>
          <w:sz w:val="24"/>
          <w:szCs w:val="24"/>
          <w:lang w:eastAsia="ru-RU"/>
        </w:rPr>
        <w:t xml:space="preserve"> </w:t>
      </w:r>
      <w:proofErr w:type="spellStart"/>
      <w:r w:rsidR="00587AF9">
        <w:rPr>
          <w:rFonts w:ascii="Times New Roman" w:hAnsi="Times New Roman"/>
          <w:sz w:val="24"/>
          <w:szCs w:val="24"/>
          <w:lang w:eastAsia="ru-RU"/>
        </w:rPr>
        <w:t>сцециального</w:t>
      </w:r>
      <w:proofErr w:type="spellEnd"/>
      <w:r w:rsidR="00587AF9">
        <w:rPr>
          <w:rFonts w:ascii="Times New Roman" w:hAnsi="Times New Roman"/>
          <w:sz w:val="24"/>
          <w:szCs w:val="24"/>
          <w:lang w:eastAsia="ru-RU"/>
        </w:rPr>
        <w:t xml:space="preserve"> и высшего образования </w:t>
      </w:r>
      <w:r w:rsidR="00661141">
        <w:rPr>
          <w:rFonts w:ascii="Times New Roman" w:hAnsi="Times New Roman"/>
          <w:sz w:val="24"/>
          <w:szCs w:val="24"/>
          <w:lang w:eastAsia="ru-RU"/>
        </w:rPr>
        <w:t>и учреждениями культуры города Красноярска</w:t>
      </w:r>
      <w:r w:rsidRPr="003C3809">
        <w:rPr>
          <w:rFonts w:ascii="Times New Roman" w:hAnsi="Times New Roman"/>
          <w:sz w:val="24"/>
          <w:szCs w:val="24"/>
          <w:lang w:eastAsia="ru-RU"/>
        </w:rPr>
        <w:t xml:space="preserve">: </w:t>
      </w:r>
    </w:p>
    <w:p w:rsidR="008418EE" w:rsidRDefault="008418EE" w:rsidP="008418EE">
      <w:pPr>
        <w:spacing w:after="0" w:line="240" w:lineRule="auto"/>
        <w:ind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Pr="003C3809">
        <w:rPr>
          <w:rFonts w:ascii="Times New Roman" w:hAnsi="Times New Roman"/>
          <w:sz w:val="24"/>
          <w:szCs w:val="24"/>
          <w:lang w:eastAsia="ru-RU"/>
        </w:rPr>
        <w:t xml:space="preserve">Красноярский государственный педагогический университет и Красноярский педагогический колледж № 2 </w:t>
      </w:r>
      <w:r w:rsidRPr="003C3809">
        <w:rPr>
          <w:rFonts w:ascii="Times New Roman" w:hAnsi="Times New Roman"/>
          <w:b/>
          <w:bCs/>
          <w:sz w:val="24"/>
          <w:szCs w:val="24"/>
          <w:lang w:eastAsia="ru-RU"/>
        </w:rPr>
        <w:t xml:space="preserve">– </w:t>
      </w:r>
      <w:r w:rsidRPr="003C3809">
        <w:rPr>
          <w:rFonts w:ascii="Times New Roman" w:hAnsi="Times New Roman"/>
          <w:sz w:val="24"/>
          <w:szCs w:val="24"/>
          <w:lang w:eastAsia="ru-RU"/>
        </w:rPr>
        <w:t xml:space="preserve">педагогическая практика студентов; </w:t>
      </w:r>
    </w:p>
    <w:p w:rsidR="002C0CA4" w:rsidRPr="002C0CA4" w:rsidRDefault="002C0CA4" w:rsidP="008418EE">
      <w:pPr>
        <w:spacing w:after="0" w:line="240" w:lineRule="auto"/>
        <w:ind w:firstLine="851"/>
        <w:jc w:val="both"/>
        <w:rPr>
          <w:rFonts w:ascii="Times New Roman" w:hAnsi="Times New Roman"/>
          <w:sz w:val="24"/>
          <w:szCs w:val="24"/>
          <w:lang w:eastAsia="ru-RU"/>
        </w:rPr>
      </w:pPr>
      <w:r w:rsidRPr="003C3809">
        <w:rPr>
          <w:rFonts w:ascii="Wingdings" w:hAnsi="Wingdings" w:cs="Wingdings"/>
          <w:sz w:val="24"/>
          <w:szCs w:val="24"/>
          <w:lang w:eastAsia="ru-RU"/>
        </w:rPr>
        <w:t></w:t>
      </w:r>
      <w:r>
        <w:rPr>
          <w:rFonts w:ascii="Wingdings" w:hAnsi="Wingdings" w:cs="Wingdings"/>
          <w:sz w:val="24"/>
          <w:szCs w:val="24"/>
          <w:lang w:eastAsia="ru-RU"/>
        </w:rPr>
        <w:t></w:t>
      </w:r>
      <w:r>
        <w:rPr>
          <w:rFonts w:ascii="Times New Roman" w:hAnsi="Times New Roman"/>
          <w:sz w:val="24"/>
          <w:szCs w:val="24"/>
          <w:lang w:eastAsia="ru-RU"/>
        </w:rPr>
        <w:t>Красноярская краевая филармония, детский кинотеатр «Мечта» - партнеры и участники международного благотворительного фестиваля творчества «Дети детям»</w:t>
      </w:r>
    </w:p>
    <w:p w:rsidR="008418EE" w:rsidRPr="003C3809" w:rsidRDefault="008418EE" w:rsidP="008418EE">
      <w:pPr>
        <w:spacing w:after="0" w:line="240" w:lineRule="auto"/>
        <w:ind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Pr="003C3809">
        <w:rPr>
          <w:rFonts w:ascii="Times New Roman" w:hAnsi="Times New Roman"/>
          <w:sz w:val="24"/>
          <w:szCs w:val="24"/>
          <w:lang w:eastAsia="ru-RU"/>
        </w:rPr>
        <w:t xml:space="preserve">Красноярский краевой институт повышения квалификации и профессиональной переподготовки работников образования – повышение квалификации педагогических кадров; </w:t>
      </w:r>
    </w:p>
    <w:p w:rsidR="008418EE" w:rsidRPr="003C3809" w:rsidRDefault="008418EE" w:rsidP="008418EE">
      <w:pPr>
        <w:numPr>
          <w:ilvl w:val="0"/>
          <w:numId w:val="1"/>
        </w:numPr>
        <w:tabs>
          <w:tab w:val="clear" w:pos="1571"/>
          <w:tab w:val="num" w:pos="1080"/>
        </w:tabs>
        <w:spacing w:after="0" w:line="240" w:lineRule="auto"/>
        <w:ind w:left="0" w:firstLine="900"/>
        <w:jc w:val="both"/>
        <w:rPr>
          <w:rFonts w:ascii="Times New Roman" w:hAnsi="Times New Roman"/>
          <w:sz w:val="24"/>
          <w:szCs w:val="24"/>
          <w:lang w:eastAsia="ru-RU"/>
        </w:rPr>
      </w:pPr>
      <w:r w:rsidRPr="003C3809">
        <w:rPr>
          <w:rFonts w:ascii="Times New Roman" w:hAnsi="Times New Roman"/>
          <w:sz w:val="24"/>
          <w:szCs w:val="24"/>
          <w:lang w:eastAsia="ru-RU"/>
        </w:rPr>
        <w:t>Красноярский краевой научно-учебный центр кадров культуры – повышение квалификации педагогических кадров;</w:t>
      </w:r>
    </w:p>
    <w:p w:rsidR="008418EE" w:rsidRPr="003C3809" w:rsidRDefault="008418EE" w:rsidP="008418EE">
      <w:pPr>
        <w:spacing w:after="0" w:line="240" w:lineRule="auto"/>
        <w:ind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Pr="003C3809">
        <w:rPr>
          <w:rFonts w:ascii="Times New Roman" w:hAnsi="Times New Roman"/>
          <w:sz w:val="24"/>
          <w:szCs w:val="24"/>
          <w:lang w:eastAsia="ru-RU"/>
        </w:rPr>
        <w:t>Красноярский художественный институт - посещение занятий и выставок работ студентов, мастер-классы для учащихся ЦТ №3 на базе института;</w:t>
      </w:r>
    </w:p>
    <w:p w:rsidR="002C0CA4" w:rsidRPr="002C0CA4" w:rsidRDefault="008418EE" w:rsidP="002C0CA4">
      <w:pPr>
        <w:spacing w:after="0" w:line="240" w:lineRule="auto"/>
        <w:ind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002C0CA4">
        <w:rPr>
          <w:rFonts w:ascii="Times New Roman" w:hAnsi="Times New Roman"/>
          <w:sz w:val="24"/>
          <w:szCs w:val="24"/>
          <w:lang w:eastAsia="ru-RU"/>
        </w:rPr>
        <w:t xml:space="preserve"> Красноярское хореографическое училище – партнеры и участники проекта «Дети детям»;</w:t>
      </w:r>
    </w:p>
    <w:p w:rsidR="008418EE" w:rsidRPr="003C3809" w:rsidRDefault="008418EE" w:rsidP="008418EE">
      <w:pPr>
        <w:spacing w:after="0" w:line="240" w:lineRule="auto"/>
        <w:ind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Pr="003C3809">
        <w:rPr>
          <w:rFonts w:ascii="Times New Roman" w:hAnsi="Times New Roman"/>
          <w:sz w:val="24"/>
          <w:szCs w:val="24"/>
          <w:lang w:eastAsia="ru-RU"/>
        </w:rPr>
        <w:t xml:space="preserve">образовательные учреждения района (ОУ и ДОУ) – занятия с учащимися на базе ОУ района, организация и проведение массовых воспитательных мероприятий, организация работы летних образовательных площадок в пришкольных летних лагерях ОУ района. </w:t>
      </w:r>
    </w:p>
    <w:p w:rsidR="008418EE" w:rsidRPr="00A54154" w:rsidRDefault="008418EE" w:rsidP="008418EE">
      <w:pPr>
        <w:spacing w:before="100" w:beforeAutospacing="1" w:after="0" w:line="240" w:lineRule="auto"/>
        <w:ind w:firstLine="900"/>
        <w:jc w:val="center"/>
        <w:rPr>
          <w:rFonts w:ascii="Times New Roman" w:hAnsi="Times New Roman"/>
          <w:b/>
          <w:bCs/>
          <w:sz w:val="32"/>
          <w:szCs w:val="32"/>
          <w:lang w:eastAsia="ru-RU"/>
        </w:rPr>
      </w:pPr>
      <w:r w:rsidRPr="003C3809">
        <w:rPr>
          <w:rFonts w:ascii="Times New Roman" w:hAnsi="Times New Roman"/>
          <w:b/>
          <w:bCs/>
          <w:sz w:val="24"/>
          <w:szCs w:val="24"/>
          <w:lang w:eastAsia="ru-RU"/>
        </w:rPr>
        <w:br w:type="page"/>
      </w:r>
      <w:r w:rsidRPr="00A54154">
        <w:rPr>
          <w:rFonts w:ascii="Times New Roman" w:hAnsi="Times New Roman"/>
          <w:b/>
          <w:bCs/>
          <w:sz w:val="32"/>
          <w:szCs w:val="32"/>
          <w:lang w:eastAsia="ru-RU"/>
        </w:rPr>
        <w:lastRenderedPageBreak/>
        <w:t>2. Организация образовательного процесса</w:t>
      </w:r>
    </w:p>
    <w:p w:rsidR="008418EE" w:rsidRPr="003C3809" w:rsidRDefault="008418EE" w:rsidP="008418EE">
      <w:pPr>
        <w:spacing w:before="100" w:beforeAutospacing="1" w:after="0" w:line="240" w:lineRule="auto"/>
        <w:ind w:left="360" w:firstLine="540"/>
        <w:jc w:val="both"/>
        <w:rPr>
          <w:rFonts w:ascii="Times New Roman" w:hAnsi="Times New Roman"/>
          <w:bCs/>
          <w:sz w:val="24"/>
          <w:szCs w:val="24"/>
          <w:lang w:eastAsia="ru-RU"/>
        </w:rPr>
      </w:pPr>
      <w:r w:rsidRPr="003C3809">
        <w:rPr>
          <w:rFonts w:ascii="Times New Roman" w:hAnsi="Times New Roman"/>
          <w:bCs/>
          <w:sz w:val="24"/>
          <w:szCs w:val="24"/>
          <w:lang w:eastAsia="ru-RU"/>
        </w:rPr>
        <w:t>Образовательный процесс в учреждении осуществляется в соответствии с годовым графиком образовательного процесса, утвержденным директором ЦТ №3</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1080"/>
        <w:gridCol w:w="1260"/>
        <w:gridCol w:w="1260"/>
        <w:gridCol w:w="1260"/>
        <w:gridCol w:w="1080"/>
        <w:gridCol w:w="1080"/>
        <w:gridCol w:w="1260"/>
      </w:tblGrid>
      <w:tr w:rsidR="008418EE" w:rsidRPr="003C3809" w:rsidTr="008418EE">
        <w:tc>
          <w:tcPr>
            <w:tcW w:w="144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Этапы образовательного процесса</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1 год обучения</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2 год обучения</w:t>
            </w: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3 год обучения</w:t>
            </w: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4 год обучения</w:t>
            </w: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5 год обучения</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6 год обучения</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7 год обучения</w:t>
            </w: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8 год обучения</w:t>
            </w:r>
          </w:p>
        </w:tc>
      </w:tr>
      <w:tr w:rsidR="008418EE" w:rsidRPr="003C3809" w:rsidTr="008418EE">
        <w:tc>
          <w:tcPr>
            <w:tcW w:w="144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Начало учебного года</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15 сентября</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1 сентября</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1 сентября</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1 сентября</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1 сентября</w:t>
            </w:r>
          </w:p>
        </w:tc>
        <w:tc>
          <w:tcPr>
            <w:tcW w:w="108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1 сентября</w:t>
            </w:r>
          </w:p>
        </w:tc>
        <w:tc>
          <w:tcPr>
            <w:tcW w:w="108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1 сентября</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1 сентября</w:t>
            </w:r>
          </w:p>
        </w:tc>
      </w:tr>
      <w:tr w:rsidR="008418EE" w:rsidRPr="003C3809" w:rsidTr="008418EE">
        <w:trPr>
          <w:trHeight w:val="184"/>
        </w:trPr>
        <w:tc>
          <w:tcPr>
            <w:tcW w:w="1440" w:type="dxa"/>
            <w:vMerge w:val="restart"/>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Продолжительность учебного года</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34 недели</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36 недель</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36 недель</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36 недель</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36 недель</w:t>
            </w:r>
          </w:p>
        </w:tc>
        <w:tc>
          <w:tcPr>
            <w:tcW w:w="108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36 недель</w:t>
            </w:r>
          </w:p>
        </w:tc>
        <w:tc>
          <w:tcPr>
            <w:tcW w:w="108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36 недель</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36 недель</w:t>
            </w:r>
          </w:p>
        </w:tc>
      </w:tr>
      <w:tr w:rsidR="008418EE" w:rsidRPr="003C3809" w:rsidTr="008418EE">
        <w:trPr>
          <w:trHeight w:val="318"/>
        </w:trPr>
        <w:tc>
          <w:tcPr>
            <w:tcW w:w="1440" w:type="dxa"/>
            <w:vMerge/>
          </w:tcPr>
          <w:p w:rsidR="008418EE" w:rsidRPr="003C3809" w:rsidRDefault="008418EE" w:rsidP="008418EE">
            <w:pPr>
              <w:spacing w:after="0" w:line="240" w:lineRule="auto"/>
              <w:jc w:val="center"/>
              <w:rPr>
                <w:rFonts w:ascii="Times New Roman" w:hAnsi="Times New Roman"/>
                <w:sz w:val="20"/>
                <w:szCs w:val="20"/>
                <w:lang w:eastAsia="ru-RU"/>
              </w:rPr>
            </w:pPr>
          </w:p>
        </w:tc>
        <w:tc>
          <w:tcPr>
            <w:tcW w:w="9360" w:type="dxa"/>
            <w:gridSpan w:val="8"/>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 xml:space="preserve">С 37 по 52 неделю занятия проводятся в форме летних образовательных площадок, индивидуальных консультаций и иных формах, установленных планом деятельности педагогов </w:t>
            </w:r>
            <w:proofErr w:type="gramStart"/>
            <w:r w:rsidRPr="003C3809">
              <w:rPr>
                <w:rFonts w:ascii="Times New Roman" w:hAnsi="Times New Roman"/>
                <w:sz w:val="20"/>
                <w:szCs w:val="20"/>
                <w:lang w:eastAsia="ru-RU"/>
              </w:rPr>
              <w:t>ДО</w:t>
            </w:r>
            <w:proofErr w:type="gramEnd"/>
          </w:p>
        </w:tc>
      </w:tr>
      <w:tr w:rsidR="008418EE" w:rsidRPr="003C3809" w:rsidTr="008418EE">
        <w:tc>
          <w:tcPr>
            <w:tcW w:w="144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Продолжительность учебной недели</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 xml:space="preserve">4 занятия </w:t>
            </w:r>
          </w:p>
        </w:tc>
        <w:tc>
          <w:tcPr>
            <w:tcW w:w="2340" w:type="dxa"/>
            <w:gridSpan w:val="2"/>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4-6 занятий</w:t>
            </w:r>
          </w:p>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по образовательной программе</w:t>
            </w:r>
          </w:p>
          <w:p w:rsidR="008418EE" w:rsidRPr="003C3809" w:rsidRDefault="008418EE" w:rsidP="008418EE">
            <w:pPr>
              <w:spacing w:after="0" w:line="240" w:lineRule="auto"/>
              <w:jc w:val="center"/>
              <w:rPr>
                <w:rFonts w:ascii="Times New Roman" w:hAnsi="Times New Roman"/>
                <w:sz w:val="20"/>
                <w:szCs w:val="20"/>
                <w:lang w:eastAsia="ru-RU"/>
              </w:rPr>
            </w:pPr>
          </w:p>
        </w:tc>
        <w:tc>
          <w:tcPr>
            <w:tcW w:w="5940" w:type="dxa"/>
            <w:gridSpan w:val="5"/>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4-8 занятий</w:t>
            </w:r>
          </w:p>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по образовательной программе</w:t>
            </w:r>
          </w:p>
        </w:tc>
      </w:tr>
      <w:tr w:rsidR="008418EE" w:rsidRPr="003C3809" w:rsidTr="008418EE">
        <w:tc>
          <w:tcPr>
            <w:tcW w:w="144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Продолжительность  занятия</w:t>
            </w:r>
          </w:p>
        </w:tc>
        <w:tc>
          <w:tcPr>
            <w:tcW w:w="1080" w:type="dxa"/>
          </w:tcPr>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3-4 года: 15мин.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4–5 лет: 20мин.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4-6 лет: 25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6- 7лет: 30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7-18 лет:45 мин.</w:t>
            </w:r>
          </w:p>
        </w:tc>
        <w:tc>
          <w:tcPr>
            <w:tcW w:w="1080" w:type="dxa"/>
          </w:tcPr>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4-5 лет:20мин.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5-6 лет: 25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6-7лет:30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7-18 лет:45 мин.</w:t>
            </w:r>
          </w:p>
        </w:tc>
        <w:tc>
          <w:tcPr>
            <w:tcW w:w="1260" w:type="dxa"/>
          </w:tcPr>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6-7лет:30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7-18 лет:45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Инд. занятия по классу инструмента: 30 минут</w:t>
            </w:r>
          </w:p>
        </w:tc>
        <w:tc>
          <w:tcPr>
            <w:tcW w:w="1260" w:type="dxa"/>
          </w:tcPr>
          <w:p w:rsidR="008418EE" w:rsidRPr="003C3809" w:rsidRDefault="008418EE" w:rsidP="008418EE">
            <w:pPr>
              <w:spacing w:after="0" w:line="240" w:lineRule="auto"/>
              <w:jc w:val="center"/>
              <w:rPr>
                <w:rFonts w:ascii="Times New Roman" w:hAnsi="Times New Roman"/>
                <w:sz w:val="18"/>
                <w:szCs w:val="18"/>
                <w:lang w:eastAsia="ru-RU"/>
              </w:rPr>
            </w:pPr>
            <w:r w:rsidRPr="003C3809">
              <w:rPr>
                <w:rFonts w:ascii="Times New Roman" w:hAnsi="Times New Roman"/>
                <w:sz w:val="18"/>
                <w:szCs w:val="18"/>
                <w:lang w:eastAsia="ru-RU"/>
              </w:rPr>
              <w:t>45 мин.</w:t>
            </w:r>
          </w:p>
          <w:p w:rsidR="008418EE" w:rsidRPr="003C3809" w:rsidRDefault="008418EE" w:rsidP="008418EE">
            <w:pPr>
              <w:spacing w:after="0" w:line="240" w:lineRule="auto"/>
              <w:jc w:val="center"/>
              <w:rPr>
                <w:rFonts w:ascii="Times New Roman" w:hAnsi="Times New Roman"/>
                <w:sz w:val="18"/>
                <w:szCs w:val="18"/>
                <w:lang w:eastAsia="ru-RU"/>
              </w:rPr>
            </w:pPr>
            <w:r w:rsidRPr="003C3809">
              <w:rPr>
                <w:rFonts w:ascii="Times New Roman" w:hAnsi="Times New Roman"/>
                <w:sz w:val="18"/>
                <w:szCs w:val="18"/>
                <w:lang w:eastAsia="ru-RU"/>
              </w:rPr>
              <w:t>Инд. занятия по классу инструмента: 30 минут</w:t>
            </w:r>
          </w:p>
        </w:tc>
        <w:tc>
          <w:tcPr>
            <w:tcW w:w="1260" w:type="dxa"/>
          </w:tcPr>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45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Инд. занятия по классу инструмента: 30 минут</w:t>
            </w:r>
          </w:p>
        </w:tc>
        <w:tc>
          <w:tcPr>
            <w:tcW w:w="1080" w:type="dxa"/>
          </w:tcPr>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45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Инд. занятия по классу инструмента: 30 минут</w:t>
            </w:r>
          </w:p>
        </w:tc>
        <w:tc>
          <w:tcPr>
            <w:tcW w:w="1080" w:type="dxa"/>
          </w:tcPr>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45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Инд. занятия по классу инструмента: 30 минут</w:t>
            </w:r>
          </w:p>
        </w:tc>
        <w:tc>
          <w:tcPr>
            <w:tcW w:w="1260" w:type="dxa"/>
          </w:tcPr>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45 мин.</w:t>
            </w:r>
          </w:p>
          <w:p w:rsidR="008418EE" w:rsidRPr="003C3809" w:rsidRDefault="008418EE" w:rsidP="008418EE">
            <w:pPr>
              <w:spacing w:after="0" w:line="240" w:lineRule="auto"/>
              <w:rPr>
                <w:rFonts w:ascii="Times New Roman" w:hAnsi="Times New Roman"/>
                <w:sz w:val="18"/>
                <w:szCs w:val="18"/>
                <w:lang w:eastAsia="ru-RU"/>
              </w:rPr>
            </w:pPr>
            <w:r w:rsidRPr="003C3809">
              <w:rPr>
                <w:rFonts w:ascii="Times New Roman" w:hAnsi="Times New Roman"/>
                <w:sz w:val="18"/>
                <w:szCs w:val="18"/>
                <w:lang w:eastAsia="ru-RU"/>
              </w:rPr>
              <w:t>Инд. занятия по классу инструмента: 30 минут</w:t>
            </w:r>
          </w:p>
        </w:tc>
      </w:tr>
      <w:tr w:rsidR="00587AF9" w:rsidRPr="003C3809" w:rsidTr="008418EE">
        <w:tc>
          <w:tcPr>
            <w:tcW w:w="1440" w:type="dxa"/>
            <w:vMerge w:val="restart"/>
          </w:tcPr>
          <w:p w:rsidR="00587AF9" w:rsidRPr="003C3809" w:rsidRDefault="00587AF9"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Промежуточная аттестация</w:t>
            </w:r>
          </w:p>
        </w:tc>
        <w:tc>
          <w:tcPr>
            <w:tcW w:w="1080" w:type="dxa"/>
          </w:tcPr>
          <w:p w:rsidR="00587AF9" w:rsidRPr="003C3809" w:rsidRDefault="00587AF9" w:rsidP="008418E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25 - 30</w:t>
            </w:r>
            <w:r w:rsidRPr="003C3809">
              <w:rPr>
                <w:rFonts w:ascii="Times New Roman" w:hAnsi="Times New Roman"/>
                <w:sz w:val="20"/>
                <w:szCs w:val="20"/>
                <w:lang w:eastAsia="ru-RU"/>
              </w:rPr>
              <w:t xml:space="preserve"> декабря</w:t>
            </w:r>
          </w:p>
        </w:tc>
        <w:tc>
          <w:tcPr>
            <w:tcW w:w="1080" w:type="dxa"/>
          </w:tcPr>
          <w:p w:rsidR="00587AF9" w:rsidRDefault="00587AF9">
            <w:r w:rsidRPr="00F742CD">
              <w:rPr>
                <w:rFonts w:ascii="Times New Roman" w:hAnsi="Times New Roman"/>
                <w:sz w:val="20"/>
                <w:szCs w:val="20"/>
                <w:lang w:eastAsia="ru-RU"/>
              </w:rPr>
              <w:t>25 - 30 декабря</w:t>
            </w:r>
          </w:p>
        </w:tc>
        <w:tc>
          <w:tcPr>
            <w:tcW w:w="1260" w:type="dxa"/>
          </w:tcPr>
          <w:p w:rsidR="00587AF9" w:rsidRDefault="00587AF9">
            <w:r w:rsidRPr="00F742CD">
              <w:rPr>
                <w:rFonts w:ascii="Times New Roman" w:hAnsi="Times New Roman"/>
                <w:sz w:val="20"/>
                <w:szCs w:val="20"/>
                <w:lang w:eastAsia="ru-RU"/>
              </w:rPr>
              <w:t>25 - 30 декабря</w:t>
            </w:r>
          </w:p>
        </w:tc>
        <w:tc>
          <w:tcPr>
            <w:tcW w:w="1260" w:type="dxa"/>
          </w:tcPr>
          <w:p w:rsidR="00587AF9" w:rsidRDefault="00587AF9">
            <w:r w:rsidRPr="00F742CD">
              <w:rPr>
                <w:rFonts w:ascii="Times New Roman" w:hAnsi="Times New Roman"/>
                <w:sz w:val="20"/>
                <w:szCs w:val="20"/>
                <w:lang w:eastAsia="ru-RU"/>
              </w:rPr>
              <w:t>25 - 30 декабря</w:t>
            </w:r>
          </w:p>
        </w:tc>
        <w:tc>
          <w:tcPr>
            <w:tcW w:w="1260" w:type="dxa"/>
          </w:tcPr>
          <w:p w:rsidR="00587AF9" w:rsidRDefault="00587AF9">
            <w:r w:rsidRPr="00F742CD">
              <w:rPr>
                <w:rFonts w:ascii="Times New Roman" w:hAnsi="Times New Roman"/>
                <w:sz w:val="20"/>
                <w:szCs w:val="20"/>
                <w:lang w:eastAsia="ru-RU"/>
              </w:rPr>
              <w:t>25 - 30 декабря</w:t>
            </w:r>
          </w:p>
        </w:tc>
        <w:tc>
          <w:tcPr>
            <w:tcW w:w="1080" w:type="dxa"/>
          </w:tcPr>
          <w:p w:rsidR="00587AF9" w:rsidRDefault="00587AF9">
            <w:r w:rsidRPr="00F742CD">
              <w:rPr>
                <w:rFonts w:ascii="Times New Roman" w:hAnsi="Times New Roman"/>
                <w:sz w:val="20"/>
                <w:szCs w:val="20"/>
                <w:lang w:eastAsia="ru-RU"/>
              </w:rPr>
              <w:t>25 - 30 декабря</w:t>
            </w:r>
          </w:p>
        </w:tc>
        <w:tc>
          <w:tcPr>
            <w:tcW w:w="1080" w:type="dxa"/>
          </w:tcPr>
          <w:p w:rsidR="00587AF9" w:rsidRDefault="00587AF9">
            <w:r w:rsidRPr="00F742CD">
              <w:rPr>
                <w:rFonts w:ascii="Times New Roman" w:hAnsi="Times New Roman"/>
                <w:sz w:val="20"/>
                <w:szCs w:val="20"/>
                <w:lang w:eastAsia="ru-RU"/>
              </w:rPr>
              <w:t>25 - 30 декабря</w:t>
            </w:r>
          </w:p>
        </w:tc>
        <w:tc>
          <w:tcPr>
            <w:tcW w:w="1260" w:type="dxa"/>
          </w:tcPr>
          <w:p w:rsidR="00587AF9" w:rsidRDefault="00587AF9">
            <w:r w:rsidRPr="00F742CD">
              <w:rPr>
                <w:rFonts w:ascii="Times New Roman" w:hAnsi="Times New Roman"/>
                <w:sz w:val="20"/>
                <w:szCs w:val="20"/>
                <w:lang w:eastAsia="ru-RU"/>
              </w:rPr>
              <w:t>25 - 30 декабря</w:t>
            </w:r>
          </w:p>
        </w:tc>
      </w:tr>
      <w:tr w:rsidR="008418EE" w:rsidRPr="003C3809" w:rsidTr="008418EE">
        <w:tc>
          <w:tcPr>
            <w:tcW w:w="1440" w:type="dxa"/>
            <w:vMerge/>
          </w:tcPr>
          <w:p w:rsidR="008418EE" w:rsidRPr="003C3809" w:rsidRDefault="008418EE" w:rsidP="008418EE">
            <w:pPr>
              <w:spacing w:after="0" w:line="240" w:lineRule="auto"/>
              <w:jc w:val="center"/>
              <w:rPr>
                <w:rFonts w:ascii="Times New Roman" w:hAnsi="Times New Roman"/>
                <w:sz w:val="20"/>
                <w:szCs w:val="20"/>
                <w:lang w:eastAsia="ru-RU"/>
              </w:rPr>
            </w:pPr>
          </w:p>
        </w:tc>
        <w:tc>
          <w:tcPr>
            <w:tcW w:w="1080" w:type="dxa"/>
          </w:tcPr>
          <w:p w:rsidR="008418EE" w:rsidRPr="003C3809" w:rsidRDefault="008418EE" w:rsidP="00587AF9">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2</w:t>
            </w:r>
            <w:r w:rsidR="00587AF9">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080" w:type="dxa"/>
          </w:tcPr>
          <w:p w:rsidR="008418EE" w:rsidRPr="003C3809" w:rsidRDefault="008418EE"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sidR="00587AF9">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260" w:type="dxa"/>
          </w:tcPr>
          <w:p w:rsidR="008418EE" w:rsidRPr="003C3809" w:rsidRDefault="008418EE"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sidR="00587AF9">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260" w:type="dxa"/>
          </w:tcPr>
          <w:p w:rsidR="008418EE" w:rsidRPr="003C3809" w:rsidRDefault="008418EE"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sidR="00587AF9">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260" w:type="dxa"/>
          </w:tcPr>
          <w:p w:rsidR="008418EE" w:rsidRPr="003C3809" w:rsidRDefault="008418EE"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sidR="00587AF9">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080" w:type="dxa"/>
          </w:tcPr>
          <w:p w:rsidR="008418EE" w:rsidRPr="003C3809" w:rsidRDefault="008418EE"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sidR="00587AF9">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080" w:type="dxa"/>
          </w:tcPr>
          <w:p w:rsidR="008418EE" w:rsidRPr="003C3809" w:rsidRDefault="008418EE"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sidR="00587AF9">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260" w:type="dxa"/>
          </w:tcPr>
          <w:p w:rsidR="008418EE" w:rsidRPr="003C3809" w:rsidRDefault="008418EE"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sidR="00587AF9">
              <w:rPr>
                <w:rFonts w:ascii="Times New Roman" w:hAnsi="Times New Roman"/>
                <w:sz w:val="20"/>
                <w:szCs w:val="20"/>
                <w:lang w:eastAsia="ru-RU"/>
              </w:rPr>
              <w:t>1</w:t>
            </w:r>
            <w:r w:rsidRPr="003C3809">
              <w:rPr>
                <w:rFonts w:ascii="Times New Roman" w:hAnsi="Times New Roman"/>
                <w:sz w:val="20"/>
                <w:szCs w:val="20"/>
                <w:lang w:eastAsia="ru-RU"/>
              </w:rPr>
              <w:t>-30 мая</w:t>
            </w:r>
          </w:p>
        </w:tc>
      </w:tr>
      <w:tr w:rsidR="00587AF9" w:rsidRPr="003C3809" w:rsidTr="008418EE">
        <w:tc>
          <w:tcPr>
            <w:tcW w:w="1440" w:type="dxa"/>
          </w:tcPr>
          <w:p w:rsidR="00587AF9" w:rsidRPr="003C3809" w:rsidRDefault="00587AF9"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Итоговая аттестация</w:t>
            </w:r>
          </w:p>
        </w:tc>
        <w:tc>
          <w:tcPr>
            <w:tcW w:w="1080" w:type="dxa"/>
          </w:tcPr>
          <w:p w:rsidR="00587AF9" w:rsidRPr="003C3809" w:rsidRDefault="00587AF9" w:rsidP="00587AF9">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2</w:t>
            </w:r>
            <w:r>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080" w:type="dxa"/>
          </w:tcPr>
          <w:p w:rsidR="00587AF9" w:rsidRPr="003C3809" w:rsidRDefault="00587AF9"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260" w:type="dxa"/>
          </w:tcPr>
          <w:p w:rsidR="00587AF9" w:rsidRPr="003C3809" w:rsidRDefault="00587AF9"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260" w:type="dxa"/>
          </w:tcPr>
          <w:p w:rsidR="00587AF9" w:rsidRPr="003C3809" w:rsidRDefault="00587AF9"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260" w:type="dxa"/>
          </w:tcPr>
          <w:p w:rsidR="00587AF9" w:rsidRPr="003C3809" w:rsidRDefault="00587AF9"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080" w:type="dxa"/>
          </w:tcPr>
          <w:p w:rsidR="00587AF9" w:rsidRPr="003C3809" w:rsidRDefault="00587AF9"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080" w:type="dxa"/>
          </w:tcPr>
          <w:p w:rsidR="00587AF9" w:rsidRPr="003C3809" w:rsidRDefault="00587AF9"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Pr>
                <w:rFonts w:ascii="Times New Roman" w:hAnsi="Times New Roman"/>
                <w:sz w:val="20"/>
                <w:szCs w:val="20"/>
                <w:lang w:eastAsia="ru-RU"/>
              </w:rPr>
              <w:t>1</w:t>
            </w:r>
            <w:r w:rsidRPr="003C3809">
              <w:rPr>
                <w:rFonts w:ascii="Times New Roman" w:hAnsi="Times New Roman"/>
                <w:sz w:val="20"/>
                <w:szCs w:val="20"/>
                <w:lang w:eastAsia="ru-RU"/>
              </w:rPr>
              <w:t>-30 мая</w:t>
            </w:r>
          </w:p>
        </w:tc>
        <w:tc>
          <w:tcPr>
            <w:tcW w:w="1260" w:type="dxa"/>
          </w:tcPr>
          <w:p w:rsidR="00587AF9" w:rsidRPr="003C3809" w:rsidRDefault="00587AF9" w:rsidP="00587AF9">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2</w:t>
            </w:r>
            <w:r>
              <w:rPr>
                <w:rFonts w:ascii="Times New Roman" w:hAnsi="Times New Roman"/>
                <w:sz w:val="20"/>
                <w:szCs w:val="20"/>
                <w:lang w:eastAsia="ru-RU"/>
              </w:rPr>
              <w:t>1</w:t>
            </w:r>
            <w:r w:rsidRPr="003C3809">
              <w:rPr>
                <w:rFonts w:ascii="Times New Roman" w:hAnsi="Times New Roman"/>
                <w:sz w:val="20"/>
                <w:szCs w:val="20"/>
                <w:lang w:eastAsia="ru-RU"/>
              </w:rPr>
              <w:t>-30 мая</w:t>
            </w:r>
          </w:p>
        </w:tc>
      </w:tr>
      <w:tr w:rsidR="008418EE" w:rsidRPr="003C3809" w:rsidTr="008418EE">
        <w:tc>
          <w:tcPr>
            <w:tcW w:w="144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Окончание учебного года</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30 мая</w:t>
            </w:r>
          </w:p>
        </w:tc>
        <w:tc>
          <w:tcPr>
            <w:tcW w:w="108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30 мая</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30 мая</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30 мая</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30 мая</w:t>
            </w:r>
          </w:p>
        </w:tc>
        <w:tc>
          <w:tcPr>
            <w:tcW w:w="108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30 мая</w:t>
            </w:r>
          </w:p>
        </w:tc>
        <w:tc>
          <w:tcPr>
            <w:tcW w:w="108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30 мая</w:t>
            </w:r>
          </w:p>
        </w:tc>
        <w:tc>
          <w:tcPr>
            <w:tcW w:w="1260" w:type="dxa"/>
          </w:tcPr>
          <w:p w:rsidR="008418EE" w:rsidRPr="003C3809" w:rsidRDefault="008418EE" w:rsidP="008418EE">
            <w:pPr>
              <w:spacing w:after="0" w:line="240" w:lineRule="auto"/>
              <w:rPr>
                <w:rFonts w:ascii="Times New Roman" w:hAnsi="Times New Roman"/>
                <w:sz w:val="20"/>
                <w:szCs w:val="20"/>
                <w:lang w:eastAsia="ru-RU"/>
              </w:rPr>
            </w:pPr>
            <w:r w:rsidRPr="003C3809">
              <w:rPr>
                <w:rFonts w:ascii="Times New Roman" w:hAnsi="Times New Roman"/>
                <w:sz w:val="20"/>
                <w:szCs w:val="20"/>
                <w:lang w:eastAsia="ru-RU"/>
              </w:rPr>
              <w:t>30 мая</w:t>
            </w:r>
          </w:p>
        </w:tc>
      </w:tr>
      <w:tr w:rsidR="008418EE" w:rsidRPr="003C3809" w:rsidTr="008418EE">
        <w:tc>
          <w:tcPr>
            <w:tcW w:w="144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Летние образовательные площадки</w:t>
            </w:r>
          </w:p>
        </w:tc>
        <w:tc>
          <w:tcPr>
            <w:tcW w:w="9360" w:type="dxa"/>
            <w:gridSpan w:val="8"/>
          </w:tcPr>
          <w:p w:rsidR="008418EE" w:rsidRPr="003C3809" w:rsidRDefault="008418EE" w:rsidP="00587AF9">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1- 2</w:t>
            </w:r>
            <w:r w:rsidR="00587AF9">
              <w:rPr>
                <w:rFonts w:ascii="Times New Roman" w:hAnsi="Times New Roman"/>
                <w:sz w:val="20"/>
                <w:szCs w:val="20"/>
                <w:lang w:eastAsia="ru-RU"/>
              </w:rPr>
              <w:t>4</w:t>
            </w:r>
            <w:r w:rsidRPr="003C3809">
              <w:rPr>
                <w:rFonts w:ascii="Times New Roman" w:hAnsi="Times New Roman"/>
                <w:sz w:val="20"/>
                <w:szCs w:val="20"/>
                <w:lang w:eastAsia="ru-RU"/>
              </w:rPr>
              <w:t xml:space="preserve"> июня</w:t>
            </w:r>
          </w:p>
        </w:tc>
      </w:tr>
      <w:tr w:rsidR="008418EE" w:rsidRPr="003C3809" w:rsidTr="008418EE">
        <w:tc>
          <w:tcPr>
            <w:tcW w:w="144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Летняя концертная практика</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p>
        </w:tc>
        <w:tc>
          <w:tcPr>
            <w:tcW w:w="1260" w:type="dxa"/>
          </w:tcPr>
          <w:p w:rsidR="008418EE" w:rsidRPr="003C3809" w:rsidRDefault="008418EE" w:rsidP="00587AF9">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1-2</w:t>
            </w:r>
            <w:r w:rsidR="00587AF9">
              <w:rPr>
                <w:rFonts w:ascii="Times New Roman" w:hAnsi="Times New Roman"/>
                <w:sz w:val="20"/>
                <w:szCs w:val="20"/>
                <w:lang w:eastAsia="ru-RU"/>
              </w:rPr>
              <w:t>4</w:t>
            </w:r>
            <w:r w:rsidRPr="003C3809">
              <w:rPr>
                <w:rFonts w:ascii="Times New Roman" w:hAnsi="Times New Roman"/>
                <w:sz w:val="20"/>
                <w:szCs w:val="20"/>
                <w:lang w:eastAsia="ru-RU"/>
              </w:rPr>
              <w:t>июня по графику</w:t>
            </w:r>
          </w:p>
        </w:tc>
        <w:tc>
          <w:tcPr>
            <w:tcW w:w="1260" w:type="dxa"/>
          </w:tcPr>
          <w:p w:rsidR="008418EE" w:rsidRPr="003C3809" w:rsidRDefault="008418EE" w:rsidP="00587AF9">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1-2</w:t>
            </w:r>
            <w:r w:rsidR="00587AF9">
              <w:rPr>
                <w:rFonts w:ascii="Times New Roman" w:hAnsi="Times New Roman"/>
                <w:sz w:val="20"/>
                <w:szCs w:val="20"/>
                <w:lang w:eastAsia="ru-RU"/>
              </w:rPr>
              <w:t>4</w:t>
            </w:r>
            <w:r w:rsidRPr="003C3809">
              <w:rPr>
                <w:rFonts w:ascii="Times New Roman" w:hAnsi="Times New Roman"/>
                <w:sz w:val="20"/>
                <w:szCs w:val="20"/>
                <w:lang w:eastAsia="ru-RU"/>
              </w:rPr>
              <w:t>июня по графику</w:t>
            </w:r>
          </w:p>
        </w:tc>
        <w:tc>
          <w:tcPr>
            <w:tcW w:w="1080" w:type="dxa"/>
          </w:tcPr>
          <w:p w:rsidR="008418EE" w:rsidRPr="003C3809" w:rsidRDefault="008418EE" w:rsidP="00587AF9">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1-2</w:t>
            </w:r>
            <w:r w:rsidR="00587AF9">
              <w:rPr>
                <w:rFonts w:ascii="Times New Roman" w:hAnsi="Times New Roman"/>
                <w:sz w:val="20"/>
                <w:szCs w:val="20"/>
                <w:lang w:eastAsia="ru-RU"/>
              </w:rPr>
              <w:t>4</w:t>
            </w:r>
            <w:r w:rsidRPr="003C3809">
              <w:rPr>
                <w:rFonts w:ascii="Times New Roman" w:hAnsi="Times New Roman"/>
                <w:sz w:val="20"/>
                <w:szCs w:val="20"/>
                <w:lang w:eastAsia="ru-RU"/>
              </w:rPr>
              <w:t>июня по графику</w:t>
            </w:r>
          </w:p>
        </w:tc>
        <w:tc>
          <w:tcPr>
            <w:tcW w:w="1080" w:type="dxa"/>
          </w:tcPr>
          <w:p w:rsidR="008418EE" w:rsidRPr="003C3809" w:rsidRDefault="008418EE" w:rsidP="00587AF9">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1-2</w:t>
            </w:r>
            <w:r w:rsidR="00587AF9">
              <w:rPr>
                <w:rFonts w:ascii="Times New Roman" w:hAnsi="Times New Roman"/>
                <w:sz w:val="20"/>
                <w:szCs w:val="20"/>
                <w:lang w:eastAsia="ru-RU"/>
              </w:rPr>
              <w:t>4</w:t>
            </w:r>
            <w:r w:rsidRPr="003C3809">
              <w:rPr>
                <w:rFonts w:ascii="Times New Roman" w:hAnsi="Times New Roman"/>
                <w:sz w:val="20"/>
                <w:szCs w:val="20"/>
                <w:lang w:eastAsia="ru-RU"/>
              </w:rPr>
              <w:t>июня по графику</w:t>
            </w: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p>
        </w:tc>
      </w:tr>
      <w:tr w:rsidR="008418EE" w:rsidRPr="003C3809" w:rsidTr="008418EE">
        <w:tc>
          <w:tcPr>
            <w:tcW w:w="144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Пленер</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3 недели, начиная</w:t>
            </w:r>
          </w:p>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с 1 июня</w:t>
            </w: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3 недели, начиная</w:t>
            </w:r>
          </w:p>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с 1 июня</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3 недели, начиная</w:t>
            </w:r>
          </w:p>
          <w:p w:rsidR="008418EE" w:rsidRPr="003C3809" w:rsidRDefault="008418EE" w:rsidP="008418EE">
            <w:pPr>
              <w:spacing w:after="0" w:line="240" w:lineRule="auto"/>
              <w:jc w:val="center"/>
              <w:rPr>
                <w:rFonts w:ascii="Times New Roman" w:hAnsi="Times New Roman"/>
                <w:sz w:val="20"/>
                <w:szCs w:val="20"/>
                <w:lang w:eastAsia="ru-RU"/>
              </w:rPr>
            </w:pPr>
            <w:r w:rsidRPr="003C3809">
              <w:rPr>
                <w:rFonts w:ascii="Times New Roman" w:hAnsi="Times New Roman"/>
                <w:sz w:val="20"/>
                <w:szCs w:val="20"/>
                <w:lang w:eastAsia="ru-RU"/>
              </w:rPr>
              <w:t>с 1 июня</w:t>
            </w:r>
          </w:p>
        </w:tc>
        <w:tc>
          <w:tcPr>
            <w:tcW w:w="1080" w:type="dxa"/>
          </w:tcPr>
          <w:p w:rsidR="008418EE" w:rsidRPr="003C3809" w:rsidRDefault="008418EE" w:rsidP="008418EE">
            <w:pPr>
              <w:spacing w:after="0" w:line="240" w:lineRule="auto"/>
              <w:jc w:val="center"/>
              <w:rPr>
                <w:rFonts w:ascii="Times New Roman" w:hAnsi="Times New Roman"/>
                <w:sz w:val="20"/>
                <w:szCs w:val="20"/>
                <w:lang w:eastAsia="ru-RU"/>
              </w:rPr>
            </w:pPr>
          </w:p>
        </w:tc>
        <w:tc>
          <w:tcPr>
            <w:tcW w:w="1260" w:type="dxa"/>
          </w:tcPr>
          <w:p w:rsidR="008418EE" w:rsidRPr="003C3809" w:rsidRDefault="008418EE" w:rsidP="008418EE">
            <w:pPr>
              <w:spacing w:after="0" w:line="240" w:lineRule="auto"/>
              <w:jc w:val="center"/>
              <w:rPr>
                <w:rFonts w:ascii="Times New Roman" w:hAnsi="Times New Roman"/>
                <w:sz w:val="20"/>
                <w:szCs w:val="20"/>
                <w:lang w:eastAsia="ru-RU"/>
              </w:rPr>
            </w:pPr>
          </w:p>
        </w:tc>
      </w:tr>
    </w:tbl>
    <w:p w:rsidR="008418EE" w:rsidRPr="003C3809" w:rsidRDefault="008418EE" w:rsidP="008418EE">
      <w:pPr>
        <w:spacing w:before="100" w:beforeAutospacing="1" w:after="0" w:line="240" w:lineRule="auto"/>
        <w:ind w:firstLine="900"/>
        <w:rPr>
          <w:rFonts w:ascii="Times New Roman" w:hAnsi="Times New Roman"/>
          <w:sz w:val="24"/>
          <w:szCs w:val="24"/>
          <w:lang w:eastAsia="ru-RU"/>
        </w:rPr>
      </w:pPr>
      <w:r w:rsidRPr="003C3809">
        <w:rPr>
          <w:rFonts w:ascii="Times New Roman" w:hAnsi="Times New Roman"/>
          <w:b/>
          <w:bCs/>
          <w:sz w:val="24"/>
          <w:szCs w:val="24"/>
          <w:lang w:eastAsia="ru-RU"/>
        </w:rPr>
        <w:t>Режим работы учреждения</w:t>
      </w:r>
    </w:p>
    <w:p w:rsidR="008418EE" w:rsidRPr="003C3809" w:rsidRDefault="008418EE" w:rsidP="008418EE">
      <w:pPr>
        <w:spacing w:after="0" w:line="240" w:lineRule="auto"/>
        <w:ind w:left="360"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Pr="003C3809">
        <w:rPr>
          <w:rFonts w:ascii="Times New Roman" w:hAnsi="Times New Roman"/>
          <w:sz w:val="24"/>
          <w:szCs w:val="24"/>
          <w:lang w:eastAsia="ru-RU"/>
        </w:rPr>
        <w:t xml:space="preserve">Обучение в ЦТ №3 ведется на русском языке. </w:t>
      </w:r>
    </w:p>
    <w:p w:rsidR="008418EE" w:rsidRPr="003C3809" w:rsidRDefault="008418EE" w:rsidP="008418EE">
      <w:pPr>
        <w:spacing w:after="0" w:line="240" w:lineRule="auto"/>
        <w:ind w:left="360"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Pr="003C3809">
        <w:rPr>
          <w:rFonts w:ascii="Times New Roman" w:hAnsi="Times New Roman"/>
          <w:sz w:val="24"/>
          <w:szCs w:val="24"/>
          <w:lang w:eastAsia="ru-RU"/>
        </w:rPr>
        <w:t xml:space="preserve">ЦТ №3 организует работу с детьми в течение всего календарного года, включая каникулярный период. </w:t>
      </w:r>
    </w:p>
    <w:p w:rsidR="008418EE" w:rsidRPr="003C3809" w:rsidRDefault="008418EE" w:rsidP="008418EE">
      <w:pPr>
        <w:spacing w:after="0" w:line="240" w:lineRule="auto"/>
        <w:ind w:left="360"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Pr="003C3809">
        <w:rPr>
          <w:rFonts w:ascii="Times New Roman" w:hAnsi="Times New Roman"/>
          <w:sz w:val="24"/>
          <w:szCs w:val="24"/>
          <w:lang w:eastAsia="ru-RU"/>
        </w:rPr>
        <w:t>Учебный год начинается, как правило, 1 сентября. Для групп первого года обучения с 15 сентября.</w:t>
      </w:r>
    </w:p>
    <w:p w:rsidR="008418EE" w:rsidRPr="003C3809" w:rsidRDefault="008418EE" w:rsidP="008418EE">
      <w:pPr>
        <w:spacing w:after="0" w:line="240" w:lineRule="auto"/>
        <w:ind w:left="360"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Pr="003C3809">
        <w:rPr>
          <w:rFonts w:ascii="Times New Roman" w:hAnsi="Times New Roman"/>
          <w:sz w:val="24"/>
          <w:szCs w:val="24"/>
          <w:lang w:eastAsia="ru-RU"/>
        </w:rPr>
        <w:t xml:space="preserve">Для ЦТ №3 устанавливается режим работы с 8 до 20 часов ежедневно, включая воскресенье. Нерабочие дни - праздничные дни. </w:t>
      </w:r>
    </w:p>
    <w:p w:rsidR="008418EE" w:rsidRPr="003C3809" w:rsidRDefault="008418EE" w:rsidP="008418EE">
      <w:pPr>
        <w:spacing w:after="0" w:line="240" w:lineRule="auto"/>
        <w:ind w:left="360" w:firstLine="851"/>
        <w:jc w:val="both"/>
        <w:rPr>
          <w:rFonts w:ascii="Times New Roman" w:hAnsi="Times New Roman"/>
          <w:sz w:val="24"/>
          <w:szCs w:val="24"/>
          <w:lang w:eastAsia="ru-RU"/>
        </w:rPr>
      </w:pPr>
      <w:r w:rsidRPr="003C3809">
        <w:rPr>
          <w:rFonts w:ascii="Wingdings" w:hAnsi="Wingdings" w:cs="Wingdings"/>
          <w:sz w:val="24"/>
          <w:szCs w:val="24"/>
          <w:lang w:eastAsia="ru-RU"/>
        </w:rPr>
        <w:t></w:t>
      </w:r>
      <w:r w:rsidRPr="003C3809">
        <w:rPr>
          <w:rFonts w:ascii="Times New Roman" w:hAnsi="Times New Roman"/>
          <w:sz w:val="14"/>
          <w:szCs w:val="14"/>
          <w:lang w:eastAsia="ru-RU"/>
        </w:rPr>
        <w:t xml:space="preserve"> </w:t>
      </w:r>
      <w:r w:rsidRPr="003C3809">
        <w:rPr>
          <w:rFonts w:ascii="Times New Roman" w:hAnsi="Times New Roman"/>
          <w:sz w:val="24"/>
          <w:szCs w:val="24"/>
          <w:lang w:eastAsia="ru-RU"/>
        </w:rPr>
        <w:t>В каникулярное время ЦТ №3 может открывать в установленном порядке туристические базы, лагеря, создавать различные объединения с постоянным (или) переменным составом детей в лагерях (загородных или с дневным пребыванием) на своей базе, а также по месту жительства детей.</w:t>
      </w:r>
    </w:p>
    <w:p w:rsidR="008418EE" w:rsidRPr="003C3809" w:rsidRDefault="008418EE" w:rsidP="008418EE">
      <w:pPr>
        <w:spacing w:after="0" w:line="240" w:lineRule="auto"/>
        <w:ind w:left="360" w:firstLine="851"/>
        <w:jc w:val="both"/>
        <w:rPr>
          <w:rFonts w:ascii="Times New Roman" w:hAnsi="Times New Roman"/>
          <w:sz w:val="24"/>
          <w:szCs w:val="24"/>
          <w:lang w:eastAsia="ru-RU"/>
        </w:rPr>
      </w:pPr>
      <w:r w:rsidRPr="003C3809">
        <w:rPr>
          <w:rFonts w:ascii="Times New Roman" w:hAnsi="Times New Roman"/>
          <w:sz w:val="24"/>
          <w:szCs w:val="24"/>
          <w:lang w:eastAsia="ru-RU"/>
        </w:rPr>
        <w:t>Организация образовательного процесса в центре регламентируется учебным планом, расписанием занятий, разрабатываемым и утвержденным ЦТ №3 самостоятельно.</w:t>
      </w:r>
    </w:p>
    <w:p w:rsidR="008418EE" w:rsidRDefault="008418EE" w:rsidP="008418EE">
      <w:pPr>
        <w:spacing w:before="100" w:beforeAutospacing="1" w:after="0" w:line="240" w:lineRule="auto"/>
        <w:ind w:left="360" w:firstLine="851"/>
        <w:rPr>
          <w:rFonts w:ascii="Times New Roman" w:hAnsi="Times New Roman"/>
          <w:b/>
          <w:bCs/>
          <w:sz w:val="24"/>
          <w:szCs w:val="24"/>
          <w:lang w:eastAsia="ru-RU"/>
        </w:rPr>
      </w:pPr>
    </w:p>
    <w:p w:rsidR="007E68BA" w:rsidRPr="003C3809" w:rsidRDefault="007E68BA" w:rsidP="008418EE">
      <w:pPr>
        <w:spacing w:before="100" w:beforeAutospacing="1" w:after="0" w:line="240" w:lineRule="auto"/>
        <w:ind w:left="360" w:firstLine="851"/>
        <w:rPr>
          <w:rFonts w:ascii="Times New Roman" w:hAnsi="Times New Roman"/>
          <w:b/>
          <w:bCs/>
          <w:sz w:val="24"/>
          <w:szCs w:val="24"/>
          <w:lang w:eastAsia="ru-RU"/>
        </w:rPr>
      </w:pPr>
    </w:p>
    <w:p w:rsidR="008418EE" w:rsidRPr="003C3809" w:rsidRDefault="008418EE" w:rsidP="008418EE">
      <w:pPr>
        <w:spacing w:before="100" w:beforeAutospacing="1" w:after="0" w:line="240" w:lineRule="auto"/>
        <w:ind w:firstLine="851"/>
        <w:rPr>
          <w:rFonts w:ascii="Times New Roman" w:hAnsi="Times New Roman"/>
          <w:sz w:val="24"/>
          <w:szCs w:val="24"/>
          <w:lang w:eastAsia="ru-RU"/>
        </w:rPr>
      </w:pPr>
      <w:r w:rsidRPr="003C3809">
        <w:rPr>
          <w:rFonts w:ascii="Times New Roman" w:hAnsi="Times New Roman"/>
          <w:b/>
          <w:bCs/>
          <w:sz w:val="24"/>
          <w:szCs w:val="24"/>
          <w:lang w:eastAsia="ru-RU"/>
        </w:rPr>
        <w:lastRenderedPageBreak/>
        <w:t>Расписание занятий</w:t>
      </w:r>
    </w:p>
    <w:p w:rsidR="008418EE" w:rsidRPr="003C3809" w:rsidRDefault="008418EE" w:rsidP="008418EE">
      <w:pPr>
        <w:spacing w:before="100" w:beforeAutospacing="1"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Расписание занятий составляется для создания наиболее благоприятного режима труда и отдыха дете</w:t>
      </w:r>
      <w:r w:rsidR="00E5069C">
        <w:rPr>
          <w:rFonts w:ascii="Times New Roman" w:hAnsi="Times New Roman"/>
          <w:sz w:val="24"/>
          <w:szCs w:val="24"/>
          <w:lang w:eastAsia="ru-RU"/>
        </w:rPr>
        <w:t>й администрацией ЦТ №3 по пред</w:t>
      </w:r>
      <w:r w:rsidRPr="003C3809">
        <w:rPr>
          <w:rFonts w:ascii="Times New Roman" w:hAnsi="Times New Roman"/>
          <w:sz w:val="24"/>
          <w:szCs w:val="24"/>
          <w:lang w:eastAsia="ru-RU"/>
        </w:rPr>
        <w:t xml:space="preserve">ставлению педагогических работников с учетом пожеланий детей, родителей (законных представителей), возрастных особенностей детей и установленных санитарно-гигиенических норм. </w:t>
      </w:r>
    </w:p>
    <w:p w:rsidR="008418EE" w:rsidRPr="003C3809" w:rsidRDefault="008418EE" w:rsidP="008418EE">
      <w:pPr>
        <w:spacing w:before="100" w:beforeAutospacing="1"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Продолжительность занятий в объединениях ЦТ №3 зависит от профиля и отдельных видов деятельности согласно государственным санитарн</w:t>
      </w:r>
      <w:proofErr w:type="gramStart"/>
      <w:r w:rsidRPr="003C3809">
        <w:rPr>
          <w:rFonts w:ascii="Times New Roman" w:hAnsi="Times New Roman"/>
          <w:sz w:val="24"/>
          <w:szCs w:val="24"/>
          <w:lang w:eastAsia="ru-RU"/>
        </w:rPr>
        <w:t>о-</w:t>
      </w:r>
      <w:proofErr w:type="gramEnd"/>
      <w:r w:rsidRPr="003C3809">
        <w:rPr>
          <w:rFonts w:ascii="Times New Roman" w:hAnsi="Times New Roman"/>
          <w:sz w:val="24"/>
          <w:szCs w:val="24"/>
          <w:lang w:eastAsia="ru-RU"/>
        </w:rPr>
        <w:t xml:space="preserve"> эпидемиологическим требованиям и нормативам к учреждениям дополнительного образования детей.</w:t>
      </w:r>
    </w:p>
    <w:p w:rsidR="008418EE" w:rsidRPr="003C3809" w:rsidRDefault="008418EE" w:rsidP="008418EE">
      <w:pPr>
        <w:spacing w:before="100" w:beforeAutospacing="1" w:after="0" w:line="240" w:lineRule="auto"/>
        <w:ind w:left="360" w:firstLine="540"/>
        <w:rPr>
          <w:rFonts w:ascii="Times New Roman" w:hAnsi="Times New Roman"/>
          <w:sz w:val="24"/>
          <w:szCs w:val="24"/>
          <w:lang w:eastAsia="ru-RU"/>
        </w:rPr>
      </w:pPr>
      <w:r w:rsidRPr="003C3809">
        <w:rPr>
          <w:rFonts w:ascii="Times New Roman" w:hAnsi="Times New Roman"/>
          <w:sz w:val="24"/>
          <w:szCs w:val="24"/>
          <w:lang w:eastAsia="ru-RU"/>
        </w:rPr>
        <w:t>Продолжительность занятий в учебные дни 1,5 часа, в выходные и каникулярные дни - до 3-х часов. После 30 - 45 минут занятий организуется перерыв не менее 10 минут для отдыха детей:</w:t>
      </w:r>
    </w:p>
    <w:p w:rsidR="008418EE" w:rsidRPr="003C3809" w:rsidRDefault="008418EE" w:rsidP="008418EE">
      <w:pPr>
        <w:numPr>
          <w:ilvl w:val="0"/>
          <w:numId w:val="2"/>
        </w:numPr>
        <w:spacing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 xml:space="preserve">хоровые объединения:  2 – 3 раза в неделю по 1-2 занятия (в зависимости от года </w:t>
      </w:r>
      <w:proofErr w:type="gramStart"/>
      <w:r w:rsidRPr="003C3809">
        <w:rPr>
          <w:rFonts w:ascii="Times New Roman" w:hAnsi="Times New Roman"/>
          <w:sz w:val="24"/>
          <w:szCs w:val="24"/>
          <w:lang w:eastAsia="ru-RU"/>
        </w:rPr>
        <w:t>обучения по</w:t>
      </w:r>
      <w:proofErr w:type="gramEnd"/>
      <w:r w:rsidRPr="003C3809">
        <w:rPr>
          <w:rFonts w:ascii="Times New Roman" w:hAnsi="Times New Roman"/>
          <w:sz w:val="24"/>
          <w:szCs w:val="24"/>
          <w:lang w:eastAsia="ru-RU"/>
        </w:rPr>
        <w:t xml:space="preserve"> образовательной программе) продолжительностью 45 минут; </w:t>
      </w:r>
    </w:p>
    <w:p w:rsidR="008418EE" w:rsidRPr="003C3809" w:rsidRDefault="008418EE" w:rsidP="008418EE">
      <w:pPr>
        <w:numPr>
          <w:ilvl w:val="0"/>
          <w:numId w:val="2"/>
        </w:numPr>
        <w:spacing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индивидуальные занятия (вокал, обучение игре на музыкальных инструментах): 1-3 раза в неделю продолжительностью 30 – 45 минут (в зависимости от образовательной программы и возраста ребенка);</w:t>
      </w:r>
    </w:p>
    <w:p w:rsidR="008418EE" w:rsidRPr="003C3809" w:rsidRDefault="008418EE" w:rsidP="008418EE">
      <w:pPr>
        <w:numPr>
          <w:ilvl w:val="0"/>
          <w:numId w:val="2"/>
        </w:numPr>
        <w:spacing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в объединениях художественной, хореографической, театральной и других направленностей: 2-3 раза в неделю по 2-3 занятия продолжительностью 45 минут каждое  в соответствии с образовательной программой объединения;</w:t>
      </w:r>
    </w:p>
    <w:p w:rsidR="008418EE" w:rsidRPr="003C3809" w:rsidRDefault="008418EE" w:rsidP="008418EE">
      <w:pPr>
        <w:numPr>
          <w:ilvl w:val="0"/>
          <w:numId w:val="2"/>
        </w:numPr>
        <w:spacing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 xml:space="preserve">с детьми, имеющими ограниченные возможности здоровья, может проводиться индивидуальная работа по месту жительства, если это предусмотрено образовательной программой объединения. Продолжительность и режим занятий в этом случае выбирается в зависимости от возраста ребенка и направленности объединения. </w:t>
      </w:r>
    </w:p>
    <w:p w:rsidR="008418EE" w:rsidRPr="003C3809" w:rsidRDefault="008418EE" w:rsidP="008418EE">
      <w:pPr>
        <w:spacing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В объединениях, занимающихся с детьми дошкольного возраста, продолжительность занятий определяется в зависимости от возраста детей, входящих в объединение:</w:t>
      </w:r>
    </w:p>
    <w:p w:rsidR="008418EE" w:rsidRPr="003C3809" w:rsidRDefault="008418EE" w:rsidP="008418EE">
      <w:pPr>
        <w:spacing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 xml:space="preserve"> - для детей 3 – 4 лет: 1-2 раза в неделю по 2 занятия в день продолжительностью  15 минут</w:t>
      </w:r>
    </w:p>
    <w:p w:rsidR="008418EE" w:rsidRPr="003C3809" w:rsidRDefault="008418EE" w:rsidP="008418EE">
      <w:pPr>
        <w:spacing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 для детей 4 – 5 лет:   1-2 раза в неделю по 2 занятия в день продолжительностью  20 минут;</w:t>
      </w:r>
    </w:p>
    <w:p w:rsidR="008418EE" w:rsidRPr="003C3809" w:rsidRDefault="008418EE" w:rsidP="008418EE">
      <w:pPr>
        <w:spacing w:after="0" w:line="240" w:lineRule="auto"/>
        <w:ind w:left="360" w:firstLine="540"/>
        <w:jc w:val="both"/>
        <w:rPr>
          <w:rFonts w:ascii="Times New Roman" w:hAnsi="Times New Roman"/>
          <w:sz w:val="24"/>
          <w:szCs w:val="24"/>
          <w:lang w:eastAsia="ru-RU"/>
        </w:rPr>
      </w:pPr>
      <w:r w:rsidRPr="003C3809">
        <w:rPr>
          <w:rFonts w:ascii="Times New Roman" w:hAnsi="Times New Roman"/>
          <w:sz w:val="24"/>
          <w:szCs w:val="24"/>
          <w:lang w:eastAsia="ru-RU"/>
        </w:rPr>
        <w:t xml:space="preserve"> - для детей 6 - 7лет:  2 раза в неделю  2 занятия в день  продолжительностью не более 30 минут. </w:t>
      </w:r>
    </w:p>
    <w:p w:rsidR="008418EE" w:rsidRPr="003C3809" w:rsidRDefault="008418EE" w:rsidP="008418EE">
      <w:pPr>
        <w:pStyle w:val="Default"/>
        <w:ind w:left="360" w:firstLine="540"/>
        <w:jc w:val="both"/>
        <w:rPr>
          <w:color w:val="auto"/>
        </w:rPr>
      </w:pPr>
      <w:r w:rsidRPr="003C3809">
        <w:rPr>
          <w:color w:val="auto"/>
        </w:rPr>
        <w:t>С учетом направленности программ дополнительного образования занятия, образовательной программой и учебным планом проводятся по группам, индивидуально или со всем составом объединения.</w:t>
      </w:r>
    </w:p>
    <w:p w:rsidR="008418EE" w:rsidRPr="003C3809" w:rsidRDefault="008418EE" w:rsidP="008418EE">
      <w:pPr>
        <w:pStyle w:val="Default"/>
        <w:ind w:left="360" w:firstLine="540"/>
        <w:jc w:val="both"/>
        <w:rPr>
          <w:color w:val="auto"/>
        </w:rPr>
      </w:pPr>
      <w:r w:rsidRPr="003C3809">
        <w:rPr>
          <w:color w:val="auto"/>
        </w:rPr>
        <w:t>Образовательный процесс в Центре осуществляется на основе модифицированных дополнительных образовательных программ в соответствии с учебным планом и образовательной программой Центра.</w:t>
      </w:r>
    </w:p>
    <w:p w:rsidR="008418EE" w:rsidRPr="003C3809" w:rsidRDefault="008418EE" w:rsidP="008418EE">
      <w:pPr>
        <w:spacing w:before="100" w:beforeAutospacing="1" w:after="0" w:line="240" w:lineRule="auto"/>
        <w:ind w:left="360" w:firstLine="720"/>
        <w:jc w:val="both"/>
        <w:rPr>
          <w:rStyle w:val="a5"/>
          <w:rFonts w:ascii="Times New Roman" w:hAnsi="Times New Roman"/>
          <w:sz w:val="24"/>
          <w:szCs w:val="24"/>
        </w:rPr>
      </w:pPr>
      <w:r w:rsidRPr="003C3809">
        <w:rPr>
          <w:rStyle w:val="a5"/>
          <w:rFonts w:ascii="Times New Roman" w:hAnsi="Times New Roman"/>
          <w:sz w:val="24"/>
          <w:szCs w:val="24"/>
        </w:rPr>
        <w:t>Организационно-правовое обеспечение образовательной деятельности учреждения дополнительного образования детей: характеристика уставных документов и текущей документации.</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5918"/>
      </w:tblGrid>
      <w:tr w:rsidR="008418EE" w:rsidRPr="003C3809" w:rsidTr="008418EE">
        <w:tc>
          <w:tcPr>
            <w:tcW w:w="3190" w:type="dxa"/>
          </w:tcPr>
          <w:p w:rsidR="008418EE" w:rsidRPr="003C3809" w:rsidRDefault="008418EE" w:rsidP="008418EE">
            <w:pPr>
              <w:pStyle w:val="Default"/>
              <w:rPr>
                <w:color w:val="auto"/>
              </w:rPr>
            </w:pPr>
            <w:r w:rsidRPr="003C3809">
              <w:rPr>
                <w:color w:val="auto"/>
              </w:rPr>
              <w:t>Устав</w:t>
            </w:r>
          </w:p>
        </w:tc>
        <w:tc>
          <w:tcPr>
            <w:tcW w:w="5918" w:type="dxa"/>
          </w:tcPr>
          <w:p w:rsidR="008418EE" w:rsidRPr="008418EE" w:rsidRDefault="00901E94" w:rsidP="008418EE">
            <w:pPr>
              <w:pStyle w:val="Default"/>
              <w:rPr>
                <w:color w:val="FF0000"/>
              </w:rPr>
            </w:pPr>
            <w:r w:rsidRPr="00901E94">
              <w:rPr>
                <w:color w:val="auto"/>
              </w:rPr>
              <w:t>Устав (новая редакция) муниципального бюджетного образовательного учреждения дополнительного образования «Центр творчества №3», утвержден 13.04.2015 г., приказ главного управления образования администрации города Красноярска № 234/</w:t>
            </w:r>
            <w:proofErr w:type="gramStart"/>
            <w:r w:rsidRPr="00901E94">
              <w:rPr>
                <w:color w:val="auto"/>
              </w:rPr>
              <w:t>п</w:t>
            </w:r>
            <w:proofErr w:type="gramEnd"/>
            <w:r w:rsidRPr="00901E94">
              <w:rPr>
                <w:color w:val="auto"/>
              </w:rPr>
              <w:t>,.</w:t>
            </w:r>
          </w:p>
        </w:tc>
      </w:tr>
      <w:tr w:rsidR="008418EE" w:rsidRPr="003C3809" w:rsidTr="008418EE">
        <w:trPr>
          <w:trHeight w:val="543"/>
        </w:trPr>
        <w:tc>
          <w:tcPr>
            <w:tcW w:w="3190" w:type="dxa"/>
          </w:tcPr>
          <w:p w:rsidR="008418EE" w:rsidRPr="003C3809" w:rsidRDefault="008418EE" w:rsidP="008418EE">
            <w:pPr>
              <w:pStyle w:val="Default"/>
              <w:rPr>
                <w:color w:val="auto"/>
              </w:rPr>
            </w:pPr>
            <w:r w:rsidRPr="003C3809">
              <w:rPr>
                <w:color w:val="auto"/>
              </w:rPr>
              <w:t xml:space="preserve">Лицензия </w:t>
            </w:r>
          </w:p>
        </w:tc>
        <w:tc>
          <w:tcPr>
            <w:tcW w:w="5918" w:type="dxa"/>
          </w:tcPr>
          <w:p w:rsidR="008418EE" w:rsidRPr="003C3809" w:rsidRDefault="008418EE" w:rsidP="008418EE">
            <w:pPr>
              <w:pStyle w:val="Default"/>
              <w:rPr>
                <w:color w:val="auto"/>
              </w:rPr>
            </w:pPr>
            <w:r w:rsidRPr="003C3809">
              <w:rPr>
                <w:color w:val="auto"/>
              </w:rPr>
              <w:t>РО № 017357. Регистрационный № 4602-л от 11.03.2011г., бессрочно</w:t>
            </w:r>
          </w:p>
        </w:tc>
      </w:tr>
      <w:tr w:rsidR="008418EE" w:rsidRPr="003C3809" w:rsidTr="008418EE">
        <w:tc>
          <w:tcPr>
            <w:tcW w:w="3190" w:type="dxa"/>
          </w:tcPr>
          <w:p w:rsidR="008418EE" w:rsidRPr="003C3809" w:rsidRDefault="008418EE" w:rsidP="008418EE">
            <w:pPr>
              <w:pStyle w:val="Default"/>
              <w:rPr>
                <w:color w:val="auto"/>
              </w:rPr>
            </w:pPr>
            <w:r w:rsidRPr="003C3809">
              <w:rPr>
                <w:color w:val="auto"/>
              </w:rPr>
              <w:t>Программа развития</w:t>
            </w:r>
          </w:p>
        </w:tc>
        <w:tc>
          <w:tcPr>
            <w:tcW w:w="5918" w:type="dxa"/>
          </w:tcPr>
          <w:p w:rsidR="008418EE" w:rsidRPr="003C3809" w:rsidRDefault="008418EE" w:rsidP="00587AF9">
            <w:pPr>
              <w:pStyle w:val="Default"/>
              <w:rPr>
                <w:color w:val="auto"/>
              </w:rPr>
            </w:pPr>
            <w:r w:rsidRPr="003C3809">
              <w:rPr>
                <w:color w:val="auto"/>
              </w:rPr>
              <w:t>На 20</w:t>
            </w:r>
            <w:r w:rsidR="00587AF9">
              <w:rPr>
                <w:color w:val="auto"/>
              </w:rPr>
              <w:t>17</w:t>
            </w:r>
            <w:r w:rsidRPr="003C3809">
              <w:rPr>
                <w:color w:val="auto"/>
              </w:rPr>
              <w:t>-20</w:t>
            </w:r>
            <w:r w:rsidR="00587AF9">
              <w:rPr>
                <w:color w:val="auto"/>
              </w:rPr>
              <w:t>22</w:t>
            </w:r>
            <w:r w:rsidRPr="003C3809">
              <w:rPr>
                <w:color w:val="auto"/>
              </w:rPr>
              <w:t xml:space="preserve"> гг.</w:t>
            </w:r>
          </w:p>
        </w:tc>
      </w:tr>
      <w:tr w:rsidR="008418EE" w:rsidRPr="003C3809" w:rsidTr="008418EE">
        <w:tc>
          <w:tcPr>
            <w:tcW w:w="3190" w:type="dxa"/>
          </w:tcPr>
          <w:p w:rsidR="008418EE" w:rsidRPr="003C3809" w:rsidRDefault="008418EE" w:rsidP="008418EE">
            <w:pPr>
              <w:pStyle w:val="Default"/>
              <w:rPr>
                <w:color w:val="auto"/>
              </w:rPr>
            </w:pPr>
            <w:r w:rsidRPr="003C3809">
              <w:rPr>
                <w:color w:val="auto"/>
              </w:rPr>
              <w:t>Образовательная программа</w:t>
            </w:r>
          </w:p>
        </w:tc>
        <w:tc>
          <w:tcPr>
            <w:tcW w:w="5918" w:type="dxa"/>
          </w:tcPr>
          <w:p w:rsidR="008418EE" w:rsidRPr="003C3809" w:rsidRDefault="008418EE" w:rsidP="00587AF9">
            <w:pPr>
              <w:pStyle w:val="Default"/>
              <w:rPr>
                <w:color w:val="auto"/>
              </w:rPr>
            </w:pPr>
            <w:r w:rsidRPr="003C3809">
              <w:rPr>
                <w:color w:val="auto"/>
              </w:rPr>
              <w:t>На 20</w:t>
            </w:r>
            <w:r w:rsidR="00587AF9">
              <w:rPr>
                <w:color w:val="auto"/>
              </w:rPr>
              <w:t>17</w:t>
            </w:r>
            <w:r w:rsidRPr="003C3809">
              <w:rPr>
                <w:color w:val="auto"/>
              </w:rPr>
              <w:t>-20</w:t>
            </w:r>
            <w:r w:rsidR="00587AF9">
              <w:rPr>
                <w:color w:val="auto"/>
              </w:rPr>
              <w:t>20</w:t>
            </w:r>
            <w:r w:rsidRPr="003C3809">
              <w:rPr>
                <w:color w:val="auto"/>
              </w:rPr>
              <w:t xml:space="preserve"> гг.</w:t>
            </w:r>
          </w:p>
        </w:tc>
      </w:tr>
      <w:tr w:rsidR="008418EE" w:rsidRPr="003C3809" w:rsidTr="008418EE">
        <w:tc>
          <w:tcPr>
            <w:tcW w:w="3190" w:type="dxa"/>
          </w:tcPr>
          <w:p w:rsidR="008418EE" w:rsidRPr="003C3809" w:rsidRDefault="008418EE" w:rsidP="008418EE">
            <w:pPr>
              <w:pStyle w:val="Default"/>
              <w:rPr>
                <w:color w:val="auto"/>
              </w:rPr>
            </w:pPr>
            <w:r w:rsidRPr="003C3809">
              <w:rPr>
                <w:color w:val="auto"/>
              </w:rPr>
              <w:t>Учебный план</w:t>
            </w:r>
          </w:p>
        </w:tc>
        <w:tc>
          <w:tcPr>
            <w:tcW w:w="5918" w:type="dxa"/>
          </w:tcPr>
          <w:p w:rsidR="008418EE" w:rsidRPr="003C3809" w:rsidRDefault="008418EE" w:rsidP="00587AF9">
            <w:pPr>
              <w:pStyle w:val="Default"/>
              <w:rPr>
                <w:color w:val="auto"/>
              </w:rPr>
            </w:pPr>
            <w:r w:rsidRPr="003C3809">
              <w:rPr>
                <w:color w:val="auto"/>
              </w:rPr>
              <w:t>Утвержден 0</w:t>
            </w:r>
            <w:r>
              <w:rPr>
                <w:color w:val="auto"/>
              </w:rPr>
              <w:t>1</w:t>
            </w:r>
            <w:r w:rsidRPr="003C3809">
              <w:rPr>
                <w:color w:val="auto"/>
              </w:rPr>
              <w:t>.09.201</w:t>
            </w:r>
            <w:r w:rsidR="00587AF9">
              <w:rPr>
                <w:color w:val="auto"/>
              </w:rPr>
              <w:t>7</w:t>
            </w:r>
            <w:r w:rsidRPr="003C3809">
              <w:rPr>
                <w:color w:val="auto"/>
              </w:rPr>
              <w:t xml:space="preserve"> г.</w:t>
            </w:r>
          </w:p>
        </w:tc>
      </w:tr>
      <w:tr w:rsidR="008418EE" w:rsidRPr="003C3809" w:rsidTr="008418EE">
        <w:tc>
          <w:tcPr>
            <w:tcW w:w="3190" w:type="dxa"/>
          </w:tcPr>
          <w:p w:rsidR="008418EE" w:rsidRPr="003C3809" w:rsidRDefault="008418EE" w:rsidP="008418EE">
            <w:pPr>
              <w:pStyle w:val="Default"/>
              <w:rPr>
                <w:color w:val="auto"/>
              </w:rPr>
            </w:pPr>
            <w:r w:rsidRPr="003C3809">
              <w:rPr>
                <w:color w:val="auto"/>
              </w:rPr>
              <w:t>Штатное расписание</w:t>
            </w:r>
          </w:p>
        </w:tc>
        <w:tc>
          <w:tcPr>
            <w:tcW w:w="5918" w:type="dxa"/>
          </w:tcPr>
          <w:p w:rsidR="008418EE" w:rsidRPr="003C3809" w:rsidRDefault="008418EE" w:rsidP="00587AF9">
            <w:pPr>
              <w:pStyle w:val="Default"/>
              <w:rPr>
                <w:color w:val="auto"/>
              </w:rPr>
            </w:pPr>
            <w:r w:rsidRPr="003C3809">
              <w:rPr>
                <w:color w:val="auto"/>
              </w:rPr>
              <w:t>На период с 01.0</w:t>
            </w:r>
            <w:r>
              <w:rPr>
                <w:color w:val="auto"/>
              </w:rPr>
              <w:t>1</w:t>
            </w:r>
            <w:r w:rsidRPr="003C3809">
              <w:rPr>
                <w:color w:val="auto"/>
              </w:rPr>
              <w:t>.201</w:t>
            </w:r>
            <w:r w:rsidR="00587AF9">
              <w:rPr>
                <w:color w:val="auto"/>
              </w:rPr>
              <w:t>8</w:t>
            </w:r>
            <w:r w:rsidRPr="003C3809">
              <w:rPr>
                <w:color w:val="auto"/>
              </w:rPr>
              <w:t xml:space="preserve"> г по 31.08.201</w:t>
            </w:r>
            <w:r w:rsidR="00587AF9">
              <w:rPr>
                <w:color w:val="auto"/>
              </w:rPr>
              <w:t>8</w:t>
            </w:r>
            <w:r w:rsidRPr="003C3809">
              <w:rPr>
                <w:color w:val="auto"/>
              </w:rPr>
              <w:t xml:space="preserve"> г.</w:t>
            </w:r>
          </w:p>
        </w:tc>
      </w:tr>
      <w:tr w:rsidR="008418EE" w:rsidRPr="003C3809" w:rsidTr="008418EE">
        <w:tc>
          <w:tcPr>
            <w:tcW w:w="3190" w:type="dxa"/>
          </w:tcPr>
          <w:p w:rsidR="008418EE" w:rsidRPr="003C3809" w:rsidRDefault="008418EE" w:rsidP="008418EE">
            <w:pPr>
              <w:pStyle w:val="Default"/>
              <w:rPr>
                <w:color w:val="auto"/>
              </w:rPr>
            </w:pPr>
            <w:r w:rsidRPr="003C3809">
              <w:rPr>
                <w:color w:val="auto"/>
              </w:rPr>
              <w:t>Тарификационный список</w:t>
            </w:r>
          </w:p>
        </w:tc>
        <w:tc>
          <w:tcPr>
            <w:tcW w:w="5918" w:type="dxa"/>
          </w:tcPr>
          <w:p w:rsidR="008418EE" w:rsidRPr="003C3809" w:rsidRDefault="008418EE" w:rsidP="00587AF9">
            <w:pPr>
              <w:pStyle w:val="Default"/>
              <w:rPr>
                <w:color w:val="auto"/>
              </w:rPr>
            </w:pPr>
            <w:r w:rsidRPr="003C3809">
              <w:rPr>
                <w:color w:val="auto"/>
              </w:rPr>
              <w:t>На 201</w:t>
            </w:r>
            <w:r w:rsidR="00587AF9">
              <w:rPr>
                <w:color w:val="auto"/>
              </w:rPr>
              <w:t>7</w:t>
            </w:r>
            <w:r w:rsidRPr="003C3809">
              <w:rPr>
                <w:color w:val="auto"/>
              </w:rPr>
              <w:t>-201</w:t>
            </w:r>
            <w:r w:rsidR="00587AF9">
              <w:rPr>
                <w:color w:val="auto"/>
              </w:rPr>
              <w:t>8</w:t>
            </w:r>
            <w:r w:rsidRPr="003C3809">
              <w:rPr>
                <w:color w:val="auto"/>
              </w:rPr>
              <w:t xml:space="preserve"> </w:t>
            </w:r>
            <w:proofErr w:type="spellStart"/>
            <w:r w:rsidRPr="003C3809">
              <w:rPr>
                <w:color w:val="auto"/>
              </w:rPr>
              <w:t>уч</w:t>
            </w:r>
            <w:proofErr w:type="gramStart"/>
            <w:r w:rsidRPr="003C3809">
              <w:rPr>
                <w:color w:val="auto"/>
              </w:rPr>
              <w:t>.г</w:t>
            </w:r>
            <w:proofErr w:type="gramEnd"/>
            <w:r w:rsidRPr="003C3809">
              <w:rPr>
                <w:color w:val="auto"/>
              </w:rPr>
              <w:t>од</w:t>
            </w:r>
            <w:proofErr w:type="spellEnd"/>
            <w:r w:rsidR="00E5069C">
              <w:rPr>
                <w:color w:val="auto"/>
              </w:rPr>
              <w:t>, с 01.0</w:t>
            </w:r>
            <w:r w:rsidR="00587AF9">
              <w:rPr>
                <w:color w:val="auto"/>
              </w:rPr>
              <w:t>9</w:t>
            </w:r>
            <w:r w:rsidR="00E5069C">
              <w:rPr>
                <w:color w:val="auto"/>
              </w:rPr>
              <w:t>.2017 г.</w:t>
            </w:r>
          </w:p>
        </w:tc>
      </w:tr>
      <w:tr w:rsidR="008418EE" w:rsidRPr="003C3809" w:rsidTr="008418EE">
        <w:trPr>
          <w:trHeight w:val="4996"/>
        </w:trPr>
        <w:tc>
          <w:tcPr>
            <w:tcW w:w="3190" w:type="dxa"/>
          </w:tcPr>
          <w:p w:rsidR="008418EE" w:rsidRPr="003C3809" w:rsidRDefault="008418EE" w:rsidP="008418EE">
            <w:pPr>
              <w:pStyle w:val="Default"/>
              <w:rPr>
                <w:color w:val="auto"/>
              </w:rPr>
            </w:pPr>
            <w:r w:rsidRPr="003C3809">
              <w:rPr>
                <w:color w:val="auto"/>
              </w:rPr>
              <w:lastRenderedPageBreak/>
              <w:t>Локальные акты</w:t>
            </w:r>
          </w:p>
        </w:tc>
        <w:tc>
          <w:tcPr>
            <w:tcW w:w="5918" w:type="dxa"/>
          </w:tcPr>
          <w:p w:rsidR="008418EE" w:rsidRPr="003C3809" w:rsidRDefault="008418EE" w:rsidP="008418EE">
            <w:pPr>
              <w:pStyle w:val="Default"/>
              <w:rPr>
                <w:color w:val="auto"/>
              </w:rPr>
            </w:pPr>
            <w:r w:rsidRPr="003C3809">
              <w:rPr>
                <w:color w:val="auto"/>
              </w:rPr>
              <w:t>• положение</w:t>
            </w:r>
            <w:r w:rsidRPr="003C3809">
              <w:rPr>
                <w:color w:val="auto"/>
              </w:rPr>
              <w:tab/>
              <w:t>о хоровой студии «Соловушка»;</w:t>
            </w:r>
          </w:p>
          <w:p w:rsidR="008418EE" w:rsidRPr="003C3809" w:rsidRDefault="008418EE" w:rsidP="008418EE">
            <w:pPr>
              <w:pStyle w:val="Default"/>
              <w:rPr>
                <w:color w:val="auto"/>
              </w:rPr>
            </w:pPr>
            <w:r w:rsidRPr="003C3809">
              <w:rPr>
                <w:color w:val="auto"/>
              </w:rPr>
              <w:t>• положение</w:t>
            </w:r>
            <w:r w:rsidRPr="003C3809">
              <w:rPr>
                <w:color w:val="auto"/>
              </w:rPr>
              <w:tab/>
              <w:t xml:space="preserve">о художественно – прикладной студии «Самоцветы»;  </w:t>
            </w:r>
          </w:p>
          <w:p w:rsidR="008418EE" w:rsidRPr="003C3809" w:rsidRDefault="008418EE" w:rsidP="008418EE">
            <w:pPr>
              <w:pStyle w:val="Default"/>
              <w:rPr>
                <w:color w:val="auto"/>
              </w:rPr>
            </w:pPr>
            <w:r w:rsidRPr="003C3809">
              <w:rPr>
                <w:color w:val="auto"/>
              </w:rPr>
              <w:t>• положение</w:t>
            </w:r>
            <w:r w:rsidRPr="003C3809">
              <w:rPr>
                <w:color w:val="auto"/>
              </w:rPr>
              <w:tab/>
              <w:t xml:space="preserve">о хореографическом ансамбле «Ассорти»; </w:t>
            </w:r>
          </w:p>
          <w:p w:rsidR="008418EE" w:rsidRPr="003C3809" w:rsidRDefault="008418EE" w:rsidP="008418EE">
            <w:pPr>
              <w:pStyle w:val="Default"/>
              <w:rPr>
                <w:color w:val="auto"/>
              </w:rPr>
            </w:pPr>
            <w:r w:rsidRPr="003C3809">
              <w:rPr>
                <w:color w:val="auto"/>
              </w:rPr>
              <w:t>• положение</w:t>
            </w:r>
            <w:r w:rsidRPr="003C3809">
              <w:rPr>
                <w:color w:val="auto"/>
              </w:rPr>
              <w:tab/>
              <w:t>о цирковой студии «Надежда»;</w:t>
            </w:r>
          </w:p>
          <w:p w:rsidR="008418EE" w:rsidRPr="003C3809" w:rsidRDefault="008418EE" w:rsidP="008418EE">
            <w:pPr>
              <w:pStyle w:val="Default"/>
              <w:rPr>
                <w:color w:val="auto"/>
              </w:rPr>
            </w:pPr>
            <w:r w:rsidRPr="003C3809">
              <w:rPr>
                <w:color w:val="auto"/>
              </w:rPr>
              <w:t>• положение о  коллегиальных органах управления муниципального бюджетного образовательного учреждения дополнительного образования «Центр творчества №3»;</w:t>
            </w:r>
          </w:p>
          <w:p w:rsidR="008418EE" w:rsidRPr="003C3809" w:rsidRDefault="008418EE" w:rsidP="008418EE">
            <w:pPr>
              <w:pStyle w:val="Default"/>
              <w:rPr>
                <w:color w:val="auto"/>
              </w:rPr>
            </w:pPr>
            <w:r w:rsidRPr="003C3809">
              <w:rPr>
                <w:color w:val="auto"/>
              </w:rPr>
              <w:t xml:space="preserve">• положение о правилах приема детей в МБОУ </w:t>
            </w:r>
            <w:proofErr w:type="gramStart"/>
            <w:r w:rsidRPr="003C3809">
              <w:rPr>
                <w:color w:val="auto"/>
              </w:rPr>
              <w:t>ДО</w:t>
            </w:r>
            <w:proofErr w:type="gramEnd"/>
            <w:r w:rsidRPr="003C3809">
              <w:rPr>
                <w:color w:val="auto"/>
              </w:rPr>
              <w:t xml:space="preserve"> «</w:t>
            </w:r>
            <w:proofErr w:type="gramStart"/>
            <w:r w:rsidRPr="003C3809">
              <w:rPr>
                <w:color w:val="auto"/>
              </w:rPr>
              <w:t>Центр</w:t>
            </w:r>
            <w:proofErr w:type="gramEnd"/>
            <w:r w:rsidRPr="003C3809">
              <w:rPr>
                <w:color w:val="auto"/>
              </w:rPr>
              <w:t xml:space="preserve"> творчества № 3» г. Красноярска;</w:t>
            </w:r>
          </w:p>
          <w:p w:rsidR="008418EE" w:rsidRPr="003C3809" w:rsidRDefault="008418EE" w:rsidP="008418EE">
            <w:pPr>
              <w:pStyle w:val="Default"/>
              <w:rPr>
                <w:color w:val="auto"/>
              </w:rPr>
            </w:pPr>
            <w:r w:rsidRPr="003C3809">
              <w:rPr>
                <w:color w:val="auto"/>
              </w:rPr>
              <w:t>• положение об оказании платных образовательных услуг;</w:t>
            </w:r>
          </w:p>
          <w:p w:rsidR="008418EE" w:rsidRPr="003C3809" w:rsidRDefault="008418EE" w:rsidP="008418EE">
            <w:pPr>
              <w:pStyle w:val="Default"/>
              <w:rPr>
                <w:color w:val="auto"/>
              </w:rPr>
            </w:pPr>
            <w:r w:rsidRPr="003C3809">
              <w:rPr>
                <w:color w:val="auto"/>
              </w:rPr>
              <w:t>• положение о рабочей программе;</w:t>
            </w:r>
          </w:p>
          <w:p w:rsidR="008418EE" w:rsidRPr="003C3809" w:rsidRDefault="008418EE" w:rsidP="008418EE">
            <w:pPr>
              <w:pStyle w:val="Default"/>
              <w:rPr>
                <w:color w:val="auto"/>
              </w:rPr>
            </w:pPr>
            <w:r w:rsidRPr="003C3809">
              <w:rPr>
                <w:color w:val="auto"/>
              </w:rPr>
              <w:t>• положение о режиме учебных занятий;</w:t>
            </w:r>
          </w:p>
          <w:p w:rsidR="008418EE" w:rsidRPr="003C3809" w:rsidRDefault="008418EE" w:rsidP="008418EE">
            <w:pPr>
              <w:pStyle w:val="Default"/>
              <w:rPr>
                <w:color w:val="auto"/>
              </w:rPr>
            </w:pPr>
            <w:r w:rsidRPr="003C3809">
              <w:rPr>
                <w:color w:val="auto"/>
              </w:rPr>
              <w:t xml:space="preserve">• положение о порядке  промежуточной и итоговой аттестации  </w:t>
            </w:r>
            <w:proofErr w:type="gramStart"/>
            <w:r w:rsidRPr="003C3809">
              <w:rPr>
                <w:color w:val="auto"/>
              </w:rPr>
              <w:t>обучающихся</w:t>
            </w:r>
            <w:proofErr w:type="gramEnd"/>
            <w:r w:rsidRPr="003C3809">
              <w:rPr>
                <w:color w:val="auto"/>
              </w:rPr>
              <w:t xml:space="preserve"> муниципального бюджетного образовательного учреждения дополнительного образования «Центр творчества № 3»</w:t>
            </w:r>
          </w:p>
          <w:p w:rsidR="008418EE" w:rsidRPr="003C3809" w:rsidRDefault="008418EE" w:rsidP="008418EE">
            <w:pPr>
              <w:pStyle w:val="Default"/>
              <w:rPr>
                <w:color w:val="auto"/>
              </w:rPr>
            </w:pPr>
            <w:r w:rsidRPr="003C3809">
              <w:rPr>
                <w:color w:val="auto"/>
              </w:rPr>
              <w:t>• положение о порядке оформления возникновения, приостановления и прекращения образовательных отношений между МБОУ ДО ЦТ №3</w:t>
            </w:r>
          </w:p>
          <w:p w:rsidR="008418EE" w:rsidRPr="003C3809" w:rsidRDefault="008418EE" w:rsidP="008418EE">
            <w:pPr>
              <w:pStyle w:val="Default"/>
              <w:rPr>
                <w:color w:val="auto"/>
              </w:rPr>
            </w:pPr>
            <w:r w:rsidRPr="003C3809">
              <w:rPr>
                <w:color w:val="auto"/>
              </w:rPr>
              <w:t>и учащимися и (или) родителями (законными представителями) несовершеннолетних обучающихся</w:t>
            </w:r>
          </w:p>
          <w:p w:rsidR="008418EE" w:rsidRPr="003C3809" w:rsidRDefault="008418EE" w:rsidP="008418EE">
            <w:pPr>
              <w:pStyle w:val="Default"/>
              <w:rPr>
                <w:color w:val="auto"/>
              </w:rPr>
            </w:pPr>
            <w:r w:rsidRPr="003C3809">
              <w:rPr>
                <w:color w:val="auto"/>
              </w:rPr>
              <w:t>• положение о внутреннем контроле;</w:t>
            </w:r>
          </w:p>
          <w:p w:rsidR="008418EE" w:rsidRDefault="008418EE" w:rsidP="008418EE">
            <w:pPr>
              <w:pStyle w:val="Default"/>
              <w:rPr>
                <w:color w:val="auto"/>
              </w:rPr>
            </w:pPr>
            <w:r w:rsidRPr="003C3809">
              <w:rPr>
                <w:color w:val="auto"/>
              </w:rPr>
              <w:t xml:space="preserve">• АДМИНИСТРАТИВНЫЙ РЕГЛАМЕНТ по организации предоставления муниципальным бюджетным образовательным учреждением дополнительного образования «Центр творчества №3» г. Красноярска   муниципальной услуги по дополнительному образованию </w:t>
            </w:r>
          </w:p>
          <w:p w:rsidR="008418EE" w:rsidRPr="003C3809" w:rsidRDefault="00E5069C" w:rsidP="00587AF9">
            <w:pPr>
              <w:pStyle w:val="Default"/>
              <w:rPr>
                <w:color w:val="auto"/>
              </w:rPr>
            </w:pPr>
            <w:r w:rsidRPr="003C3809">
              <w:rPr>
                <w:color w:val="auto"/>
              </w:rPr>
              <w:t>•</w:t>
            </w:r>
            <w:r>
              <w:rPr>
                <w:color w:val="auto"/>
              </w:rPr>
              <w:t xml:space="preserve"> Положение об оплате труда работников МБОУ ДО ЦТ №3</w:t>
            </w:r>
          </w:p>
        </w:tc>
      </w:tr>
      <w:tr w:rsidR="008418EE" w:rsidRPr="003C3809" w:rsidTr="008418EE">
        <w:tc>
          <w:tcPr>
            <w:tcW w:w="3190" w:type="dxa"/>
          </w:tcPr>
          <w:p w:rsidR="008418EE" w:rsidRPr="003C3809" w:rsidRDefault="008418EE" w:rsidP="008418EE">
            <w:pPr>
              <w:pStyle w:val="Default"/>
              <w:rPr>
                <w:color w:val="auto"/>
              </w:rPr>
            </w:pPr>
            <w:r w:rsidRPr="003C3809">
              <w:rPr>
                <w:color w:val="auto"/>
              </w:rPr>
              <w:t>Должностные инструкции</w:t>
            </w:r>
          </w:p>
        </w:tc>
        <w:tc>
          <w:tcPr>
            <w:tcW w:w="5918" w:type="dxa"/>
          </w:tcPr>
          <w:p w:rsidR="008418EE" w:rsidRPr="003C3809" w:rsidRDefault="008418EE" w:rsidP="008418EE">
            <w:pPr>
              <w:pStyle w:val="Default"/>
              <w:rPr>
                <w:color w:val="auto"/>
              </w:rPr>
            </w:pPr>
            <w:r w:rsidRPr="003C3809">
              <w:rPr>
                <w:color w:val="auto"/>
              </w:rPr>
              <w:t>Должностные инструкции работников по должностям утверждены 01.09.2014 г.</w:t>
            </w:r>
          </w:p>
        </w:tc>
      </w:tr>
      <w:tr w:rsidR="008418EE" w:rsidRPr="003C3809" w:rsidTr="008418EE">
        <w:tc>
          <w:tcPr>
            <w:tcW w:w="3190" w:type="dxa"/>
          </w:tcPr>
          <w:p w:rsidR="008418EE" w:rsidRPr="006E23AA" w:rsidRDefault="008418EE" w:rsidP="008418EE">
            <w:pPr>
              <w:pStyle w:val="Default"/>
              <w:rPr>
                <w:color w:val="auto"/>
              </w:rPr>
            </w:pPr>
            <w:r w:rsidRPr="006E23AA">
              <w:rPr>
                <w:color w:val="auto"/>
              </w:rPr>
              <w:t>Правила внутреннего трудового распорядка</w:t>
            </w:r>
          </w:p>
        </w:tc>
        <w:tc>
          <w:tcPr>
            <w:tcW w:w="5918" w:type="dxa"/>
          </w:tcPr>
          <w:p w:rsidR="008418EE" w:rsidRPr="006E23AA" w:rsidRDefault="008418EE" w:rsidP="006E23AA">
            <w:pPr>
              <w:pStyle w:val="Default"/>
              <w:rPr>
                <w:color w:val="auto"/>
              </w:rPr>
            </w:pPr>
            <w:r w:rsidRPr="006E23AA">
              <w:rPr>
                <w:color w:val="auto"/>
              </w:rPr>
              <w:t>Приложение №1 к коллективному договору на 201</w:t>
            </w:r>
            <w:r w:rsidR="00587AF9" w:rsidRPr="006E23AA">
              <w:rPr>
                <w:color w:val="auto"/>
              </w:rPr>
              <w:t>7</w:t>
            </w:r>
            <w:r w:rsidRPr="006E23AA">
              <w:rPr>
                <w:color w:val="auto"/>
              </w:rPr>
              <w:t>-20</w:t>
            </w:r>
            <w:r w:rsidR="00587AF9" w:rsidRPr="006E23AA">
              <w:rPr>
                <w:color w:val="auto"/>
              </w:rPr>
              <w:t>2</w:t>
            </w:r>
            <w:r w:rsidR="006E23AA" w:rsidRPr="006E23AA">
              <w:rPr>
                <w:color w:val="auto"/>
              </w:rPr>
              <w:t>0</w:t>
            </w:r>
            <w:r w:rsidRPr="006E23AA">
              <w:rPr>
                <w:color w:val="auto"/>
              </w:rPr>
              <w:t xml:space="preserve"> гг.</w:t>
            </w:r>
          </w:p>
        </w:tc>
      </w:tr>
      <w:tr w:rsidR="008418EE" w:rsidRPr="003C3809" w:rsidTr="008418EE">
        <w:tc>
          <w:tcPr>
            <w:tcW w:w="3190" w:type="dxa"/>
          </w:tcPr>
          <w:p w:rsidR="008418EE" w:rsidRPr="006E23AA" w:rsidRDefault="008418EE" w:rsidP="008418EE">
            <w:pPr>
              <w:pStyle w:val="Default"/>
              <w:rPr>
                <w:color w:val="auto"/>
              </w:rPr>
            </w:pPr>
            <w:r w:rsidRPr="006E23AA">
              <w:rPr>
                <w:color w:val="auto"/>
              </w:rPr>
              <w:t>Коллективный договор</w:t>
            </w:r>
          </w:p>
        </w:tc>
        <w:tc>
          <w:tcPr>
            <w:tcW w:w="5918" w:type="dxa"/>
          </w:tcPr>
          <w:p w:rsidR="008418EE" w:rsidRPr="006E23AA" w:rsidRDefault="008418EE" w:rsidP="006E23AA">
            <w:pPr>
              <w:pStyle w:val="Default"/>
              <w:rPr>
                <w:color w:val="auto"/>
              </w:rPr>
            </w:pPr>
            <w:r w:rsidRPr="006E23AA">
              <w:rPr>
                <w:color w:val="auto"/>
              </w:rPr>
              <w:t xml:space="preserve">№ </w:t>
            </w:r>
            <w:r w:rsidR="006E23AA" w:rsidRPr="006E23AA">
              <w:rPr>
                <w:color w:val="auto"/>
              </w:rPr>
              <w:t>4116</w:t>
            </w:r>
            <w:r w:rsidRPr="006E23AA">
              <w:rPr>
                <w:color w:val="auto"/>
              </w:rPr>
              <w:t xml:space="preserve"> от 2</w:t>
            </w:r>
            <w:r w:rsidR="006E23AA" w:rsidRPr="006E23AA">
              <w:rPr>
                <w:color w:val="auto"/>
              </w:rPr>
              <w:t>6</w:t>
            </w:r>
            <w:r w:rsidRPr="006E23AA">
              <w:rPr>
                <w:color w:val="auto"/>
              </w:rPr>
              <w:t>.</w:t>
            </w:r>
            <w:r w:rsidR="006E23AA" w:rsidRPr="006E23AA">
              <w:rPr>
                <w:color w:val="auto"/>
              </w:rPr>
              <w:t>12</w:t>
            </w:r>
            <w:r w:rsidRPr="006E23AA">
              <w:rPr>
                <w:color w:val="auto"/>
              </w:rPr>
              <w:t>.201</w:t>
            </w:r>
            <w:r w:rsidR="006E23AA" w:rsidRPr="006E23AA">
              <w:rPr>
                <w:color w:val="auto"/>
              </w:rPr>
              <w:t>7</w:t>
            </w:r>
            <w:r w:rsidRPr="006E23AA">
              <w:rPr>
                <w:color w:val="auto"/>
              </w:rPr>
              <w:t xml:space="preserve"> г., на 201</w:t>
            </w:r>
            <w:r w:rsidR="006E23AA" w:rsidRPr="006E23AA">
              <w:rPr>
                <w:color w:val="auto"/>
              </w:rPr>
              <w:t>7</w:t>
            </w:r>
            <w:r w:rsidRPr="006E23AA">
              <w:rPr>
                <w:color w:val="auto"/>
              </w:rPr>
              <w:t>-20</w:t>
            </w:r>
            <w:r w:rsidR="006E23AA" w:rsidRPr="006E23AA">
              <w:rPr>
                <w:color w:val="auto"/>
              </w:rPr>
              <w:t>20</w:t>
            </w:r>
            <w:r w:rsidRPr="006E23AA">
              <w:rPr>
                <w:color w:val="auto"/>
              </w:rPr>
              <w:t xml:space="preserve"> гг., утвержден на собрании трудового коллектива (протокол № </w:t>
            </w:r>
            <w:r w:rsidR="006E23AA" w:rsidRPr="006E23AA">
              <w:rPr>
                <w:color w:val="auto"/>
              </w:rPr>
              <w:t>1</w:t>
            </w:r>
            <w:r w:rsidRPr="006E23AA">
              <w:rPr>
                <w:color w:val="auto"/>
              </w:rPr>
              <w:t xml:space="preserve"> от 2</w:t>
            </w:r>
            <w:r w:rsidR="006E23AA" w:rsidRPr="006E23AA">
              <w:rPr>
                <w:color w:val="auto"/>
              </w:rPr>
              <w:t>2</w:t>
            </w:r>
            <w:r w:rsidRPr="006E23AA">
              <w:rPr>
                <w:color w:val="auto"/>
              </w:rPr>
              <w:t>.12.201</w:t>
            </w:r>
            <w:r w:rsidR="006E23AA" w:rsidRPr="006E23AA">
              <w:rPr>
                <w:color w:val="auto"/>
              </w:rPr>
              <w:t>7</w:t>
            </w:r>
            <w:r w:rsidRPr="006E23AA">
              <w:rPr>
                <w:color w:val="auto"/>
              </w:rPr>
              <w:t xml:space="preserve"> г.)</w:t>
            </w:r>
          </w:p>
        </w:tc>
      </w:tr>
      <w:tr w:rsidR="008418EE" w:rsidRPr="003C3809" w:rsidTr="008418EE">
        <w:tc>
          <w:tcPr>
            <w:tcW w:w="3190" w:type="dxa"/>
          </w:tcPr>
          <w:p w:rsidR="008418EE" w:rsidRPr="003C3809" w:rsidRDefault="008418EE" w:rsidP="008418EE">
            <w:pPr>
              <w:pStyle w:val="Default"/>
              <w:rPr>
                <w:color w:val="auto"/>
              </w:rPr>
            </w:pPr>
            <w:r w:rsidRPr="003C3809">
              <w:rPr>
                <w:color w:val="auto"/>
              </w:rPr>
              <w:t>Расписание занятий</w:t>
            </w:r>
          </w:p>
        </w:tc>
        <w:tc>
          <w:tcPr>
            <w:tcW w:w="5918" w:type="dxa"/>
          </w:tcPr>
          <w:p w:rsidR="008418EE" w:rsidRPr="003C3809" w:rsidRDefault="008418EE" w:rsidP="00587AF9">
            <w:pPr>
              <w:pStyle w:val="Default"/>
              <w:rPr>
                <w:color w:val="auto"/>
              </w:rPr>
            </w:pPr>
            <w:r>
              <w:rPr>
                <w:color w:val="auto"/>
              </w:rPr>
              <w:t>На 201</w:t>
            </w:r>
            <w:r w:rsidR="00587AF9">
              <w:rPr>
                <w:color w:val="auto"/>
              </w:rPr>
              <w:t>7</w:t>
            </w:r>
            <w:r>
              <w:rPr>
                <w:color w:val="auto"/>
              </w:rPr>
              <w:t xml:space="preserve"> – 201</w:t>
            </w:r>
            <w:r w:rsidR="00587AF9">
              <w:rPr>
                <w:color w:val="auto"/>
              </w:rPr>
              <w:t>8</w:t>
            </w:r>
            <w:r>
              <w:rPr>
                <w:color w:val="auto"/>
              </w:rPr>
              <w:t xml:space="preserve"> </w:t>
            </w:r>
            <w:proofErr w:type="spellStart"/>
            <w:r>
              <w:rPr>
                <w:color w:val="auto"/>
              </w:rPr>
              <w:t>уч</w:t>
            </w:r>
            <w:proofErr w:type="gramStart"/>
            <w:r>
              <w:rPr>
                <w:color w:val="auto"/>
              </w:rPr>
              <w:t>.г</w:t>
            </w:r>
            <w:proofErr w:type="gramEnd"/>
            <w:r>
              <w:rPr>
                <w:color w:val="auto"/>
              </w:rPr>
              <w:t>од</w:t>
            </w:r>
            <w:proofErr w:type="spellEnd"/>
          </w:p>
        </w:tc>
      </w:tr>
      <w:tr w:rsidR="008418EE" w:rsidRPr="003C3809" w:rsidTr="008418EE">
        <w:tc>
          <w:tcPr>
            <w:tcW w:w="3190" w:type="dxa"/>
          </w:tcPr>
          <w:p w:rsidR="008418EE" w:rsidRPr="003C3809" w:rsidRDefault="008418EE" w:rsidP="008418EE">
            <w:pPr>
              <w:pStyle w:val="Default"/>
              <w:rPr>
                <w:color w:val="auto"/>
              </w:rPr>
            </w:pPr>
            <w:r w:rsidRPr="003C3809">
              <w:rPr>
                <w:color w:val="auto"/>
              </w:rPr>
              <w:t>Образовательные программы</w:t>
            </w:r>
          </w:p>
        </w:tc>
        <w:tc>
          <w:tcPr>
            <w:tcW w:w="5918" w:type="dxa"/>
          </w:tcPr>
          <w:p w:rsidR="008418EE" w:rsidRPr="003C3809" w:rsidRDefault="008418EE" w:rsidP="00560F24">
            <w:pPr>
              <w:pStyle w:val="Default"/>
              <w:rPr>
                <w:color w:val="auto"/>
              </w:rPr>
            </w:pPr>
            <w:r w:rsidRPr="003C3809">
              <w:rPr>
                <w:color w:val="auto"/>
              </w:rPr>
              <w:t>В 201</w:t>
            </w:r>
            <w:r w:rsidR="00587AF9">
              <w:rPr>
                <w:color w:val="auto"/>
              </w:rPr>
              <w:t>7</w:t>
            </w:r>
            <w:r w:rsidRPr="003C3809">
              <w:rPr>
                <w:color w:val="auto"/>
              </w:rPr>
              <w:t>-201</w:t>
            </w:r>
            <w:r w:rsidR="00587AF9">
              <w:rPr>
                <w:color w:val="auto"/>
              </w:rPr>
              <w:t>8</w:t>
            </w:r>
            <w:r w:rsidRPr="003C3809">
              <w:rPr>
                <w:color w:val="auto"/>
              </w:rPr>
              <w:t xml:space="preserve"> учебном году реализуется 2</w:t>
            </w:r>
            <w:r w:rsidR="00560F24">
              <w:rPr>
                <w:color w:val="auto"/>
              </w:rPr>
              <w:t>4</w:t>
            </w:r>
            <w:r>
              <w:rPr>
                <w:color w:val="auto"/>
              </w:rPr>
              <w:t xml:space="preserve"> </w:t>
            </w:r>
            <w:r w:rsidRPr="003C3809">
              <w:rPr>
                <w:color w:val="auto"/>
              </w:rPr>
              <w:t>образовательны</w:t>
            </w:r>
            <w:r w:rsidR="00560F24">
              <w:rPr>
                <w:color w:val="auto"/>
              </w:rPr>
              <w:t>е</w:t>
            </w:r>
            <w:r w:rsidRPr="003C3809">
              <w:rPr>
                <w:color w:val="auto"/>
              </w:rPr>
              <w:t xml:space="preserve"> программ</w:t>
            </w:r>
            <w:r w:rsidR="00560F24">
              <w:rPr>
                <w:color w:val="auto"/>
              </w:rPr>
              <w:t>ы</w:t>
            </w:r>
          </w:p>
        </w:tc>
      </w:tr>
    </w:tbl>
    <w:p w:rsidR="008418EE" w:rsidRPr="003C3809" w:rsidRDefault="008418EE" w:rsidP="008418EE">
      <w:pPr>
        <w:pStyle w:val="Default"/>
        <w:jc w:val="center"/>
        <w:rPr>
          <w:b/>
          <w:color w:val="auto"/>
        </w:rPr>
      </w:pPr>
    </w:p>
    <w:p w:rsidR="008418EE" w:rsidRPr="003C3809" w:rsidRDefault="008418EE" w:rsidP="008418EE">
      <w:pPr>
        <w:pStyle w:val="Default"/>
        <w:jc w:val="center"/>
        <w:rPr>
          <w:b/>
          <w:color w:val="auto"/>
          <w:sz w:val="32"/>
          <w:szCs w:val="32"/>
        </w:rPr>
      </w:pPr>
      <w:r w:rsidRPr="003C3809">
        <w:rPr>
          <w:b/>
          <w:color w:val="auto"/>
        </w:rPr>
        <w:br w:type="page"/>
      </w:r>
      <w:r w:rsidRPr="003C3809">
        <w:rPr>
          <w:b/>
          <w:color w:val="auto"/>
          <w:sz w:val="32"/>
          <w:szCs w:val="32"/>
        </w:rPr>
        <w:lastRenderedPageBreak/>
        <w:t>3. Содержание образовательной деятельности, уровень и направленность реализуемых общеобразовательных программ</w:t>
      </w:r>
    </w:p>
    <w:p w:rsidR="008418EE" w:rsidRPr="003C3809" w:rsidRDefault="008418EE" w:rsidP="008418EE">
      <w:pPr>
        <w:pStyle w:val="Default"/>
        <w:jc w:val="center"/>
        <w:rPr>
          <w:b/>
          <w:color w:val="auto"/>
        </w:rPr>
      </w:pPr>
    </w:p>
    <w:p w:rsidR="008418EE" w:rsidRPr="003C3809" w:rsidRDefault="008418EE" w:rsidP="008418EE">
      <w:pPr>
        <w:pStyle w:val="Default"/>
        <w:rPr>
          <w:color w:val="auto"/>
        </w:rPr>
      </w:pPr>
      <w:r w:rsidRPr="003C3809">
        <w:rPr>
          <w:color w:val="auto"/>
        </w:rPr>
        <w:t xml:space="preserve">ЦТ №3 осуществляет образовательный процесс, соответствующий </w:t>
      </w:r>
      <w:r w:rsidR="00AC6AF9">
        <w:rPr>
          <w:color w:val="auto"/>
        </w:rPr>
        <w:t>2</w:t>
      </w:r>
      <w:r w:rsidRPr="003C3809">
        <w:rPr>
          <w:color w:val="auto"/>
        </w:rPr>
        <w:t xml:space="preserve"> направленностям дополнительного образования: </w:t>
      </w:r>
    </w:p>
    <w:p w:rsidR="008418EE" w:rsidRPr="003C3809" w:rsidRDefault="008418EE" w:rsidP="008418EE">
      <w:pPr>
        <w:pStyle w:val="Default"/>
        <w:rPr>
          <w:color w:val="auto"/>
        </w:rPr>
      </w:pPr>
      <w:r w:rsidRPr="003C3809">
        <w:rPr>
          <w:color w:val="auto"/>
        </w:rPr>
        <w:t xml:space="preserve">- художественной; </w:t>
      </w:r>
    </w:p>
    <w:p w:rsidR="008418EE" w:rsidRPr="003C3809" w:rsidRDefault="008418EE" w:rsidP="008418EE">
      <w:pPr>
        <w:pStyle w:val="Default"/>
        <w:rPr>
          <w:color w:val="auto"/>
        </w:rPr>
      </w:pPr>
      <w:r w:rsidRPr="003C3809">
        <w:rPr>
          <w:color w:val="auto"/>
        </w:rPr>
        <w:t>- социально-педагогической.</w:t>
      </w:r>
    </w:p>
    <w:p w:rsidR="008418EE" w:rsidRPr="003C3809" w:rsidRDefault="008418EE" w:rsidP="008418EE">
      <w:pPr>
        <w:pStyle w:val="Default"/>
        <w:jc w:val="both"/>
        <w:rPr>
          <w:color w:val="auto"/>
        </w:rPr>
      </w:pPr>
      <w:r>
        <w:rPr>
          <w:color w:val="auto"/>
        </w:rPr>
        <w:t>При приеме обучающегося Ц</w:t>
      </w:r>
      <w:r w:rsidRPr="003C3809">
        <w:rPr>
          <w:color w:val="auto"/>
        </w:rPr>
        <w:t xml:space="preserve">Т №3 знакомит родителей (законных представителей) с Уставом учреждения, лицензией на </w:t>
      </w:r>
      <w:proofErr w:type="gramStart"/>
      <w:r w:rsidRPr="003C3809">
        <w:rPr>
          <w:color w:val="auto"/>
        </w:rPr>
        <w:t>право ведения</w:t>
      </w:r>
      <w:proofErr w:type="gramEnd"/>
      <w:r w:rsidRPr="003C3809">
        <w:rPr>
          <w:color w:val="auto"/>
        </w:rPr>
        <w:t xml:space="preserve"> образовательной деятельности, дополнительными общеобразовательн</w:t>
      </w:r>
      <w:r>
        <w:rPr>
          <w:color w:val="auto"/>
        </w:rPr>
        <w:t>ыми программами, реализуемыми Ц</w:t>
      </w:r>
      <w:r w:rsidRPr="003C3809">
        <w:rPr>
          <w:color w:val="auto"/>
        </w:rPr>
        <w:t>Т, и другими документами, регламентирующими организацию образовательного процесса.</w:t>
      </w:r>
    </w:p>
    <w:p w:rsidR="008418EE" w:rsidRPr="003C3809" w:rsidRDefault="008418EE" w:rsidP="008418EE">
      <w:pPr>
        <w:pStyle w:val="ac"/>
        <w:jc w:val="both"/>
        <w:rPr>
          <w:rFonts w:ascii="Times New Roman" w:hAnsi="Times New Roman"/>
          <w:b/>
          <w:sz w:val="24"/>
          <w:szCs w:val="24"/>
        </w:rPr>
      </w:pPr>
    </w:p>
    <w:p w:rsidR="008418EE" w:rsidRPr="003C3809" w:rsidRDefault="008418EE" w:rsidP="008418EE">
      <w:pPr>
        <w:pStyle w:val="Default"/>
        <w:jc w:val="both"/>
        <w:rPr>
          <w:b/>
          <w:color w:val="auto"/>
        </w:rPr>
      </w:pPr>
      <w:r w:rsidRPr="003C3809">
        <w:rPr>
          <w:b/>
          <w:color w:val="auto"/>
        </w:rPr>
        <w:t xml:space="preserve">Порядок приема и отчисления детей: </w:t>
      </w:r>
    </w:p>
    <w:p w:rsidR="008418EE" w:rsidRPr="003C3809" w:rsidRDefault="008418EE" w:rsidP="008418EE">
      <w:pPr>
        <w:pStyle w:val="Default"/>
        <w:jc w:val="both"/>
        <w:rPr>
          <w:color w:val="auto"/>
        </w:rPr>
      </w:pPr>
      <w:r>
        <w:rPr>
          <w:color w:val="auto"/>
        </w:rPr>
        <w:t>Прием детей в Ц</w:t>
      </w:r>
      <w:r w:rsidRPr="003C3809">
        <w:rPr>
          <w:color w:val="auto"/>
        </w:rPr>
        <w:t>Т №3 осуществляется директором на основании:</w:t>
      </w:r>
    </w:p>
    <w:p w:rsidR="008418EE" w:rsidRPr="003C3809" w:rsidRDefault="008418EE" w:rsidP="008418EE">
      <w:pPr>
        <w:pStyle w:val="Default"/>
        <w:jc w:val="both"/>
        <w:rPr>
          <w:color w:val="auto"/>
        </w:rPr>
      </w:pPr>
      <w:r w:rsidRPr="003C3809">
        <w:rPr>
          <w:color w:val="auto"/>
        </w:rPr>
        <w:t>-письменного заявления родителей (законных представителей);</w:t>
      </w:r>
    </w:p>
    <w:p w:rsidR="008418EE" w:rsidRPr="003C3809" w:rsidRDefault="008418EE" w:rsidP="008418EE">
      <w:pPr>
        <w:pStyle w:val="Default"/>
        <w:jc w:val="both"/>
        <w:rPr>
          <w:color w:val="auto"/>
        </w:rPr>
      </w:pPr>
      <w:r w:rsidRPr="003C3809">
        <w:rPr>
          <w:color w:val="auto"/>
        </w:rPr>
        <w:t>-медицинского заключения о состоянии здоровья ребенка с указанием возможности заниматься в группах дополнительного образования по избранному профилю (спортивные, хореографические).</w:t>
      </w:r>
    </w:p>
    <w:p w:rsidR="008418EE" w:rsidRPr="003C3809" w:rsidRDefault="008418EE" w:rsidP="008418EE">
      <w:pPr>
        <w:pStyle w:val="Default"/>
        <w:jc w:val="both"/>
        <w:rPr>
          <w:color w:val="auto"/>
        </w:rPr>
      </w:pPr>
      <w:r>
        <w:rPr>
          <w:color w:val="auto"/>
        </w:rPr>
        <w:t>В приеме ребенка в Ц</w:t>
      </w:r>
      <w:r w:rsidRPr="003C3809">
        <w:rPr>
          <w:color w:val="auto"/>
        </w:rPr>
        <w:t>Т №3 может быть отказано по медицинским показаниям. Прием заявлений и зачислени</w:t>
      </w:r>
      <w:r>
        <w:rPr>
          <w:color w:val="auto"/>
        </w:rPr>
        <w:t>е в Ц</w:t>
      </w:r>
      <w:r w:rsidRPr="003C3809">
        <w:rPr>
          <w:color w:val="auto"/>
        </w:rPr>
        <w:t xml:space="preserve">Т №3 производится до 15 сентября, оформляется приказом директора. Прием заявлений и </w:t>
      </w:r>
      <w:r>
        <w:rPr>
          <w:color w:val="auto"/>
        </w:rPr>
        <w:t>зачисление детей производится Ц</w:t>
      </w:r>
      <w:r w:rsidRPr="003C3809">
        <w:rPr>
          <w:color w:val="auto"/>
        </w:rPr>
        <w:t>Т №3 и в течение всего календарного года</w:t>
      </w:r>
      <w:r w:rsidR="00B10CDF">
        <w:rPr>
          <w:color w:val="auto"/>
        </w:rPr>
        <w:t>, в начале каждого календарного месяца и также оформляется приказом директора ЦТ №3</w:t>
      </w:r>
      <w:r w:rsidRPr="003C3809">
        <w:rPr>
          <w:color w:val="auto"/>
        </w:rPr>
        <w:t>.</w:t>
      </w:r>
    </w:p>
    <w:p w:rsidR="008418EE" w:rsidRPr="003C3809" w:rsidRDefault="008418EE" w:rsidP="008418EE">
      <w:pPr>
        <w:pStyle w:val="Default"/>
        <w:jc w:val="both"/>
        <w:rPr>
          <w:color w:val="auto"/>
        </w:rPr>
      </w:pPr>
      <w:r>
        <w:rPr>
          <w:color w:val="auto"/>
        </w:rPr>
        <w:t>Отчисление детей из Ц</w:t>
      </w:r>
      <w:r w:rsidRPr="003C3809">
        <w:rPr>
          <w:color w:val="auto"/>
        </w:rPr>
        <w:t xml:space="preserve">Т №3 осуществляется: по заявлению родителей (законных представителей) и (или) на основании медицинского заключения о состоянии здоровья ребенка, препятствующего дальнейшему посещению занятий. Отчисление </w:t>
      </w:r>
      <w:r w:rsidR="00B10CDF">
        <w:rPr>
          <w:color w:val="auto"/>
        </w:rPr>
        <w:t xml:space="preserve">проводится в течение всего учебного года, в начале каждого календарного месяца и </w:t>
      </w:r>
      <w:r w:rsidRPr="003C3809">
        <w:rPr>
          <w:color w:val="auto"/>
        </w:rPr>
        <w:t xml:space="preserve">оформляется приказом директора. </w:t>
      </w:r>
    </w:p>
    <w:p w:rsidR="008418EE" w:rsidRPr="003C3809" w:rsidRDefault="008418EE" w:rsidP="008418EE">
      <w:pPr>
        <w:pStyle w:val="Default"/>
        <w:jc w:val="both"/>
        <w:rPr>
          <w:color w:val="auto"/>
        </w:rPr>
      </w:pPr>
    </w:p>
    <w:p w:rsidR="008418EE" w:rsidRPr="003C3809" w:rsidRDefault="008418EE" w:rsidP="008418EE">
      <w:pPr>
        <w:pStyle w:val="Default"/>
        <w:jc w:val="both"/>
        <w:rPr>
          <w:color w:val="auto"/>
        </w:rPr>
      </w:pPr>
      <w:r w:rsidRPr="003C3809">
        <w:rPr>
          <w:color w:val="auto"/>
        </w:rPr>
        <w:t>Образовательная деятельность в 201</w:t>
      </w:r>
      <w:r w:rsidR="00B10CDF">
        <w:rPr>
          <w:color w:val="auto"/>
        </w:rPr>
        <w:t>6</w:t>
      </w:r>
      <w:r w:rsidRPr="003C3809">
        <w:rPr>
          <w:color w:val="auto"/>
        </w:rPr>
        <w:t>-1</w:t>
      </w:r>
      <w:r w:rsidR="00B10CDF">
        <w:rPr>
          <w:color w:val="auto"/>
        </w:rPr>
        <w:t>7</w:t>
      </w:r>
      <w:r w:rsidRPr="003C3809">
        <w:rPr>
          <w:color w:val="auto"/>
        </w:rPr>
        <w:t xml:space="preserve"> учебном году осуществляется по 2</w:t>
      </w:r>
      <w:r w:rsidR="00444E5D">
        <w:rPr>
          <w:color w:val="auto"/>
        </w:rPr>
        <w:t>4</w:t>
      </w:r>
      <w:r w:rsidRPr="003C3809">
        <w:rPr>
          <w:color w:val="auto"/>
        </w:rPr>
        <w:t xml:space="preserve"> дополнительным общеобразовательным программам </w:t>
      </w:r>
      <w:r w:rsidR="00B10CDF">
        <w:rPr>
          <w:color w:val="auto"/>
        </w:rPr>
        <w:t>2</w:t>
      </w:r>
      <w:r w:rsidRPr="003C3809">
        <w:rPr>
          <w:color w:val="auto"/>
        </w:rPr>
        <w:t xml:space="preserve"> направленностей дополнительного образования. Большинство реализуемых программ художественной (2</w:t>
      </w:r>
      <w:r w:rsidR="00444E5D">
        <w:rPr>
          <w:color w:val="auto"/>
        </w:rPr>
        <w:t>2</w:t>
      </w:r>
      <w:r w:rsidRPr="003C3809">
        <w:rPr>
          <w:color w:val="auto"/>
        </w:rPr>
        <w:t xml:space="preserve">) направленностей, социально-педагогической - 2,  . </w:t>
      </w:r>
    </w:p>
    <w:p w:rsidR="008418EE" w:rsidRPr="003C3809" w:rsidRDefault="008418EE" w:rsidP="008418EE">
      <w:pPr>
        <w:pStyle w:val="Default"/>
        <w:jc w:val="right"/>
        <w:rPr>
          <w:color w:val="auto"/>
        </w:rPr>
      </w:pPr>
    </w:p>
    <w:p w:rsidR="008418EE" w:rsidRPr="003C3809" w:rsidRDefault="008418EE" w:rsidP="008418EE">
      <w:pPr>
        <w:pStyle w:val="Default"/>
        <w:tabs>
          <w:tab w:val="left" w:pos="9900"/>
        </w:tabs>
        <w:ind w:right="360"/>
        <w:jc w:val="right"/>
        <w:rPr>
          <w:color w:val="auto"/>
        </w:rPr>
      </w:pPr>
      <w:r w:rsidRPr="003C3809">
        <w:rPr>
          <w:color w:val="auto"/>
        </w:rPr>
        <w:t xml:space="preserve">Диаграмма 1. </w:t>
      </w:r>
    </w:p>
    <w:p w:rsidR="008418EE" w:rsidRPr="003C3809" w:rsidRDefault="008418EE" w:rsidP="008418EE">
      <w:pPr>
        <w:pStyle w:val="Default"/>
        <w:tabs>
          <w:tab w:val="left" w:pos="9900"/>
        </w:tabs>
        <w:ind w:right="360"/>
        <w:jc w:val="right"/>
        <w:rPr>
          <w:color w:val="auto"/>
        </w:rPr>
      </w:pPr>
      <w:r w:rsidRPr="003C3809">
        <w:rPr>
          <w:color w:val="auto"/>
        </w:rPr>
        <w:t xml:space="preserve">Направленности </w:t>
      </w:r>
      <w:proofErr w:type="gramStart"/>
      <w:r w:rsidRPr="003C3809">
        <w:rPr>
          <w:color w:val="auto"/>
        </w:rPr>
        <w:t>образовательных</w:t>
      </w:r>
      <w:proofErr w:type="gramEnd"/>
      <w:r w:rsidRPr="003C3809">
        <w:rPr>
          <w:color w:val="auto"/>
        </w:rPr>
        <w:t xml:space="preserve"> </w:t>
      </w:r>
    </w:p>
    <w:p w:rsidR="008418EE" w:rsidRPr="003C3809" w:rsidRDefault="008418EE" w:rsidP="008418EE">
      <w:pPr>
        <w:pStyle w:val="Default"/>
        <w:tabs>
          <w:tab w:val="left" w:pos="9900"/>
        </w:tabs>
        <w:ind w:right="360"/>
        <w:jc w:val="right"/>
        <w:rPr>
          <w:color w:val="auto"/>
        </w:rPr>
      </w:pPr>
      <w:r w:rsidRPr="003C3809">
        <w:rPr>
          <w:color w:val="auto"/>
        </w:rPr>
        <w:t>программ</w:t>
      </w:r>
    </w:p>
    <w:p w:rsidR="008418EE" w:rsidRPr="003C3809" w:rsidRDefault="008418EE" w:rsidP="008418EE">
      <w:pPr>
        <w:pStyle w:val="Default"/>
        <w:jc w:val="center"/>
        <w:rPr>
          <w:b/>
          <w:color w:val="auto"/>
        </w:rPr>
      </w:pPr>
      <w:r>
        <w:rPr>
          <w:b/>
          <w:noProof/>
          <w:color w:val="auto"/>
        </w:rPr>
        <w:drawing>
          <wp:inline distT="0" distB="0" distL="0" distR="0">
            <wp:extent cx="4631690" cy="226822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18EE" w:rsidRPr="003C3809" w:rsidRDefault="008418EE" w:rsidP="008418EE">
      <w:pPr>
        <w:pStyle w:val="Default"/>
        <w:tabs>
          <w:tab w:val="left" w:pos="9900"/>
        </w:tabs>
        <w:ind w:right="360" w:firstLine="720"/>
        <w:jc w:val="both"/>
        <w:rPr>
          <w:color w:val="auto"/>
        </w:rPr>
      </w:pPr>
      <w:r w:rsidRPr="003C3809">
        <w:rPr>
          <w:color w:val="auto"/>
        </w:rPr>
        <w:t>Все программы являются модифицированными, лицензированы и утверждены к реализации приказом директора ЦТ №3.</w:t>
      </w:r>
    </w:p>
    <w:p w:rsidR="008418EE" w:rsidRPr="003C3809" w:rsidRDefault="008418EE" w:rsidP="008418EE">
      <w:pPr>
        <w:pStyle w:val="Default"/>
        <w:ind w:firstLine="720"/>
        <w:jc w:val="both"/>
        <w:rPr>
          <w:color w:val="auto"/>
        </w:rPr>
      </w:pPr>
      <w:r w:rsidRPr="003C3809">
        <w:rPr>
          <w:color w:val="auto"/>
          <w:u w:val="single"/>
        </w:rPr>
        <w:t>По срокам реализации</w:t>
      </w:r>
      <w:r w:rsidRPr="003C3809">
        <w:rPr>
          <w:color w:val="auto"/>
        </w:rPr>
        <w:t xml:space="preserve">: </w:t>
      </w:r>
    </w:p>
    <w:p w:rsidR="008418EE" w:rsidRPr="003C3809" w:rsidRDefault="008418EE" w:rsidP="008418EE">
      <w:pPr>
        <w:pStyle w:val="Default"/>
        <w:ind w:firstLine="720"/>
        <w:jc w:val="both"/>
        <w:rPr>
          <w:color w:val="auto"/>
        </w:rPr>
      </w:pPr>
      <w:r w:rsidRPr="003C3809">
        <w:rPr>
          <w:color w:val="auto"/>
        </w:rPr>
        <w:t xml:space="preserve">1 год – </w:t>
      </w:r>
      <w:r w:rsidR="00350B82">
        <w:rPr>
          <w:color w:val="auto"/>
        </w:rPr>
        <w:t>3</w:t>
      </w:r>
      <w:r w:rsidRPr="003C3809">
        <w:rPr>
          <w:color w:val="auto"/>
        </w:rPr>
        <w:t xml:space="preserve"> программы (</w:t>
      </w:r>
      <w:r w:rsidR="00350B82">
        <w:rPr>
          <w:color w:val="auto"/>
        </w:rPr>
        <w:t>12,5</w:t>
      </w:r>
      <w:r w:rsidRPr="003C3809">
        <w:rPr>
          <w:color w:val="auto"/>
        </w:rPr>
        <w:t>%)</w:t>
      </w:r>
    </w:p>
    <w:p w:rsidR="008418EE" w:rsidRPr="003C3809" w:rsidRDefault="008418EE" w:rsidP="008418EE">
      <w:pPr>
        <w:pStyle w:val="Default"/>
        <w:ind w:firstLine="720"/>
        <w:jc w:val="both"/>
        <w:rPr>
          <w:color w:val="auto"/>
        </w:rPr>
      </w:pPr>
      <w:r w:rsidRPr="003C3809">
        <w:rPr>
          <w:color w:val="auto"/>
        </w:rPr>
        <w:t xml:space="preserve">2 года – </w:t>
      </w:r>
      <w:r w:rsidR="00350B82">
        <w:rPr>
          <w:color w:val="auto"/>
        </w:rPr>
        <w:t>10</w:t>
      </w:r>
      <w:r w:rsidRPr="003C3809">
        <w:rPr>
          <w:color w:val="auto"/>
        </w:rPr>
        <w:t xml:space="preserve"> программ (</w:t>
      </w:r>
      <w:r w:rsidR="00350B82">
        <w:rPr>
          <w:color w:val="auto"/>
        </w:rPr>
        <w:t>41,7</w:t>
      </w:r>
      <w:r w:rsidR="00C940D6">
        <w:rPr>
          <w:color w:val="auto"/>
        </w:rPr>
        <w:t>%</w:t>
      </w:r>
      <w:r w:rsidRPr="003C3809">
        <w:rPr>
          <w:color w:val="auto"/>
        </w:rPr>
        <w:t>)</w:t>
      </w:r>
    </w:p>
    <w:p w:rsidR="008418EE" w:rsidRPr="003C3809" w:rsidRDefault="008418EE" w:rsidP="008418EE">
      <w:pPr>
        <w:pStyle w:val="Default"/>
        <w:ind w:firstLine="720"/>
        <w:jc w:val="both"/>
        <w:rPr>
          <w:color w:val="auto"/>
        </w:rPr>
      </w:pPr>
      <w:r w:rsidRPr="003C3809">
        <w:rPr>
          <w:color w:val="auto"/>
        </w:rPr>
        <w:t xml:space="preserve">3 года – </w:t>
      </w:r>
      <w:r w:rsidR="00350B82">
        <w:rPr>
          <w:color w:val="auto"/>
        </w:rPr>
        <w:t>3</w:t>
      </w:r>
      <w:r w:rsidRPr="003C3809">
        <w:rPr>
          <w:color w:val="auto"/>
        </w:rPr>
        <w:t xml:space="preserve"> программ</w:t>
      </w:r>
      <w:r w:rsidR="00350B82">
        <w:rPr>
          <w:color w:val="auto"/>
        </w:rPr>
        <w:t>ы</w:t>
      </w:r>
      <w:r w:rsidRPr="003C3809">
        <w:rPr>
          <w:color w:val="auto"/>
        </w:rPr>
        <w:t xml:space="preserve"> (</w:t>
      </w:r>
      <w:r w:rsidR="00350B82">
        <w:rPr>
          <w:color w:val="auto"/>
        </w:rPr>
        <w:t>12,5</w:t>
      </w:r>
      <w:r w:rsidRPr="003C3809">
        <w:rPr>
          <w:color w:val="auto"/>
        </w:rPr>
        <w:t>%)</w:t>
      </w:r>
    </w:p>
    <w:p w:rsidR="008418EE" w:rsidRPr="003C3809" w:rsidRDefault="008418EE" w:rsidP="008418EE">
      <w:pPr>
        <w:pStyle w:val="Default"/>
        <w:ind w:firstLine="720"/>
        <w:jc w:val="both"/>
        <w:rPr>
          <w:color w:val="auto"/>
        </w:rPr>
      </w:pPr>
      <w:r w:rsidRPr="003C3809">
        <w:rPr>
          <w:color w:val="auto"/>
        </w:rPr>
        <w:t xml:space="preserve">4 года – </w:t>
      </w:r>
      <w:r w:rsidR="00DF7C67">
        <w:rPr>
          <w:color w:val="auto"/>
        </w:rPr>
        <w:t>2</w:t>
      </w:r>
      <w:r w:rsidRPr="003C3809">
        <w:rPr>
          <w:color w:val="auto"/>
        </w:rPr>
        <w:t xml:space="preserve"> программ</w:t>
      </w:r>
      <w:r w:rsidR="00DF7C67">
        <w:rPr>
          <w:color w:val="auto"/>
        </w:rPr>
        <w:t>ы</w:t>
      </w:r>
      <w:r w:rsidRPr="003C3809">
        <w:rPr>
          <w:color w:val="auto"/>
        </w:rPr>
        <w:t xml:space="preserve"> (</w:t>
      </w:r>
      <w:r w:rsidR="00350B82">
        <w:rPr>
          <w:color w:val="auto"/>
        </w:rPr>
        <w:t>8,3</w:t>
      </w:r>
      <w:r w:rsidRPr="003C3809">
        <w:rPr>
          <w:color w:val="auto"/>
        </w:rPr>
        <w:t>%)</w:t>
      </w:r>
    </w:p>
    <w:p w:rsidR="008418EE" w:rsidRPr="003C3809" w:rsidRDefault="008418EE" w:rsidP="008418EE">
      <w:pPr>
        <w:pStyle w:val="Default"/>
        <w:ind w:firstLine="720"/>
        <w:jc w:val="both"/>
        <w:rPr>
          <w:color w:val="auto"/>
        </w:rPr>
      </w:pPr>
      <w:r w:rsidRPr="003C3809">
        <w:rPr>
          <w:color w:val="auto"/>
        </w:rPr>
        <w:t>5 лет – 1 программа (</w:t>
      </w:r>
      <w:r w:rsidR="00350B82">
        <w:rPr>
          <w:color w:val="auto"/>
        </w:rPr>
        <w:t>4,2</w:t>
      </w:r>
      <w:r w:rsidRPr="003C3809">
        <w:rPr>
          <w:color w:val="auto"/>
        </w:rPr>
        <w:t>%)</w:t>
      </w:r>
    </w:p>
    <w:p w:rsidR="008418EE" w:rsidRPr="003C3809" w:rsidRDefault="008418EE" w:rsidP="008418EE">
      <w:pPr>
        <w:pStyle w:val="Default"/>
        <w:ind w:firstLine="720"/>
        <w:jc w:val="both"/>
        <w:rPr>
          <w:color w:val="auto"/>
        </w:rPr>
      </w:pPr>
      <w:r w:rsidRPr="003C3809">
        <w:rPr>
          <w:color w:val="auto"/>
        </w:rPr>
        <w:t>6 лет – 1 программа (</w:t>
      </w:r>
      <w:r w:rsidR="00350B82">
        <w:rPr>
          <w:color w:val="auto"/>
        </w:rPr>
        <w:t>4,2</w:t>
      </w:r>
      <w:r w:rsidRPr="003C3809">
        <w:rPr>
          <w:color w:val="auto"/>
        </w:rPr>
        <w:t>%)</w:t>
      </w:r>
    </w:p>
    <w:p w:rsidR="008418EE" w:rsidRPr="003C3809" w:rsidRDefault="008418EE" w:rsidP="008418EE">
      <w:pPr>
        <w:pStyle w:val="Default"/>
        <w:ind w:firstLine="720"/>
        <w:jc w:val="both"/>
        <w:rPr>
          <w:color w:val="auto"/>
        </w:rPr>
      </w:pPr>
      <w:r w:rsidRPr="003C3809">
        <w:rPr>
          <w:color w:val="auto"/>
        </w:rPr>
        <w:t xml:space="preserve">7 лет – </w:t>
      </w:r>
      <w:r w:rsidR="00DF7C67">
        <w:rPr>
          <w:color w:val="auto"/>
        </w:rPr>
        <w:t>3</w:t>
      </w:r>
      <w:r w:rsidRPr="003C3809">
        <w:rPr>
          <w:color w:val="auto"/>
        </w:rPr>
        <w:t xml:space="preserve"> программы (</w:t>
      </w:r>
      <w:r w:rsidR="00350B82">
        <w:rPr>
          <w:color w:val="auto"/>
        </w:rPr>
        <w:t>12,5</w:t>
      </w:r>
      <w:r w:rsidRPr="003C3809">
        <w:rPr>
          <w:color w:val="auto"/>
        </w:rPr>
        <w:t>%)</w:t>
      </w:r>
    </w:p>
    <w:p w:rsidR="008418EE" w:rsidRPr="003C3809" w:rsidRDefault="008418EE" w:rsidP="008418EE">
      <w:pPr>
        <w:pStyle w:val="Default"/>
        <w:ind w:firstLine="720"/>
        <w:jc w:val="both"/>
        <w:rPr>
          <w:color w:val="auto"/>
        </w:rPr>
      </w:pPr>
      <w:r w:rsidRPr="003C3809">
        <w:rPr>
          <w:color w:val="auto"/>
        </w:rPr>
        <w:lastRenderedPageBreak/>
        <w:t xml:space="preserve">8 лет – </w:t>
      </w:r>
      <w:r w:rsidR="00350B82">
        <w:rPr>
          <w:color w:val="auto"/>
        </w:rPr>
        <w:t>1</w:t>
      </w:r>
      <w:r w:rsidRPr="003C3809">
        <w:rPr>
          <w:color w:val="auto"/>
        </w:rPr>
        <w:t xml:space="preserve"> программ</w:t>
      </w:r>
      <w:r w:rsidR="00350B82">
        <w:rPr>
          <w:color w:val="auto"/>
        </w:rPr>
        <w:t>а</w:t>
      </w:r>
      <w:r w:rsidRPr="003C3809">
        <w:rPr>
          <w:color w:val="auto"/>
        </w:rPr>
        <w:t xml:space="preserve"> (</w:t>
      </w:r>
      <w:r w:rsidR="00350B82">
        <w:rPr>
          <w:color w:val="auto"/>
        </w:rPr>
        <w:t>4,2</w:t>
      </w:r>
      <w:r w:rsidRPr="003C3809">
        <w:rPr>
          <w:color w:val="auto"/>
        </w:rPr>
        <w:t>%)</w:t>
      </w:r>
    </w:p>
    <w:p w:rsidR="008418EE" w:rsidRPr="003C3809" w:rsidRDefault="008418EE" w:rsidP="008418EE">
      <w:pPr>
        <w:pStyle w:val="Default"/>
        <w:ind w:firstLine="720"/>
        <w:jc w:val="both"/>
        <w:rPr>
          <w:i/>
          <w:iCs/>
          <w:color w:val="auto"/>
        </w:rPr>
      </w:pPr>
      <w:r w:rsidRPr="003C3809">
        <w:rPr>
          <w:color w:val="auto"/>
          <w:u w:val="single"/>
        </w:rPr>
        <w:t>По форме обучения</w:t>
      </w:r>
      <w:r w:rsidRPr="003C3809">
        <w:rPr>
          <w:color w:val="auto"/>
        </w:rPr>
        <w:t>: все программы очные</w:t>
      </w:r>
      <w:r w:rsidRPr="003C3809">
        <w:rPr>
          <w:i/>
          <w:iCs/>
          <w:color w:val="auto"/>
        </w:rPr>
        <w:t>.</w:t>
      </w:r>
    </w:p>
    <w:p w:rsidR="008418EE" w:rsidRPr="003C3809" w:rsidRDefault="008418EE" w:rsidP="008418EE">
      <w:pPr>
        <w:pStyle w:val="Default"/>
        <w:ind w:firstLine="720"/>
        <w:jc w:val="both"/>
        <w:rPr>
          <w:i/>
          <w:iCs/>
          <w:color w:val="auto"/>
        </w:rPr>
      </w:pPr>
    </w:p>
    <w:p w:rsidR="008418EE" w:rsidRPr="003C3809" w:rsidRDefault="008418EE" w:rsidP="008418EE">
      <w:pPr>
        <w:pStyle w:val="Default"/>
        <w:ind w:firstLine="720"/>
        <w:jc w:val="both"/>
        <w:rPr>
          <w:i/>
          <w:iCs/>
          <w:color w:val="auto"/>
        </w:rPr>
      </w:pPr>
    </w:p>
    <w:p w:rsidR="008418EE" w:rsidRPr="003C3809" w:rsidRDefault="008418EE" w:rsidP="008418EE">
      <w:pPr>
        <w:pStyle w:val="Default"/>
        <w:tabs>
          <w:tab w:val="left" w:pos="9900"/>
        </w:tabs>
        <w:ind w:right="360" w:firstLine="720"/>
        <w:jc w:val="right"/>
        <w:rPr>
          <w:iCs/>
          <w:color w:val="auto"/>
        </w:rPr>
      </w:pPr>
      <w:r w:rsidRPr="003C3809">
        <w:rPr>
          <w:iCs/>
          <w:color w:val="auto"/>
        </w:rPr>
        <w:t>Диаграмма 2.</w:t>
      </w:r>
    </w:p>
    <w:p w:rsidR="008418EE" w:rsidRPr="003C3809" w:rsidRDefault="008418EE" w:rsidP="008418EE">
      <w:pPr>
        <w:pStyle w:val="Default"/>
        <w:tabs>
          <w:tab w:val="left" w:pos="9900"/>
        </w:tabs>
        <w:ind w:right="360" w:firstLine="720"/>
        <w:jc w:val="right"/>
        <w:rPr>
          <w:iCs/>
          <w:color w:val="auto"/>
        </w:rPr>
      </w:pPr>
      <w:r w:rsidRPr="003C3809">
        <w:rPr>
          <w:iCs/>
          <w:color w:val="auto"/>
        </w:rPr>
        <w:t xml:space="preserve">Количество программ </w:t>
      </w:r>
    </w:p>
    <w:p w:rsidR="008418EE" w:rsidRPr="003C3809" w:rsidRDefault="008418EE" w:rsidP="008418EE">
      <w:pPr>
        <w:pStyle w:val="Default"/>
        <w:tabs>
          <w:tab w:val="left" w:pos="9900"/>
        </w:tabs>
        <w:ind w:right="360" w:firstLine="720"/>
        <w:jc w:val="right"/>
        <w:rPr>
          <w:iCs/>
          <w:color w:val="auto"/>
        </w:rPr>
      </w:pPr>
      <w:r w:rsidRPr="003C3809">
        <w:rPr>
          <w:iCs/>
          <w:color w:val="auto"/>
        </w:rPr>
        <w:t>по годам обучения</w:t>
      </w:r>
    </w:p>
    <w:p w:rsidR="008418EE" w:rsidRPr="003C3809" w:rsidRDefault="008418EE" w:rsidP="008418EE">
      <w:pPr>
        <w:pStyle w:val="Default"/>
        <w:ind w:firstLine="720"/>
        <w:jc w:val="both"/>
        <w:rPr>
          <w:color w:val="auto"/>
        </w:rPr>
      </w:pPr>
      <w:r>
        <w:rPr>
          <w:noProof/>
          <w:color w:val="auto"/>
        </w:rPr>
        <w:drawing>
          <wp:inline distT="0" distB="0" distL="0" distR="0">
            <wp:extent cx="4892675" cy="199517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18EE" w:rsidRPr="003C3809" w:rsidRDefault="008418EE" w:rsidP="008418EE">
      <w:pPr>
        <w:pStyle w:val="Default"/>
        <w:jc w:val="center"/>
        <w:rPr>
          <w:b/>
          <w:color w:val="auto"/>
        </w:rPr>
      </w:pPr>
    </w:p>
    <w:p w:rsidR="003603BF" w:rsidRDefault="003603BF" w:rsidP="008418EE">
      <w:pPr>
        <w:pStyle w:val="Default"/>
        <w:jc w:val="center"/>
        <w:rPr>
          <w:b/>
          <w:color w:val="auto"/>
        </w:rPr>
      </w:pPr>
    </w:p>
    <w:p w:rsidR="003603BF" w:rsidRPr="003C3809" w:rsidRDefault="003603BF" w:rsidP="003603BF">
      <w:pPr>
        <w:pStyle w:val="Default"/>
        <w:jc w:val="center"/>
        <w:rPr>
          <w:b/>
          <w:color w:val="auto"/>
        </w:rPr>
      </w:pPr>
      <w:r w:rsidRPr="003C3809">
        <w:rPr>
          <w:b/>
          <w:color w:val="auto"/>
        </w:rPr>
        <w:t>Образовательные программы, реализуемые в ЦДТ №3 в 201</w:t>
      </w:r>
      <w:r w:rsidR="008252EC">
        <w:rPr>
          <w:b/>
          <w:color w:val="auto"/>
        </w:rPr>
        <w:t>7</w:t>
      </w:r>
      <w:r w:rsidRPr="003C3809">
        <w:rPr>
          <w:b/>
          <w:color w:val="auto"/>
        </w:rPr>
        <w:t>-201</w:t>
      </w:r>
      <w:r w:rsidR="008252EC">
        <w:rPr>
          <w:b/>
          <w:color w:val="auto"/>
        </w:rPr>
        <w:t>8</w:t>
      </w:r>
      <w:r>
        <w:rPr>
          <w:b/>
          <w:color w:val="auto"/>
        </w:rPr>
        <w:t xml:space="preserve"> </w:t>
      </w:r>
      <w:r w:rsidRPr="003C3809">
        <w:rPr>
          <w:b/>
          <w:color w:val="auto"/>
        </w:rPr>
        <w:t>учебном году</w:t>
      </w:r>
    </w:p>
    <w:tbl>
      <w:tblPr>
        <w:tblpPr w:leftFromText="180" w:rightFromText="180" w:vertAnchor="text" w:horzAnchor="margin" w:tblpXSpec="center" w:tblpY="12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4"/>
        <w:gridCol w:w="2340"/>
      </w:tblGrid>
      <w:tr w:rsidR="003603BF" w:rsidRPr="003C3809" w:rsidTr="00CB0843">
        <w:trPr>
          <w:cantSplit/>
          <w:trHeight w:val="276"/>
        </w:trPr>
        <w:tc>
          <w:tcPr>
            <w:tcW w:w="534" w:type="dxa"/>
            <w:vMerge w:val="restart"/>
          </w:tcPr>
          <w:p w:rsidR="003603BF" w:rsidRPr="003C3809" w:rsidRDefault="003603BF" w:rsidP="00CB0843">
            <w:pPr>
              <w:spacing w:after="0" w:line="240" w:lineRule="auto"/>
              <w:rPr>
                <w:rFonts w:ascii="Times New Roman" w:hAnsi="Times New Roman"/>
                <w:sz w:val="24"/>
                <w:szCs w:val="24"/>
                <w:lang w:eastAsia="ru-RU"/>
              </w:rPr>
            </w:pPr>
          </w:p>
        </w:tc>
        <w:tc>
          <w:tcPr>
            <w:tcW w:w="6594" w:type="dxa"/>
            <w:vMerge w:val="restart"/>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Наименование, направленность программ</w:t>
            </w:r>
          </w:p>
        </w:tc>
        <w:tc>
          <w:tcPr>
            <w:tcW w:w="2340" w:type="dxa"/>
            <w:vMerge w:val="restart"/>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Нормативный срок освоения</w:t>
            </w:r>
          </w:p>
        </w:tc>
      </w:tr>
      <w:tr w:rsidR="003603BF" w:rsidRPr="003C3809" w:rsidTr="00CB0843">
        <w:trPr>
          <w:cantSplit/>
          <w:trHeight w:val="276"/>
        </w:trPr>
        <w:tc>
          <w:tcPr>
            <w:tcW w:w="534" w:type="dxa"/>
            <w:vMerge/>
          </w:tcPr>
          <w:p w:rsidR="003603BF" w:rsidRPr="003C3809" w:rsidRDefault="003603BF" w:rsidP="00CB0843">
            <w:pPr>
              <w:spacing w:after="0" w:line="240" w:lineRule="auto"/>
              <w:rPr>
                <w:rFonts w:ascii="Times New Roman" w:hAnsi="Times New Roman"/>
                <w:sz w:val="24"/>
                <w:szCs w:val="24"/>
                <w:lang w:eastAsia="ru-RU"/>
              </w:rPr>
            </w:pPr>
          </w:p>
        </w:tc>
        <w:tc>
          <w:tcPr>
            <w:tcW w:w="6594" w:type="dxa"/>
            <w:vMerge/>
          </w:tcPr>
          <w:p w:rsidR="003603BF" w:rsidRPr="003C3809" w:rsidRDefault="003603BF" w:rsidP="00CB0843">
            <w:pPr>
              <w:spacing w:after="0" w:line="240" w:lineRule="auto"/>
              <w:rPr>
                <w:rFonts w:ascii="Times New Roman" w:hAnsi="Times New Roman"/>
                <w:sz w:val="24"/>
                <w:szCs w:val="24"/>
                <w:lang w:eastAsia="ru-RU"/>
              </w:rPr>
            </w:pPr>
          </w:p>
        </w:tc>
        <w:tc>
          <w:tcPr>
            <w:tcW w:w="2340" w:type="dxa"/>
            <w:vMerge/>
          </w:tcPr>
          <w:p w:rsidR="003603BF" w:rsidRPr="003C3809" w:rsidRDefault="003603BF" w:rsidP="00CB0843">
            <w:pPr>
              <w:spacing w:after="0" w:line="240" w:lineRule="auto"/>
              <w:rPr>
                <w:rFonts w:ascii="Times New Roman" w:hAnsi="Times New Roman"/>
                <w:sz w:val="24"/>
                <w:szCs w:val="24"/>
                <w:lang w:eastAsia="ru-RU"/>
              </w:rPr>
            </w:pPr>
          </w:p>
        </w:tc>
      </w:tr>
      <w:tr w:rsidR="003603BF" w:rsidRPr="003C3809" w:rsidTr="00CB0843">
        <w:trPr>
          <w:cantSplit/>
          <w:trHeight w:val="276"/>
        </w:trPr>
        <w:tc>
          <w:tcPr>
            <w:tcW w:w="9468" w:type="dxa"/>
            <w:gridSpan w:val="3"/>
          </w:tcPr>
          <w:p w:rsidR="003603BF" w:rsidRPr="003C3809" w:rsidRDefault="003603BF" w:rsidP="00CB0843">
            <w:pPr>
              <w:spacing w:after="0" w:line="240" w:lineRule="auto"/>
              <w:jc w:val="center"/>
              <w:rPr>
                <w:rFonts w:ascii="Times New Roman" w:hAnsi="Times New Roman"/>
                <w:sz w:val="24"/>
                <w:szCs w:val="24"/>
                <w:lang w:eastAsia="ru-RU"/>
              </w:rPr>
            </w:pPr>
            <w:r w:rsidRPr="003C3809">
              <w:rPr>
                <w:rFonts w:ascii="Times New Roman" w:hAnsi="Times New Roman"/>
                <w:sz w:val="24"/>
                <w:szCs w:val="24"/>
                <w:lang w:eastAsia="ru-RU"/>
              </w:rPr>
              <w:t>Художественно – эстетическая направленность</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3C3809">
              <w:rPr>
                <w:rFonts w:ascii="Times New Roman" w:hAnsi="Times New Roman"/>
                <w:sz w:val="24"/>
                <w:szCs w:val="24"/>
                <w:lang w:eastAsia="ru-RU"/>
              </w:rPr>
              <w:t xml:space="preserve">бразовательная программа хоровой студии «Соловушка» </w:t>
            </w:r>
            <w:r>
              <w:rPr>
                <w:rFonts w:ascii="Times New Roman" w:hAnsi="Times New Roman"/>
                <w:sz w:val="24"/>
                <w:szCs w:val="24"/>
                <w:lang w:eastAsia="ru-RU"/>
              </w:rPr>
              <w:t>(младший хор)</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4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3C3809">
              <w:rPr>
                <w:rFonts w:ascii="Times New Roman" w:hAnsi="Times New Roman"/>
                <w:sz w:val="24"/>
                <w:szCs w:val="24"/>
                <w:lang w:eastAsia="ru-RU"/>
              </w:rPr>
              <w:t xml:space="preserve">бразовательная программа хоровой студии «Соловушка» </w:t>
            </w:r>
            <w:r>
              <w:rPr>
                <w:rFonts w:ascii="Times New Roman" w:hAnsi="Times New Roman"/>
                <w:sz w:val="24"/>
                <w:szCs w:val="24"/>
                <w:lang w:eastAsia="ru-RU"/>
              </w:rPr>
              <w:t>(старший  хор)</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7 лет</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 xml:space="preserve">Комплексная образовательная программа </w:t>
            </w:r>
            <w:proofErr w:type="spellStart"/>
            <w:r w:rsidRPr="003C3809">
              <w:rPr>
                <w:rFonts w:ascii="Times New Roman" w:hAnsi="Times New Roman"/>
                <w:sz w:val="24"/>
                <w:szCs w:val="24"/>
                <w:lang w:eastAsia="ru-RU"/>
              </w:rPr>
              <w:t>эстрадно</w:t>
            </w:r>
            <w:proofErr w:type="spellEnd"/>
            <w:r w:rsidRPr="003C3809">
              <w:rPr>
                <w:rFonts w:ascii="Times New Roman" w:hAnsi="Times New Roman"/>
                <w:sz w:val="24"/>
                <w:szCs w:val="24"/>
                <w:lang w:eastAsia="ru-RU"/>
              </w:rPr>
              <w:t xml:space="preserve"> – цирковой студии «Надежда»</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7 лет</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Комплексная образовательная программа ансамбля эстрадного танца «Ассорти»</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7 лет</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w:t>
            </w:r>
            <w:r>
              <w:rPr>
                <w:rFonts w:ascii="Times New Roman" w:hAnsi="Times New Roman"/>
                <w:sz w:val="24"/>
                <w:szCs w:val="24"/>
                <w:lang w:eastAsia="ru-RU"/>
              </w:rPr>
              <w:t>атулка сувениров» (студия лепки)</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3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«Развитие творческого потенциала ребенка средствами изобразительного и декоративно – прикладного искусства» (изостудия)</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6 лет</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«От ростка до бутона» (студия ДПИ)</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4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«Фольклорная студия «Верба»</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3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«Бумажный дизайн»</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2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«Волшебные звуки фортепиано»</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8 лет</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6594" w:type="dxa"/>
          </w:tcPr>
          <w:p w:rsidR="003603BF" w:rsidRPr="003C3809" w:rsidRDefault="003603BF" w:rsidP="008252EC">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sidR="008252EC">
              <w:rPr>
                <w:rFonts w:ascii="Times New Roman" w:hAnsi="Times New Roman"/>
                <w:sz w:val="24"/>
                <w:szCs w:val="24"/>
                <w:lang w:eastAsia="ru-RU"/>
              </w:rPr>
              <w:t>Т</w:t>
            </w:r>
            <w:r w:rsidR="00587AF9">
              <w:rPr>
                <w:rFonts w:ascii="Times New Roman" w:hAnsi="Times New Roman"/>
                <w:sz w:val="24"/>
                <w:szCs w:val="24"/>
                <w:lang w:eastAsia="ru-RU"/>
              </w:rPr>
              <w:t>еатральная студия «Теремок»</w:t>
            </w:r>
          </w:p>
        </w:tc>
        <w:tc>
          <w:tcPr>
            <w:tcW w:w="2340" w:type="dxa"/>
          </w:tcPr>
          <w:p w:rsidR="003603BF" w:rsidRPr="003C3809" w:rsidRDefault="00587AF9"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«Открой сердце для песни» (вокал)</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5 лет</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«Класс гитары»</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1 год</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«Расти, росток» (студия ДПИ)</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1 год</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«Музыка и движение» (хореография)</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1 год</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«Волшебный сундучок» (студия лепки)</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2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«Азбука рисования» (изостудия)</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2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«Навстречу музыке»</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 мире электронной музыки» (класс синтезатора)</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2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20</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«Перспектива» (изостудия)</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2 года</w:t>
            </w:r>
          </w:p>
        </w:tc>
      </w:tr>
      <w:tr w:rsidR="003603BF" w:rsidRPr="003C3809" w:rsidTr="00CB0843">
        <w:trPr>
          <w:trHeight w:val="235"/>
        </w:trPr>
        <w:tc>
          <w:tcPr>
            <w:tcW w:w="534" w:type="dxa"/>
          </w:tcPr>
          <w:p w:rsidR="003603BF"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«Радость творчества (программа театральной студии)»</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3 года</w:t>
            </w:r>
          </w:p>
        </w:tc>
      </w:tr>
      <w:tr w:rsidR="003603BF" w:rsidRPr="003C3809" w:rsidTr="00CB0843">
        <w:trPr>
          <w:trHeight w:val="235"/>
        </w:trPr>
        <w:tc>
          <w:tcPr>
            <w:tcW w:w="534" w:type="dxa"/>
          </w:tcPr>
          <w:p w:rsidR="003603BF"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6594" w:type="dxa"/>
          </w:tcPr>
          <w:p w:rsidR="003603BF" w:rsidRPr="003C3809" w:rsidRDefault="003603BF" w:rsidP="008252EC">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sidR="008252EC">
              <w:rPr>
                <w:rFonts w:ascii="Times New Roman" w:hAnsi="Times New Roman"/>
                <w:sz w:val="24"/>
                <w:szCs w:val="24"/>
                <w:lang w:eastAsia="ru-RU"/>
              </w:rPr>
              <w:t>Волшебные пальчики</w:t>
            </w:r>
            <w:r w:rsidRPr="003C3809">
              <w:rPr>
                <w:rFonts w:ascii="Times New Roman" w:hAnsi="Times New Roman"/>
                <w:sz w:val="24"/>
                <w:szCs w:val="24"/>
                <w:lang w:eastAsia="ru-RU"/>
              </w:rPr>
              <w:t>»</w:t>
            </w:r>
          </w:p>
        </w:tc>
        <w:tc>
          <w:tcPr>
            <w:tcW w:w="2340"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3603BF" w:rsidRPr="003C3809">
              <w:rPr>
                <w:rFonts w:ascii="Times New Roman" w:hAnsi="Times New Roman"/>
                <w:sz w:val="24"/>
                <w:szCs w:val="24"/>
                <w:lang w:eastAsia="ru-RU"/>
              </w:rPr>
              <w:t xml:space="preserve"> года</w:t>
            </w:r>
          </w:p>
        </w:tc>
      </w:tr>
      <w:tr w:rsidR="003603BF" w:rsidRPr="003C3809" w:rsidTr="00CB0843">
        <w:trPr>
          <w:trHeight w:val="235"/>
        </w:trPr>
        <w:tc>
          <w:tcPr>
            <w:tcW w:w="9468" w:type="dxa"/>
            <w:gridSpan w:val="3"/>
          </w:tcPr>
          <w:p w:rsidR="003603BF" w:rsidRPr="003C3809" w:rsidRDefault="003603BF" w:rsidP="00CB0843">
            <w:pPr>
              <w:spacing w:after="0" w:line="240" w:lineRule="auto"/>
              <w:jc w:val="center"/>
              <w:rPr>
                <w:rFonts w:ascii="Times New Roman" w:hAnsi="Times New Roman"/>
                <w:sz w:val="24"/>
                <w:szCs w:val="24"/>
                <w:lang w:eastAsia="ru-RU"/>
              </w:rPr>
            </w:pPr>
            <w:r w:rsidRPr="003C3809">
              <w:rPr>
                <w:rFonts w:ascii="Times New Roman" w:hAnsi="Times New Roman"/>
                <w:sz w:val="24"/>
                <w:szCs w:val="24"/>
                <w:lang w:eastAsia="ru-RU"/>
              </w:rPr>
              <w:t>Социально – педагогическая направленность</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Школа «Радуга»</w:t>
            </w:r>
          </w:p>
        </w:tc>
        <w:tc>
          <w:tcPr>
            <w:tcW w:w="2340"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2 года</w:t>
            </w:r>
          </w:p>
        </w:tc>
      </w:tr>
      <w:tr w:rsidR="003603BF" w:rsidRPr="003C3809" w:rsidTr="00CB0843">
        <w:trPr>
          <w:trHeight w:val="235"/>
        </w:trPr>
        <w:tc>
          <w:tcPr>
            <w:tcW w:w="534" w:type="dxa"/>
          </w:tcPr>
          <w:p w:rsidR="003603BF" w:rsidRPr="003C3809" w:rsidRDefault="008252EC"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6594" w:type="dxa"/>
          </w:tcPr>
          <w:p w:rsidR="003603BF" w:rsidRPr="003C3809" w:rsidRDefault="003603BF" w:rsidP="00CB084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Школа «Кроха»</w:t>
            </w:r>
          </w:p>
        </w:tc>
        <w:tc>
          <w:tcPr>
            <w:tcW w:w="2340" w:type="dxa"/>
          </w:tcPr>
          <w:p w:rsidR="003603BF" w:rsidRPr="003C3809" w:rsidRDefault="00444E5D" w:rsidP="00CB0843">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3603BF" w:rsidRPr="003C3809">
              <w:rPr>
                <w:rFonts w:ascii="Times New Roman" w:hAnsi="Times New Roman"/>
                <w:sz w:val="24"/>
                <w:szCs w:val="24"/>
                <w:lang w:eastAsia="ru-RU"/>
              </w:rPr>
              <w:t xml:space="preserve"> года</w:t>
            </w:r>
          </w:p>
        </w:tc>
      </w:tr>
    </w:tbl>
    <w:p w:rsidR="003603BF" w:rsidRDefault="003603BF" w:rsidP="003603BF"/>
    <w:p w:rsidR="003603BF" w:rsidRDefault="003603BF" w:rsidP="008418EE">
      <w:pPr>
        <w:pStyle w:val="Default"/>
        <w:jc w:val="center"/>
        <w:rPr>
          <w:b/>
          <w:color w:val="auto"/>
        </w:rPr>
      </w:pPr>
    </w:p>
    <w:p w:rsidR="008418EE" w:rsidRPr="003C3809" w:rsidRDefault="008418EE" w:rsidP="008418EE">
      <w:pPr>
        <w:pStyle w:val="Default"/>
        <w:jc w:val="center"/>
        <w:rPr>
          <w:b/>
          <w:color w:val="auto"/>
        </w:rPr>
      </w:pPr>
    </w:p>
    <w:p w:rsidR="008418EE" w:rsidRPr="003C3809" w:rsidRDefault="008418EE" w:rsidP="008418EE">
      <w:pPr>
        <w:pStyle w:val="Default"/>
        <w:jc w:val="center"/>
        <w:rPr>
          <w:b/>
          <w:color w:val="auto"/>
        </w:rPr>
      </w:pPr>
    </w:p>
    <w:p w:rsidR="008418EE" w:rsidRPr="003C3809" w:rsidRDefault="008418EE" w:rsidP="008418EE">
      <w:pPr>
        <w:ind w:right="360" w:firstLine="720"/>
        <w:jc w:val="both"/>
        <w:rPr>
          <w:rFonts w:ascii="Times New Roman" w:hAnsi="Times New Roman"/>
          <w:sz w:val="24"/>
          <w:szCs w:val="24"/>
        </w:rPr>
      </w:pPr>
      <w:r w:rsidRPr="003C3809">
        <w:rPr>
          <w:rFonts w:ascii="Times New Roman" w:hAnsi="Times New Roman"/>
          <w:sz w:val="24"/>
          <w:szCs w:val="24"/>
        </w:rPr>
        <w:lastRenderedPageBreak/>
        <w:t xml:space="preserve">Реализуемые программы соответствуют Порядку организации и осуществления образовательной деятельности по дополнительным общеобразовательным программам, утвержденному Приказом Министерства образования и науки РФ от 29.08.2013 № 1008, Уставу и лицензии на право осуществления образовательной деятельности учреждения. Структура и содержание программ соответствуют Требованиям к программам дополнительного образования детей (Письмо Министерства образования и науки РФ от 11.12.2006 №06-1844).   </w:t>
      </w:r>
    </w:p>
    <w:p w:rsidR="008418EE" w:rsidRPr="003C3809" w:rsidRDefault="005F1FB4" w:rsidP="008418EE">
      <w:pPr>
        <w:pStyle w:val="Default"/>
        <w:ind w:right="360" w:firstLine="720"/>
        <w:jc w:val="both"/>
        <w:rPr>
          <w:color w:val="auto"/>
        </w:rPr>
      </w:pPr>
      <w:r>
        <w:rPr>
          <w:color w:val="auto"/>
        </w:rPr>
        <w:t>8</w:t>
      </w:r>
      <w:r w:rsidR="008418EE" w:rsidRPr="003C3809">
        <w:rPr>
          <w:color w:val="auto"/>
        </w:rPr>
        <w:t xml:space="preserve"> образовательных программ полностью или частично реализуются на базе общеобразовательных школ Кировского района, что позволяет обеспечивать доступность дополнительного образования для всех учащихся района и города. </w:t>
      </w:r>
    </w:p>
    <w:p w:rsidR="008418EE" w:rsidRPr="003C3809" w:rsidRDefault="008418EE" w:rsidP="008418EE">
      <w:pPr>
        <w:pStyle w:val="Default"/>
        <w:ind w:right="360" w:firstLine="720"/>
        <w:jc w:val="both"/>
        <w:rPr>
          <w:color w:val="auto"/>
        </w:rPr>
      </w:pPr>
      <w:r w:rsidRPr="003C3809">
        <w:rPr>
          <w:color w:val="auto"/>
        </w:rPr>
        <w:t xml:space="preserve">Кроме того, ЦТ №3 ежегодно реализует краткосрочные образовательные модули  на базе летних пришкольных лагерей дневного пребывания в </w:t>
      </w:r>
      <w:r w:rsidR="005F1FB4">
        <w:rPr>
          <w:color w:val="auto"/>
        </w:rPr>
        <w:t>6</w:t>
      </w:r>
      <w:r w:rsidRPr="003C3809">
        <w:rPr>
          <w:color w:val="auto"/>
        </w:rPr>
        <w:t xml:space="preserve"> ОУ Кировского района города Красноярска</w:t>
      </w:r>
      <w:r w:rsidR="005F1FB4">
        <w:rPr>
          <w:color w:val="auto"/>
        </w:rPr>
        <w:t xml:space="preserve"> (СШ №№ 46, 135, 81, 55, 90, лицей №6)</w:t>
      </w:r>
      <w:r w:rsidRPr="003C3809">
        <w:rPr>
          <w:color w:val="auto"/>
        </w:rPr>
        <w:t>, которые посещают в около 200 учащихся 1-4 классов.</w:t>
      </w:r>
    </w:p>
    <w:p w:rsidR="008418EE" w:rsidRPr="003C3809" w:rsidRDefault="008418EE" w:rsidP="008418EE">
      <w:pPr>
        <w:pStyle w:val="Default"/>
        <w:ind w:right="360" w:firstLine="720"/>
        <w:jc w:val="both"/>
        <w:rPr>
          <w:color w:val="auto"/>
        </w:rPr>
      </w:pPr>
      <w:proofErr w:type="gramStart"/>
      <w:r w:rsidRPr="003C3809">
        <w:rPr>
          <w:color w:val="auto"/>
        </w:rPr>
        <w:t xml:space="preserve">В образовательном поле ЦТ №3 существует преемственность между программами, рассчитанными на детей дошкольного, младшего школьного и подросткового возраста – возможно продолжение обучения по программе того же либо близкого направления на каждой возрастной ступени, что позволяет обеспечить непрерывность дополнительного образования и поддерживать интерес </w:t>
      </w:r>
      <w:r w:rsidR="003603BF">
        <w:rPr>
          <w:color w:val="auto"/>
        </w:rPr>
        <w:t>об</w:t>
      </w:r>
      <w:r w:rsidRPr="003C3809">
        <w:rPr>
          <w:color w:val="auto"/>
        </w:rPr>
        <w:t>уча</w:t>
      </w:r>
      <w:r w:rsidR="003603BF">
        <w:rPr>
          <w:color w:val="auto"/>
        </w:rPr>
        <w:t>ю</w:t>
      </w:r>
      <w:r w:rsidRPr="003C3809">
        <w:rPr>
          <w:color w:val="auto"/>
        </w:rPr>
        <w:t xml:space="preserve">щихся за счет изменения содержания и методов образования в соответствии с возрастом </w:t>
      </w:r>
      <w:r w:rsidR="003603BF">
        <w:rPr>
          <w:color w:val="auto"/>
        </w:rPr>
        <w:t>об</w:t>
      </w:r>
      <w:r w:rsidRPr="003C3809">
        <w:rPr>
          <w:color w:val="auto"/>
        </w:rPr>
        <w:t>уча</w:t>
      </w:r>
      <w:r w:rsidR="003603BF">
        <w:rPr>
          <w:color w:val="auto"/>
        </w:rPr>
        <w:t>ю</w:t>
      </w:r>
      <w:r w:rsidRPr="003C3809">
        <w:rPr>
          <w:color w:val="auto"/>
        </w:rPr>
        <w:t>щихся.</w:t>
      </w:r>
      <w:proofErr w:type="gramEnd"/>
    </w:p>
    <w:p w:rsidR="008418EE" w:rsidRPr="003C3809" w:rsidRDefault="008418EE" w:rsidP="008418EE">
      <w:pPr>
        <w:pStyle w:val="Default"/>
        <w:ind w:right="360" w:firstLine="720"/>
        <w:jc w:val="both"/>
        <w:rPr>
          <w:color w:val="auto"/>
        </w:rPr>
      </w:pPr>
      <w:proofErr w:type="gramStart"/>
      <w:r w:rsidRPr="003C3809">
        <w:rPr>
          <w:color w:val="auto"/>
        </w:rPr>
        <w:t>В качестве методического сопровождения ко всем программам сформированы учебно-методические комплексы, включающие в себя: информационное обеспечение (учебные пособия, наглядные пособия, информационно-справочные материалы, нотные сборники), алгоритмы деятельности (инструкционные карты, разработки мероприятий, конспекты занятий), контрольно-измерительные и диагностические материалы (тесты, задания, анкеты, упражнения, игры, тренинги)</w:t>
      </w:r>
      <w:r w:rsidR="003603BF">
        <w:rPr>
          <w:color w:val="auto"/>
        </w:rPr>
        <w:t>, рабочие программы на каждый год обучения</w:t>
      </w:r>
      <w:r w:rsidRPr="003C3809">
        <w:rPr>
          <w:color w:val="auto"/>
        </w:rPr>
        <w:t xml:space="preserve">. </w:t>
      </w:r>
      <w:proofErr w:type="gramEnd"/>
    </w:p>
    <w:p w:rsidR="008418EE" w:rsidRPr="003C3809" w:rsidRDefault="008418EE" w:rsidP="008418EE">
      <w:pPr>
        <w:pStyle w:val="Default"/>
        <w:ind w:right="360" w:firstLine="720"/>
        <w:jc w:val="both"/>
        <w:rPr>
          <w:color w:val="auto"/>
        </w:rPr>
      </w:pPr>
      <w:r w:rsidRPr="003C3809">
        <w:rPr>
          <w:color w:val="auto"/>
        </w:rPr>
        <w:t xml:space="preserve">Достижению результатов способствует использование современных образовательных технологий и уменьшение доли репродуктивной деятельности в образовательном процессе. В реализации образовательных программ педагоги ЦТ № 3 используют современные образовательные технологии: </w:t>
      </w:r>
    </w:p>
    <w:p w:rsidR="008418EE" w:rsidRPr="003C3809" w:rsidRDefault="008418EE" w:rsidP="008418EE">
      <w:pPr>
        <w:pStyle w:val="Default"/>
        <w:ind w:right="360" w:firstLine="720"/>
        <w:jc w:val="both"/>
        <w:rPr>
          <w:color w:val="auto"/>
        </w:rPr>
      </w:pPr>
      <w:r w:rsidRPr="003C3809">
        <w:rPr>
          <w:color w:val="auto"/>
        </w:rPr>
        <w:t xml:space="preserve">развивающее обучение (элементы) – </w:t>
      </w:r>
      <w:r w:rsidRPr="003C3809">
        <w:rPr>
          <w:iCs/>
          <w:color w:val="auto"/>
        </w:rPr>
        <w:t xml:space="preserve">«Школа Радуга», «Школа Кроха»; </w:t>
      </w:r>
    </w:p>
    <w:p w:rsidR="008418EE" w:rsidRPr="003C3809" w:rsidRDefault="008418EE" w:rsidP="008418EE">
      <w:pPr>
        <w:pStyle w:val="Default"/>
        <w:ind w:right="360" w:firstLine="720"/>
        <w:jc w:val="both"/>
        <w:rPr>
          <w:color w:val="auto"/>
        </w:rPr>
      </w:pPr>
      <w:r w:rsidRPr="003C3809">
        <w:rPr>
          <w:color w:val="auto"/>
        </w:rPr>
        <w:t xml:space="preserve">проектные методы обучения – </w:t>
      </w:r>
      <w:r w:rsidRPr="003C3809">
        <w:rPr>
          <w:iCs/>
          <w:color w:val="auto"/>
        </w:rPr>
        <w:t xml:space="preserve">«Шкатулка сувениров», «В мире электронной музыки»; </w:t>
      </w:r>
    </w:p>
    <w:p w:rsidR="008418EE" w:rsidRPr="003C3809" w:rsidRDefault="008418EE" w:rsidP="008418EE">
      <w:pPr>
        <w:pStyle w:val="Default"/>
        <w:ind w:right="360" w:firstLine="720"/>
        <w:jc w:val="both"/>
        <w:rPr>
          <w:color w:val="auto"/>
        </w:rPr>
      </w:pPr>
      <w:proofErr w:type="gramStart"/>
      <w:r w:rsidRPr="003C3809">
        <w:rPr>
          <w:color w:val="auto"/>
        </w:rPr>
        <w:t xml:space="preserve">технологии, использующие в обучении игровые методы – </w:t>
      </w:r>
      <w:r w:rsidRPr="003C3809">
        <w:rPr>
          <w:iCs/>
          <w:color w:val="auto"/>
        </w:rPr>
        <w:t>«Школа Радуга», «Школа Кроха», «Азбука рисования», «</w:t>
      </w:r>
      <w:r w:rsidR="005F1FB4">
        <w:rPr>
          <w:iCs/>
          <w:color w:val="auto"/>
        </w:rPr>
        <w:t>Театральная студия «Теремок</w:t>
      </w:r>
      <w:r w:rsidRPr="003C3809">
        <w:rPr>
          <w:iCs/>
          <w:color w:val="auto"/>
        </w:rPr>
        <w:t>», «Музыка и движение», «Волшебный сундучок», «Расти, росток»</w:t>
      </w:r>
      <w:r w:rsidRPr="003C3809">
        <w:rPr>
          <w:color w:val="auto"/>
        </w:rPr>
        <w:t xml:space="preserve">.; </w:t>
      </w:r>
      <w:proofErr w:type="gramEnd"/>
    </w:p>
    <w:p w:rsidR="008418EE" w:rsidRPr="003C3809" w:rsidRDefault="008418EE" w:rsidP="008418EE">
      <w:pPr>
        <w:pStyle w:val="Default"/>
        <w:ind w:right="360" w:firstLine="720"/>
        <w:jc w:val="both"/>
        <w:rPr>
          <w:color w:val="auto"/>
        </w:rPr>
      </w:pPr>
      <w:r w:rsidRPr="003C3809">
        <w:rPr>
          <w:color w:val="auto"/>
        </w:rPr>
        <w:t xml:space="preserve">обучение в сотрудничестве – </w:t>
      </w:r>
      <w:r w:rsidRPr="003C3809">
        <w:rPr>
          <w:iCs/>
          <w:color w:val="auto"/>
        </w:rPr>
        <w:t>«Фольклорная студия «Верба», «Радость творчества»</w:t>
      </w:r>
      <w:r w:rsidR="005F1FB4">
        <w:rPr>
          <w:iCs/>
          <w:color w:val="auto"/>
        </w:rPr>
        <w:t>, «Волшебные пальчики»</w:t>
      </w:r>
      <w:r w:rsidRPr="003C3809">
        <w:rPr>
          <w:color w:val="auto"/>
        </w:rPr>
        <w:t xml:space="preserve">; </w:t>
      </w:r>
    </w:p>
    <w:p w:rsidR="008418EE" w:rsidRPr="003C3809" w:rsidRDefault="008418EE" w:rsidP="008418EE">
      <w:pPr>
        <w:pStyle w:val="Default"/>
        <w:ind w:right="360" w:firstLine="720"/>
        <w:jc w:val="both"/>
        <w:rPr>
          <w:color w:val="auto"/>
        </w:rPr>
      </w:pPr>
      <w:r w:rsidRPr="003C3809">
        <w:rPr>
          <w:color w:val="auto"/>
        </w:rPr>
        <w:t xml:space="preserve">технологии модульного и </w:t>
      </w:r>
      <w:proofErr w:type="spellStart"/>
      <w:r w:rsidRPr="003C3809">
        <w:rPr>
          <w:color w:val="auto"/>
        </w:rPr>
        <w:t>блочно</w:t>
      </w:r>
      <w:proofErr w:type="spellEnd"/>
      <w:r w:rsidRPr="003C3809">
        <w:rPr>
          <w:color w:val="auto"/>
        </w:rPr>
        <w:t>-модульного обучения - «Развитие творческого потенциала ребенка средствами изобразительного и декоративно – прикладного искусства»</w:t>
      </w:r>
      <w:r w:rsidRPr="003C3809">
        <w:rPr>
          <w:iCs/>
          <w:color w:val="auto"/>
        </w:rPr>
        <w:t>, «Перспектива», «Цирковая студия «Надежда»;</w:t>
      </w:r>
    </w:p>
    <w:p w:rsidR="008418EE" w:rsidRPr="003C3809" w:rsidRDefault="008418EE" w:rsidP="008418EE">
      <w:pPr>
        <w:pStyle w:val="Default"/>
        <w:ind w:firstLine="720"/>
        <w:jc w:val="both"/>
        <w:rPr>
          <w:color w:val="auto"/>
        </w:rPr>
      </w:pPr>
      <w:proofErr w:type="spellStart"/>
      <w:r w:rsidRPr="003C3809">
        <w:rPr>
          <w:color w:val="auto"/>
        </w:rPr>
        <w:t>здоровьесберегающие</w:t>
      </w:r>
      <w:proofErr w:type="spellEnd"/>
      <w:r w:rsidRPr="003C3809">
        <w:rPr>
          <w:color w:val="auto"/>
        </w:rPr>
        <w:t xml:space="preserve"> технологии – </w:t>
      </w:r>
      <w:r w:rsidRPr="003C3809">
        <w:rPr>
          <w:iCs/>
          <w:color w:val="auto"/>
        </w:rPr>
        <w:t xml:space="preserve">«Хоровая студия «Соловушка», «Открой сердце для песни». </w:t>
      </w:r>
    </w:p>
    <w:p w:rsidR="008418EE" w:rsidRPr="003C3809" w:rsidRDefault="008418EE" w:rsidP="008418EE">
      <w:pPr>
        <w:pStyle w:val="Default"/>
        <w:ind w:firstLine="720"/>
        <w:jc w:val="both"/>
        <w:rPr>
          <w:color w:val="auto"/>
        </w:rPr>
      </w:pPr>
      <w:r w:rsidRPr="003C3809">
        <w:rPr>
          <w:i/>
          <w:iCs/>
          <w:color w:val="auto"/>
        </w:rPr>
        <w:t xml:space="preserve"> </w:t>
      </w:r>
    </w:p>
    <w:p w:rsidR="008418EE" w:rsidRPr="003C3809" w:rsidRDefault="00B96C70" w:rsidP="008418EE">
      <w:pPr>
        <w:pStyle w:val="Default"/>
        <w:ind w:firstLine="720"/>
        <w:jc w:val="both"/>
        <w:rPr>
          <w:color w:val="auto"/>
        </w:rPr>
      </w:pPr>
      <w:r>
        <w:rPr>
          <w:color w:val="auto"/>
        </w:rPr>
        <w:t>80</w:t>
      </w:r>
      <w:r w:rsidR="008418EE" w:rsidRPr="003C3809">
        <w:rPr>
          <w:color w:val="auto"/>
        </w:rPr>
        <w:t xml:space="preserve">% педагогов Центра владеют на достаточно профессиональном уровне современными информационно-коммуникативными технологиями (ИКТ). ИКТ применяют: </w:t>
      </w:r>
    </w:p>
    <w:p w:rsidR="008418EE" w:rsidRPr="003C3809" w:rsidRDefault="008418EE" w:rsidP="008418EE">
      <w:pPr>
        <w:pStyle w:val="Default"/>
        <w:ind w:firstLine="720"/>
        <w:jc w:val="both"/>
        <w:rPr>
          <w:color w:val="auto"/>
        </w:rPr>
      </w:pPr>
      <w:proofErr w:type="gramStart"/>
      <w:r w:rsidRPr="003C3809">
        <w:rPr>
          <w:color w:val="auto"/>
        </w:rPr>
        <w:t xml:space="preserve">- при подготовке и проведении занятий, воспитательных мероприятий (иллюстрирование учебного материала – презентации, кинофильмы,  поиск информации (фонограмм, репродукций, фотографий, публикаций по теме занятия и. т.д.); </w:t>
      </w:r>
      <w:proofErr w:type="gramEnd"/>
    </w:p>
    <w:p w:rsidR="008418EE" w:rsidRPr="003C3809" w:rsidRDefault="008418EE" w:rsidP="008418EE">
      <w:pPr>
        <w:pStyle w:val="Default"/>
        <w:ind w:firstLine="720"/>
        <w:jc w:val="both"/>
        <w:rPr>
          <w:color w:val="auto"/>
        </w:rPr>
      </w:pPr>
      <w:r w:rsidRPr="003C3809">
        <w:rPr>
          <w:color w:val="auto"/>
        </w:rPr>
        <w:t xml:space="preserve">- как средство обучения – для обработки информации различного типа, для создания сообщений, докладов, презентаций, исследовательских проектов; </w:t>
      </w:r>
    </w:p>
    <w:p w:rsidR="008418EE" w:rsidRPr="003C3809" w:rsidRDefault="008418EE" w:rsidP="008418EE">
      <w:pPr>
        <w:pStyle w:val="Default"/>
        <w:ind w:firstLine="720"/>
        <w:jc w:val="both"/>
        <w:rPr>
          <w:color w:val="auto"/>
        </w:rPr>
      </w:pPr>
      <w:r w:rsidRPr="003C3809">
        <w:rPr>
          <w:color w:val="auto"/>
        </w:rPr>
        <w:t xml:space="preserve">- с целью формирования электронного портфолио </w:t>
      </w:r>
      <w:proofErr w:type="gramStart"/>
      <w:r w:rsidRPr="003C3809">
        <w:rPr>
          <w:color w:val="auto"/>
        </w:rPr>
        <w:t>обучающихся</w:t>
      </w:r>
      <w:proofErr w:type="gramEnd"/>
      <w:r w:rsidRPr="003C3809">
        <w:rPr>
          <w:color w:val="auto"/>
        </w:rPr>
        <w:t xml:space="preserve">. </w:t>
      </w:r>
    </w:p>
    <w:p w:rsidR="008418EE" w:rsidRPr="003C3809" w:rsidRDefault="008418EE" w:rsidP="008418EE">
      <w:pPr>
        <w:pStyle w:val="Default"/>
        <w:ind w:firstLine="720"/>
        <w:jc w:val="both"/>
        <w:rPr>
          <w:color w:val="auto"/>
        </w:rPr>
      </w:pPr>
    </w:p>
    <w:p w:rsidR="008418EE" w:rsidRPr="003C3809" w:rsidRDefault="008418EE" w:rsidP="008418EE">
      <w:pPr>
        <w:pStyle w:val="Default"/>
        <w:ind w:firstLine="720"/>
        <w:jc w:val="both"/>
        <w:rPr>
          <w:color w:val="auto"/>
        </w:rPr>
      </w:pPr>
      <w:r w:rsidRPr="003C3809">
        <w:rPr>
          <w:color w:val="auto"/>
        </w:rPr>
        <w:t xml:space="preserve">Оценка результативности учебной деятельности учащихся ЦТ №3 осуществляется 2 раза в год, а также по итогам каждой темы в соответствии с показателями и критериями, установленными в программах дополнительного образования. </w:t>
      </w:r>
    </w:p>
    <w:p w:rsidR="008418EE" w:rsidRPr="003C3809" w:rsidRDefault="008418EE" w:rsidP="008418EE">
      <w:pPr>
        <w:pStyle w:val="Default"/>
        <w:ind w:firstLine="720"/>
        <w:jc w:val="both"/>
        <w:rPr>
          <w:color w:val="auto"/>
        </w:rPr>
      </w:pPr>
      <w:r w:rsidRPr="003C3809">
        <w:rPr>
          <w:color w:val="auto"/>
        </w:rPr>
        <w:t>Итоги результатов обучающихся по программам фиксируются в журналах объединений</w:t>
      </w:r>
      <w:r w:rsidR="003603BF">
        <w:rPr>
          <w:color w:val="auto"/>
        </w:rPr>
        <w:t>, в студиях также ведутся портфолио учащихся, принимающих участие к конкурсной и фестивальной деятельности, выставках художественных работ</w:t>
      </w:r>
      <w:r w:rsidRPr="003C3809">
        <w:rPr>
          <w:color w:val="auto"/>
        </w:rPr>
        <w:t xml:space="preserve">. </w:t>
      </w:r>
    </w:p>
    <w:p w:rsidR="008418EE" w:rsidRPr="003C3809" w:rsidRDefault="008418EE" w:rsidP="008418EE">
      <w:pPr>
        <w:pStyle w:val="Default"/>
        <w:ind w:firstLine="720"/>
        <w:jc w:val="both"/>
        <w:rPr>
          <w:b/>
          <w:bCs/>
          <w:i/>
          <w:iCs/>
          <w:color w:val="auto"/>
        </w:rPr>
      </w:pPr>
    </w:p>
    <w:p w:rsidR="008418EE" w:rsidRPr="003C3809" w:rsidRDefault="008418EE" w:rsidP="008418EE">
      <w:pPr>
        <w:pStyle w:val="Default"/>
        <w:ind w:firstLine="720"/>
        <w:jc w:val="both"/>
        <w:rPr>
          <w:color w:val="auto"/>
        </w:rPr>
      </w:pPr>
      <w:r w:rsidRPr="003C3809">
        <w:rPr>
          <w:b/>
          <w:bCs/>
          <w:i/>
          <w:iCs/>
          <w:color w:val="auto"/>
        </w:rPr>
        <w:t xml:space="preserve">Выводы: </w:t>
      </w:r>
      <w:r w:rsidRPr="003C3809">
        <w:rPr>
          <w:color w:val="auto"/>
        </w:rPr>
        <w:t>содержание и структура образовательной деятельности в целом соответствует целям, задачам и Уставу МБОУ ДО ЦТ № 3.</w:t>
      </w:r>
    </w:p>
    <w:p w:rsidR="008418EE" w:rsidRPr="003C3809" w:rsidRDefault="008418EE" w:rsidP="008418EE">
      <w:pPr>
        <w:pStyle w:val="Default"/>
        <w:ind w:firstLine="720"/>
        <w:jc w:val="both"/>
        <w:rPr>
          <w:color w:val="auto"/>
        </w:rPr>
      </w:pPr>
      <w:r w:rsidRPr="003C3809">
        <w:rPr>
          <w:color w:val="auto"/>
        </w:rPr>
        <w:t>Основными проблемами продолжают оставаться:</w:t>
      </w:r>
    </w:p>
    <w:p w:rsidR="008418EE" w:rsidRPr="003C3809" w:rsidRDefault="008418EE" w:rsidP="008418EE">
      <w:pPr>
        <w:pStyle w:val="Default"/>
        <w:ind w:firstLine="720"/>
        <w:jc w:val="both"/>
        <w:rPr>
          <w:color w:val="auto"/>
        </w:rPr>
      </w:pPr>
      <w:r w:rsidRPr="003C3809">
        <w:rPr>
          <w:color w:val="auto"/>
        </w:rPr>
        <w:t>- преобладание доли программ художественной направленности в образовательном пространстве ЦТ №3.</w:t>
      </w:r>
      <w:r w:rsidR="00A7043D">
        <w:rPr>
          <w:color w:val="auto"/>
        </w:rPr>
        <w:t xml:space="preserve"> </w:t>
      </w:r>
    </w:p>
    <w:p w:rsidR="008418EE" w:rsidRPr="003C3809" w:rsidRDefault="008418EE" w:rsidP="008418EE">
      <w:pPr>
        <w:pStyle w:val="Default"/>
        <w:ind w:firstLine="720"/>
        <w:jc w:val="both"/>
        <w:rPr>
          <w:color w:val="auto"/>
        </w:rPr>
      </w:pPr>
      <w:r w:rsidRPr="003C3809">
        <w:rPr>
          <w:color w:val="auto"/>
        </w:rPr>
        <w:t>-  низкий процент старшеклассников, охваченных дополнительным образованием</w:t>
      </w:r>
      <w:r w:rsidR="00A7043D">
        <w:rPr>
          <w:color w:val="auto"/>
        </w:rPr>
        <w:t xml:space="preserve"> в традиционной форме. Способом решения этой проблемы на протяжении последних трех лет является привлечение старшеклассников к волонтерской, проектной деятельности, работе в детском совете «Дети детям»</w:t>
      </w:r>
      <w:proofErr w:type="gramStart"/>
      <w:r w:rsidR="00A7043D">
        <w:rPr>
          <w:color w:val="auto"/>
        </w:rPr>
        <w:t xml:space="preserve"> </w:t>
      </w:r>
      <w:r w:rsidRPr="003C3809">
        <w:rPr>
          <w:color w:val="auto"/>
        </w:rPr>
        <w:t>.</w:t>
      </w:r>
      <w:proofErr w:type="gramEnd"/>
    </w:p>
    <w:p w:rsidR="008418EE" w:rsidRPr="003C3809" w:rsidRDefault="008418EE" w:rsidP="008418EE">
      <w:pPr>
        <w:pStyle w:val="Default"/>
        <w:ind w:firstLine="720"/>
        <w:jc w:val="both"/>
        <w:rPr>
          <w:color w:val="auto"/>
        </w:rPr>
      </w:pPr>
      <w:r w:rsidRPr="003C3809">
        <w:rPr>
          <w:color w:val="auto"/>
        </w:rPr>
        <w:t>- аудиторный фонд. Количество имеющихся в ЦТ №3 кабинетов не позволяет открывать новые образовательные программы</w:t>
      </w:r>
      <w:r w:rsidR="00B96C70">
        <w:rPr>
          <w:color w:val="auto"/>
        </w:rPr>
        <w:t>, а также развивать актуальные для дополнительного образования направленности – научно-техническое творчество в первую очередь</w:t>
      </w:r>
      <w:r w:rsidRPr="003C3809">
        <w:rPr>
          <w:color w:val="auto"/>
        </w:rPr>
        <w:t xml:space="preserve">. Возможный выход – сотрудничество с ОУ района, практикуется, но не всегда удобно из-за накладок в расписании со </w:t>
      </w:r>
      <w:proofErr w:type="gramStart"/>
      <w:r w:rsidRPr="003C3809">
        <w:rPr>
          <w:color w:val="auto"/>
        </w:rPr>
        <w:t>школьным</w:t>
      </w:r>
      <w:proofErr w:type="gramEnd"/>
      <w:r w:rsidRPr="003C3809">
        <w:rPr>
          <w:color w:val="auto"/>
        </w:rPr>
        <w:t xml:space="preserve">, </w:t>
      </w:r>
      <w:r w:rsidR="00A7043D">
        <w:rPr>
          <w:color w:val="auto"/>
        </w:rPr>
        <w:t xml:space="preserve">перегруженностью школ микрорайона, </w:t>
      </w:r>
      <w:r w:rsidRPr="003C3809">
        <w:rPr>
          <w:color w:val="auto"/>
        </w:rPr>
        <w:t xml:space="preserve">пропускного режима в школах, ограничения на занятия в </w:t>
      </w:r>
      <w:r w:rsidR="003603BF">
        <w:rPr>
          <w:color w:val="auto"/>
        </w:rPr>
        <w:t xml:space="preserve">ОУ района в </w:t>
      </w:r>
      <w:r w:rsidRPr="003C3809">
        <w:rPr>
          <w:color w:val="auto"/>
        </w:rPr>
        <w:t>выходные дни и каникулярное время.</w:t>
      </w:r>
    </w:p>
    <w:p w:rsidR="008418EE" w:rsidRPr="003C3809" w:rsidRDefault="008418EE" w:rsidP="008418EE">
      <w:pPr>
        <w:pStyle w:val="Default"/>
        <w:ind w:firstLine="720"/>
        <w:jc w:val="both"/>
        <w:rPr>
          <w:color w:val="auto"/>
        </w:rPr>
      </w:pPr>
    </w:p>
    <w:p w:rsidR="008418EE" w:rsidRPr="00F71047" w:rsidRDefault="008418EE" w:rsidP="008418EE">
      <w:pPr>
        <w:pStyle w:val="Default"/>
        <w:jc w:val="center"/>
        <w:rPr>
          <w:color w:val="auto"/>
          <w:sz w:val="32"/>
          <w:szCs w:val="32"/>
        </w:rPr>
      </w:pPr>
      <w:r w:rsidRPr="00F71047">
        <w:rPr>
          <w:color w:val="auto"/>
          <w:sz w:val="32"/>
          <w:szCs w:val="32"/>
        </w:rPr>
        <w:t xml:space="preserve">4.   Контингент </w:t>
      </w:r>
      <w:proofErr w:type="gramStart"/>
      <w:r w:rsidRPr="00F71047">
        <w:rPr>
          <w:color w:val="auto"/>
          <w:sz w:val="32"/>
          <w:szCs w:val="32"/>
        </w:rPr>
        <w:t>обучающихся</w:t>
      </w:r>
      <w:proofErr w:type="gramEnd"/>
    </w:p>
    <w:p w:rsidR="008418EE" w:rsidRPr="003C3809" w:rsidRDefault="008418EE" w:rsidP="008418EE">
      <w:pPr>
        <w:pStyle w:val="Default"/>
        <w:rPr>
          <w:color w:val="auto"/>
        </w:rPr>
      </w:pPr>
      <w:r w:rsidRPr="003C3809">
        <w:rPr>
          <w:color w:val="auto"/>
        </w:rPr>
        <w:t xml:space="preserve">Количество обучающихся в ЦТ №3  </w:t>
      </w:r>
      <w:r w:rsidR="00AB67BB">
        <w:rPr>
          <w:color w:val="auto"/>
        </w:rPr>
        <w:t xml:space="preserve">в 2017 году </w:t>
      </w:r>
      <w:r w:rsidRPr="003C3809">
        <w:rPr>
          <w:color w:val="auto"/>
        </w:rPr>
        <w:t xml:space="preserve"> составило: 1</w:t>
      </w:r>
      <w:r w:rsidR="00536010">
        <w:rPr>
          <w:color w:val="auto"/>
        </w:rPr>
        <w:t>597</w:t>
      </w:r>
      <w:r w:rsidR="0021546E">
        <w:rPr>
          <w:color w:val="auto"/>
        </w:rPr>
        <w:t xml:space="preserve"> </w:t>
      </w:r>
      <w:r w:rsidR="009C2D49">
        <w:rPr>
          <w:color w:val="auto"/>
        </w:rPr>
        <w:t xml:space="preserve"> человек, из них 1</w:t>
      </w:r>
      <w:r w:rsidR="00536010">
        <w:rPr>
          <w:color w:val="auto"/>
        </w:rPr>
        <w:t>149</w:t>
      </w:r>
      <w:r w:rsidR="00395DBD">
        <w:rPr>
          <w:color w:val="auto"/>
        </w:rPr>
        <w:t xml:space="preserve"> </w:t>
      </w:r>
      <w:r w:rsidR="009C2D49">
        <w:rPr>
          <w:color w:val="auto"/>
        </w:rPr>
        <w:t xml:space="preserve">человек обучаются на бюджетной основе, </w:t>
      </w:r>
      <w:r w:rsidR="00914C69">
        <w:rPr>
          <w:color w:val="auto"/>
        </w:rPr>
        <w:t>4</w:t>
      </w:r>
      <w:r w:rsidR="00536010">
        <w:rPr>
          <w:color w:val="auto"/>
        </w:rPr>
        <w:t>48</w:t>
      </w:r>
      <w:r w:rsidR="009C2D49">
        <w:rPr>
          <w:color w:val="auto"/>
        </w:rPr>
        <w:t>– на платной основе</w:t>
      </w:r>
      <w:r w:rsidRPr="003C3809">
        <w:rPr>
          <w:color w:val="auto"/>
        </w:rPr>
        <w:t>.</w:t>
      </w:r>
    </w:p>
    <w:p w:rsidR="008418EE" w:rsidRPr="003C3809" w:rsidRDefault="008418EE" w:rsidP="008418EE">
      <w:pPr>
        <w:pStyle w:val="Default"/>
        <w:rPr>
          <w:color w:val="auto"/>
        </w:rPr>
      </w:pPr>
      <w:r w:rsidRPr="003C3809">
        <w:rPr>
          <w:color w:val="auto"/>
        </w:rPr>
        <w:t>По направленностям образовательных программ учащиеся распределены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3960"/>
        <w:gridCol w:w="2880"/>
      </w:tblGrid>
      <w:tr w:rsidR="008418EE" w:rsidRPr="003C3809" w:rsidTr="008418EE">
        <w:trPr>
          <w:trHeight w:val="270"/>
        </w:trPr>
        <w:tc>
          <w:tcPr>
            <w:tcW w:w="2325" w:type="dxa"/>
          </w:tcPr>
          <w:p w:rsidR="008418EE" w:rsidRPr="003C3809" w:rsidRDefault="008418EE" w:rsidP="008418EE">
            <w:pPr>
              <w:pStyle w:val="Default"/>
              <w:rPr>
                <w:color w:val="auto"/>
              </w:rPr>
            </w:pPr>
            <w:r w:rsidRPr="003C3809">
              <w:rPr>
                <w:color w:val="auto"/>
              </w:rPr>
              <w:t>Направленность программ</w:t>
            </w:r>
          </w:p>
        </w:tc>
        <w:tc>
          <w:tcPr>
            <w:tcW w:w="3960" w:type="dxa"/>
          </w:tcPr>
          <w:p w:rsidR="008418EE" w:rsidRPr="003C3809" w:rsidRDefault="008418EE" w:rsidP="00AB67BB">
            <w:pPr>
              <w:pStyle w:val="Default"/>
              <w:rPr>
                <w:color w:val="auto"/>
              </w:rPr>
            </w:pPr>
            <w:r w:rsidRPr="003C3809">
              <w:rPr>
                <w:color w:val="auto"/>
              </w:rPr>
              <w:t xml:space="preserve">Количество учащихся </w:t>
            </w:r>
          </w:p>
        </w:tc>
        <w:tc>
          <w:tcPr>
            <w:tcW w:w="2880" w:type="dxa"/>
          </w:tcPr>
          <w:p w:rsidR="008418EE" w:rsidRPr="003C3809" w:rsidRDefault="008418EE" w:rsidP="008418EE">
            <w:pPr>
              <w:pStyle w:val="Default"/>
              <w:rPr>
                <w:color w:val="auto"/>
              </w:rPr>
            </w:pPr>
            <w:r w:rsidRPr="003C3809">
              <w:rPr>
                <w:color w:val="auto"/>
              </w:rPr>
              <w:t>Процент от общего числа учащихся</w:t>
            </w:r>
          </w:p>
        </w:tc>
      </w:tr>
      <w:tr w:rsidR="008418EE" w:rsidRPr="003C3809" w:rsidTr="008418EE">
        <w:trPr>
          <w:trHeight w:val="270"/>
        </w:trPr>
        <w:tc>
          <w:tcPr>
            <w:tcW w:w="2325" w:type="dxa"/>
          </w:tcPr>
          <w:p w:rsidR="008418EE" w:rsidRPr="003C3809" w:rsidRDefault="008418EE" w:rsidP="008418EE">
            <w:pPr>
              <w:pStyle w:val="Default"/>
              <w:rPr>
                <w:color w:val="auto"/>
              </w:rPr>
            </w:pPr>
            <w:r w:rsidRPr="003C3809">
              <w:rPr>
                <w:color w:val="auto"/>
              </w:rPr>
              <w:t xml:space="preserve">Художественная </w:t>
            </w:r>
          </w:p>
        </w:tc>
        <w:tc>
          <w:tcPr>
            <w:tcW w:w="3960" w:type="dxa"/>
          </w:tcPr>
          <w:p w:rsidR="008418EE" w:rsidRPr="003C3809" w:rsidRDefault="006A5936" w:rsidP="00536010">
            <w:pPr>
              <w:pStyle w:val="Default"/>
              <w:rPr>
                <w:color w:val="auto"/>
              </w:rPr>
            </w:pPr>
            <w:r>
              <w:rPr>
                <w:color w:val="auto"/>
              </w:rPr>
              <w:t>1</w:t>
            </w:r>
            <w:r w:rsidR="00536010">
              <w:rPr>
                <w:color w:val="auto"/>
              </w:rPr>
              <w:t>456</w:t>
            </w:r>
          </w:p>
        </w:tc>
        <w:tc>
          <w:tcPr>
            <w:tcW w:w="2880" w:type="dxa"/>
          </w:tcPr>
          <w:p w:rsidR="008418EE" w:rsidRPr="003C3809" w:rsidRDefault="006A5936" w:rsidP="00536010">
            <w:pPr>
              <w:pStyle w:val="Default"/>
              <w:rPr>
                <w:color w:val="auto"/>
              </w:rPr>
            </w:pPr>
            <w:r>
              <w:rPr>
                <w:color w:val="auto"/>
              </w:rPr>
              <w:t>91,</w:t>
            </w:r>
            <w:r w:rsidR="00536010">
              <w:rPr>
                <w:color w:val="auto"/>
              </w:rPr>
              <w:t>2</w:t>
            </w:r>
            <w:r w:rsidR="008418EE" w:rsidRPr="003C3809">
              <w:rPr>
                <w:color w:val="auto"/>
              </w:rPr>
              <w:t>%</w:t>
            </w:r>
          </w:p>
        </w:tc>
      </w:tr>
      <w:tr w:rsidR="008418EE" w:rsidRPr="003C3809" w:rsidTr="008418EE">
        <w:trPr>
          <w:trHeight w:val="270"/>
        </w:trPr>
        <w:tc>
          <w:tcPr>
            <w:tcW w:w="2325" w:type="dxa"/>
          </w:tcPr>
          <w:p w:rsidR="008418EE" w:rsidRPr="003C3809" w:rsidRDefault="008418EE" w:rsidP="008418EE">
            <w:pPr>
              <w:pStyle w:val="Default"/>
              <w:rPr>
                <w:color w:val="auto"/>
              </w:rPr>
            </w:pPr>
            <w:r w:rsidRPr="003C3809">
              <w:rPr>
                <w:color w:val="auto"/>
              </w:rPr>
              <w:t>Социально-педагогическая</w:t>
            </w:r>
          </w:p>
        </w:tc>
        <w:tc>
          <w:tcPr>
            <w:tcW w:w="3960" w:type="dxa"/>
          </w:tcPr>
          <w:p w:rsidR="008418EE" w:rsidRPr="003C3809" w:rsidRDefault="00536010" w:rsidP="008418EE">
            <w:pPr>
              <w:pStyle w:val="Default"/>
              <w:rPr>
                <w:color w:val="auto"/>
              </w:rPr>
            </w:pPr>
            <w:r>
              <w:rPr>
                <w:color w:val="auto"/>
              </w:rPr>
              <w:t>141</w:t>
            </w:r>
          </w:p>
        </w:tc>
        <w:tc>
          <w:tcPr>
            <w:tcW w:w="2880" w:type="dxa"/>
          </w:tcPr>
          <w:p w:rsidR="008418EE" w:rsidRPr="003C3809" w:rsidRDefault="00536010" w:rsidP="00395DBD">
            <w:pPr>
              <w:pStyle w:val="Default"/>
              <w:rPr>
                <w:color w:val="auto"/>
              </w:rPr>
            </w:pPr>
            <w:r>
              <w:rPr>
                <w:color w:val="auto"/>
              </w:rPr>
              <w:t>8,8</w:t>
            </w:r>
            <w:r w:rsidR="008418EE" w:rsidRPr="003C3809">
              <w:rPr>
                <w:color w:val="auto"/>
              </w:rPr>
              <w:t>%</w:t>
            </w:r>
          </w:p>
        </w:tc>
      </w:tr>
    </w:tbl>
    <w:p w:rsidR="008418EE" w:rsidRDefault="008418EE" w:rsidP="008418EE">
      <w:pPr>
        <w:pStyle w:val="Default"/>
        <w:ind w:firstLine="720"/>
        <w:rPr>
          <w:iCs/>
          <w:color w:val="auto"/>
        </w:rPr>
      </w:pPr>
      <w:r w:rsidRPr="00F51B1F">
        <w:rPr>
          <w:iCs/>
          <w:color w:val="auto"/>
        </w:rPr>
        <w:t>По сравнению с 201</w:t>
      </w:r>
      <w:r w:rsidR="00F51B1F" w:rsidRPr="00F51B1F">
        <w:rPr>
          <w:iCs/>
          <w:color w:val="auto"/>
        </w:rPr>
        <w:t>6</w:t>
      </w:r>
      <w:r w:rsidRPr="00F51B1F">
        <w:rPr>
          <w:iCs/>
          <w:color w:val="auto"/>
        </w:rPr>
        <w:t xml:space="preserve"> учебным годом распределение учащихся по направленностям образовательных программ существенно не изменилось</w:t>
      </w:r>
      <w:r w:rsidR="00AB67BB">
        <w:rPr>
          <w:iCs/>
          <w:color w:val="auto"/>
        </w:rPr>
        <w:t>.</w:t>
      </w:r>
    </w:p>
    <w:p w:rsidR="00CB0843" w:rsidRPr="00F51B1F" w:rsidRDefault="00CB0843" w:rsidP="008418EE">
      <w:pPr>
        <w:pStyle w:val="Default"/>
        <w:ind w:firstLine="720"/>
        <w:rPr>
          <w:iCs/>
          <w:color w:val="auto"/>
        </w:rPr>
      </w:pPr>
      <w:r>
        <w:rPr>
          <w:iCs/>
          <w:color w:val="auto"/>
        </w:rPr>
        <w:t>Количество обучающихся,  без учета занимающихся в нескольких студиях – 1</w:t>
      </w:r>
      <w:r w:rsidR="00536010">
        <w:rPr>
          <w:iCs/>
          <w:color w:val="auto"/>
        </w:rPr>
        <w:t>376 человек</w:t>
      </w:r>
      <w:r>
        <w:rPr>
          <w:iCs/>
          <w:color w:val="auto"/>
        </w:rPr>
        <w:t>.</w:t>
      </w:r>
    </w:p>
    <w:p w:rsidR="008418EE" w:rsidRPr="00384AEE" w:rsidRDefault="008418EE" w:rsidP="008418EE">
      <w:pPr>
        <w:pStyle w:val="Default"/>
        <w:ind w:firstLine="720"/>
        <w:jc w:val="both"/>
        <w:rPr>
          <w:iCs/>
          <w:color w:val="auto"/>
        </w:rPr>
      </w:pPr>
      <w:r w:rsidRPr="00384AEE">
        <w:rPr>
          <w:iCs/>
          <w:color w:val="auto"/>
        </w:rPr>
        <w:t>По возрастам контингент учащихся распределен таким образом:</w:t>
      </w:r>
    </w:p>
    <w:tbl>
      <w:tblPr>
        <w:tblStyle w:val="af2"/>
        <w:tblW w:w="0" w:type="auto"/>
        <w:tblLook w:val="04A0" w:firstRow="1" w:lastRow="0" w:firstColumn="1" w:lastColumn="0" w:noHBand="0" w:noVBand="1"/>
      </w:tblPr>
      <w:tblGrid>
        <w:gridCol w:w="1788"/>
        <w:gridCol w:w="1720"/>
        <w:gridCol w:w="1626"/>
        <w:gridCol w:w="1216"/>
        <w:gridCol w:w="1555"/>
        <w:gridCol w:w="1559"/>
        <w:gridCol w:w="1667"/>
      </w:tblGrid>
      <w:tr w:rsidR="00536010" w:rsidRPr="00384AEE" w:rsidTr="00536010">
        <w:trPr>
          <w:trHeight w:val="299"/>
        </w:trPr>
        <w:tc>
          <w:tcPr>
            <w:tcW w:w="1788" w:type="dxa"/>
            <w:vMerge w:val="restart"/>
          </w:tcPr>
          <w:p w:rsidR="00536010" w:rsidRPr="00384AEE" w:rsidRDefault="00536010" w:rsidP="008418EE">
            <w:pPr>
              <w:pStyle w:val="Default"/>
              <w:jc w:val="both"/>
              <w:rPr>
                <w:iCs/>
                <w:color w:val="auto"/>
              </w:rPr>
            </w:pPr>
            <w:r w:rsidRPr="00384AEE">
              <w:rPr>
                <w:iCs/>
                <w:color w:val="auto"/>
              </w:rPr>
              <w:t>возраст</w:t>
            </w:r>
          </w:p>
        </w:tc>
        <w:tc>
          <w:tcPr>
            <w:tcW w:w="1720" w:type="dxa"/>
            <w:vMerge w:val="restart"/>
          </w:tcPr>
          <w:p w:rsidR="00536010" w:rsidRPr="00384AEE" w:rsidRDefault="00536010" w:rsidP="00CB0843">
            <w:pPr>
              <w:pStyle w:val="Default"/>
              <w:jc w:val="both"/>
              <w:rPr>
                <w:iCs/>
                <w:color w:val="auto"/>
              </w:rPr>
            </w:pPr>
            <w:r w:rsidRPr="00384AEE">
              <w:rPr>
                <w:iCs/>
                <w:color w:val="auto"/>
              </w:rPr>
              <w:t>Всего детей</w:t>
            </w:r>
          </w:p>
        </w:tc>
        <w:tc>
          <w:tcPr>
            <w:tcW w:w="1626" w:type="dxa"/>
            <w:vMerge w:val="restart"/>
          </w:tcPr>
          <w:p w:rsidR="00536010" w:rsidRPr="00384AEE" w:rsidRDefault="00536010" w:rsidP="00882DDF">
            <w:pPr>
              <w:pStyle w:val="Default"/>
              <w:jc w:val="both"/>
              <w:rPr>
                <w:iCs/>
                <w:color w:val="auto"/>
              </w:rPr>
            </w:pPr>
            <w:r w:rsidRPr="00384AEE">
              <w:rPr>
                <w:iCs/>
                <w:color w:val="auto"/>
              </w:rPr>
              <w:t>Процент от общего количества</w:t>
            </w:r>
          </w:p>
        </w:tc>
        <w:tc>
          <w:tcPr>
            <w:tcW w:w="5997" w:type="dxa"/>
            <w:gridSpan w:val="4"/>
          </w:tcPr>
          <w:p w:rsidR="00536010" w:rsidRPr="00384AEE" w:rsidRDefault="00536010" w:rsidP="00CB0843">
            <w:pPr>
              <w:pStyle w:val="Default"/>
              <w:jc w:val="center"/>
              <w:rPr>
                <w:iCs/>
                <w:color w:val="auto"/>
              </w:rPr>
            </w:pPr>
            <w:r w:rsidRPr="00384AEE">
              <w:rPr>
                <w:iCs/>
                <w:color w:val="auto"/>
              </w:rPr>
              <w:t>Из них</w:t>
            </w:r>
          </w:p>
        </w:tc>
      </w:tr>
      <w:tr w:rsidR="00536010" w:rsidRPr="00384AEE" w:rsidTr="00536010">
        <w:trPr>
          <w:trHeight w:val="262"/>
        </w:trPr>
        <w:tc>
          <w:tcPr>
            <w:tcW w:w="1788" w:type="dxa"/>
            <w:vMerge/>
          </w:tcPr>
          <w:p w:rsidR="00536010" w:rsidRPr="00384AEE" w:rsidRDefault="00536010" w:rsidP="008418EE">
            <w:pPr>
              <w:pStyle w:val="Default"/>
              <w:jc w:val="both"/>
              <w:rPr>
                <w:iCs/>
                <w:color w:val="auto"/>
              </w:rPr>
            </w:pPr>
          </w:p>
        </w:tc>
        <w:tc>
          <w:tcPr>
            <w:tcW w:w="1720" w:type="dxa"/>
            <w:vMerge/>
          </w:tcPr>
          <w:p w:rsidR="00536010" w:rsidRPr="00384AEE" w:rsidRDefault="00536010" w:rsidP="00CB0843">
            <w:pPr>
              <w:pStyle w:val="Default"/>
              <w:jc w:val="both"/>
              <w:rPr>
                <w:iCs/>
                <w:color w:val="auto"/>
              </w:rPr>
            </w:pPr>
          </w:p>
        </w:tc>
        <w:tc>
          <w:tcPr>
            <w:tcW w:w="1626" w:type="dxa"/>
            <w:vMerge/>
          </w:tcPr>
          <w:p w:rsidR="00536010" w:rsidRPr="00384AEE" w:rsidRDefault="00536010" w:rsidP="008418EE">
            <w:pPr>
              <w:pStyle w:val="Default"/>
              <w:jc w:val="both"/>
              <w:rPr>
                <w:iCs/>
                <w:color w:val="auto"/>
              </w:rPr>
            </w:pPr>
          </w:p>
        </w:tc>
        <w:tc>
          <w:tcPr>
            <w:tcW w:w="1216" w:type="dxa"/>
          </w:tcPr>
          <w:p w:rsidR="00536010" w:rsidRPr="00384AEE" w:rsidRDefault="00536010" w:rsidP="008418EE">
            <w:pPr>
              <w:pStyle w:val="Default"/>
              <w:jc w:val="both"/>
              <w:rPr>
                <w:iCs/>
                <w:color w:val="auto"/>
              </w:rPr>
            </w:pPr>
            <w:r w:rsidRPr="00384AEE">
              <w:rPr>
                <w:iCs/>
                <w:color w:val="auto"/>
              </w:rPr>
              <w:t>девочек</w:t>
            </w:r>
          </w:p>
        </w:tc>
        <w:tc>
          <w:tcPr>
            <w:tcW w:w="1555" w:type="dxa"/>
          </w:tcPr>
          <w:p w:rsidR="00536010" w:rsidRPr="00384AEE" w:rsidRDefault="00536010" w:rsidP="008418EE">
            <w:pPr>
              <w:pStyle w:val="Default"/>
              <w:jc w:val="both"/>
              <w:rPr>
                <w:iCs/>
                <w:color w:val="auto"/>
              </w:rPr>
            </w:pPr>
            <w:r>
              <w:rPr>
                <w:iCs/>
                <w:color w:val="auto"/>
              </w:rPr>
              <w:t>%</w:t>
            </w:r>
          </w:p>
        </w:tc>
        <w:tc>
          <w:tcPr>
            <w:tcW w:w="1559" w:type="dxa"/>
          </w:tcPr>
          <w:p w:rsidR="00536010" w:rsidRPr="00384AEE" w:rsidRDefault="00536010" w:rsidP="008418EE">
            <w:pPr>
              <w:pStyle w:val="Default"/>
              <w:jc w:val="both"/>
              <w:rPr>
                <w:iCs/>
                <w:color w:val="auto"/>
              </w:rPr>
            </w:pPr>
            <w:r w:rsidRPr="00384AEE">
              <w:rPr>
                <w:iCs/>
                <w:color w:val="auto"/>
              </w:rPr>
              <w:t>мальчиков</w:t>
            </w:r>
          </w:p>
        </w:tc>
        <w:tc>
          <w:tcPr>
            <w:tcW w:w="1667" w:type="dxa"/>
          </w:tcPr>
          <w:p w:rsidR="00536010" w:rsidRPr="00384AEE" w:rsidRDefault="00536010" w:rsidP="008418EE">
            <w:pPr>
              <w:pStyle w:val="Default"/>
              <w:jc w:val="both"/>
              <w:rPr>
                <w:iCs/>
                <w:color w:val="auto"/>
              </w:rPr>
            </w:pPr>
            <w:r>
              <w:rPr>
                <w:iCs/>
                <w:color w:val="auto"/>
              </w:rPr>
              <w:t>%</w:t>
            </w:r>
          </w:p>
        </w:tc>
      </w:tr>
      <w:tr w:rsidR="00536010" w:rsidRPr="00384AEE" w:rsidTr="00536010">
        <w:tc>
          <w:tcPr>
            <w:tcW w:w="1788" w:type="dxa"/>
          </w:tcPr>
          <w:p w:rsidR="00536010" w:rsidRPr="00536010" w:rsidRDefault="00536010" w:rsidP="00536010">
            <w:pPr>
              <w:pStyle w:val="af"/>
            </w:pPr>
            <w:r w:rsidRPr="00536010">
              <w:t>3 года</w:t>
            </w:r>
          </w:p>
        </w:tc>
        <w:tc>
          <w:tcPr>
            <w:tcW w:w="1720" w:type="dxa"/>
          </w:tcPr>
          <w:p w:rsidR="00536010" w:rsidRPr="00536010" w:rsidRDefault="00536010" w:rsidP="00536010">
            <w:pPr>
              <w:pStyle w:val="af"/>
            </w:pPr>
            <w:r w:rsidRPr="00536010">
              <w:t>37</w:t>
            </w:r>
          </w:p>
        </w:tc>
        <w:tc>
          <w:tcPr>
            <w:tcW w:w="1626" w:type="dxa"/>
          </w:tcPr>
          <w:p w:rsidR="00536010" w:rsidRPr="00536010" w:rsidRDefault="00536010" w:rsidP="00536010">
            <w:pPr>
              <w:pStyle w:val="af"/>
            </w:pPr>
            <w:r w:rsidRPr="00536010">
              <w:t>2,69%</w:t>
            </w:r>
          </w:p>
        </w:tc>
        <w:tc>
          <w:tcPr>
            <w:tcW w:w="1216" w:type="dxa"/>
          </w:tcPr>
          <w:p w:rsidR="00536010" w:rsidRPr="00536010" w:rsidRDefault="00536010" w:rsidP="00536010">
            <w:pPr>
              <w:pStyle w:val="af"/>
            </w:pPr>
            <w:r w:rsidRPr="00536010">
              <w:t>26</w:t>
            </w:r>
          </w:p>
        </w:tc>
        <w:tc>
          <w:tcPr>
            <w:tcW w:w="1555" w:type="dxa"/>
          </w:tcPr>
          <w:p w:rsidR="00536010" w:rsidRPr="00536010" w:rsidRDefault="00536010" w:rsidP="00536010">
            <w:pPr>
              <w:pStyle w:val="af"/>
            </w:pPr>
            <w:r w:rsidRPr="00536010">
              <w:t>70,27%</w:t>
            </w:r>
          </w:p>
        </w:tc>
        <w:tc>
          <w:tcPr>
            <w:tcW w:w="1559" w:type="dxa"/>
          </w:tcPr>
          <w:p w:rsidR="00536010" w:rsidRPr="00536010" w:rsidRDefault="00536010" w:rsidP="00536010">
            <w:pPr>
              <w:pStyle w:val="af"/>
            </w:pPr>
            <w:r w:rsidRPr="00536010">
              <w:t>11</w:t>
            </w:r>
          </w:p>
        </w:tc>
        <w:tc>
          <w:tcPr>
            <w:tcW w:w="1667" w:type="dxa"/>
          </w:tcPr>
          <w:p w:rsidR="00536010" w:rsidRPr="00536010" w:rsidRDefault="00536010" w:rsidP="00536010">
            <w:pPr>
              <w:pStyle w:val="af"/>
            </w:pPr>
            <w:r w:rsidRPr="00536010">
              <w:t>29,73%</w:t>
            </w:r>
          </w:p>
        </w:tc>
      </w:tr>
      <w:tr w:rsidR="00536010" w:rsidRPr="00384AEE" w:rsidTr="00536010">
        <w:tc>
          <w:tcPr>
            <w:tcW w:w="1788" w:type="dxa"/>
          </w:tcPr>
          <w:p w:rsidR="00536010" w:rsidRPr="00536010" w:rsidRDefault="00536010" w:rsidP="00536010">
            <w:pPr>
              <w:pStyle w:val="af"/>
            </w:pPr>
            <w:r w:rsidRPr="00536010">
              <w:t>4 года</w:t>
            </w:r>
          </w:p>
        </w:tc>
        <w:tc>
          <w:tcPr>
            <w:tcW w:w="1720" w:type="dxa"/>
          </w:tcPr>
          <w:p w:rsidR="00536010" w:rsidRPr="00536010" w:rsidRDefault="00536010" w:rsidP="00536010">
            <w:pPr>
              <w:pStyle w:val="af"/>
            </w:pPr>
            <w:r w:rsidRPr="00536010">
              <w:t>63</w:t>
            </w:r>
          </w:p>
        </w:tc>
        <w:tc>
          <w:tcPr>
            <w:tcW w:w="1626" w:type="dxa"/>
          </w:tcPr>
          <w:p w:rsidR="00536010" w:rsidRPr="00536010" w:rsidRDefault="00536010" w:rsidP="00536010">
            <w:pPr>
              <w:pStyle w:val="af"/>
            </w:pPr>
            <w:r w:rsidRPr="00536010">
              <w:t>4,58%</w:t>
            </w:r>
          </w:p>
        </w:tc>
        <w:tc>
          <w:tcPr>
            <w:tcW w:w="1216" w:type="dxa"/>
          </w:tcPr>
          <w:p w:rsidR="00536010" w:rsidRPr="00536010" w:rsidRDefault="00536010" w:rsidP="00536010">
            <w:pPr>
              <w:pStyle w:val="af"/>
            </w:pPr>
            <w:r w:rsidRPr="00536010">
              <w:t>43</w:t>
            </w:r>
          </w:p>
        </w:tc>
        <w:tc>
          <w:tcPr>
            <w:tcW w:w="1555" w:type="dxa"/>
          </w:tcPr>
          <w:p w:rsidR="00536010" w:rsidRPr="00536010" w:rsidRDefault="00536010" w:rsidP="00536010">
            <w:pPr>
              <w:pStyle w:val="af"/>
            </w:pPr>
            <w:r w:rsidRPr="00536010">
              <w:t>68,25%</w:t>
            </w:r>
          </w:p>
        </w:tc>
        <w:tc>
          <w:tcPr>
            <w:tcW w:w="1559" w:type="dxa"/>
          </w:tcPr>
          <w:p w:rsidR="00536010" w:rsidRPr="00536010" w:rsidRDefault="00536010" w:rsidP="00536010">
            <w:pPr>
              <w:pStyle w:val="af"/>
            </w:pPr>
            <w:r w:rsidRPr="00536010">
              <w:t>20</w:t>
            </w:r>
          </w:p>
        </w:tc>
        <w:tc>
          <w:tcPr>
            <w:tcW w:w="1667" w:type="dxa"/>
          </w:tcPr>
          <w:p w:rsidR="00536010" w:rsidRPr="00536010" w:rsidRDefault="00536010" w:rsidP="00536010">
            <w:pPr>
              <w:pStyle w:val="af"/>
            </w:pPr>
            <w:r w:rsidRPr="00536010">
              <w:t>31,75%</w:t>
            </w:r>
          </w:p>
        </w:tc>
      </w:tr>
      <w:tr w:rsidR="00536010" w:rsidRPr="00384AEE" w:rsidTr="00536010">
        <w:tc>
          <w:tcPr>
            <w:tcW w:w="1788" w:type="dxa"/>
          </w:tcPr>
          <w:p w:rsidR="00536010" w:rsidRPr="00536010" w:rsidRDefault="00536010" w:rsidP="00536010">
            <w:pPr>
              <w:pStyle w:val="af"/>
            </w:pPr>
            <w:r w:rsidRPr="00536010">
              <w:t>5 лет</w:t>
            </w:r>
          </w:p>
        </w:tc>
        <w:tc>
          <w:tcPr>
            <w:tcW w:w="1720" w:type="dxa"/>
          </w:tcPr>
          <w:p w:rsidR="00536010" w:rsidRPr="00536010" w:rsidRDefault="00536010" w:rsidP="00536010">
            <w:pPr>
              <w:pStyle w:val="af"/>
            </w:pPr>
            <w:r w:rsidRPr="00536010">
              <w:t>115</w:t>
            </w:r>
          </w:p>
        </w:tc>
        <w:tc>
          <w:tcPr>
            <w:tcW w:w="1626" w:type="dxa"/>
          </w:tcPr>
          <w:p w:rsidR="00536010" w:rsidRPr="00536010" w:rsidRDefault="00536010" w:rsidP="00536010">
            <w:pPr>
              <w:pStyle w:val="af"/>
            </w:pPr>
            <w:r w:rsidRPr="00536010">
              <w:t>8,36%</w:t>
            </w:r>
          </w:p>
        </w:tc>
        <w:tc>
          <w:tcPr>
            <w:tcW w:w="1216" w:type="dxa"/>
          </w:tcPr>
          <w:p w:rsidR="00536010" w:rsidRPr="00536010" w:rsidRDefault="00536010" w:rsidP="00536010">
            <w:pPr>
              <w:pStyle w:val="af"/>
            </w:pPr>
            <w:r w:rsidRPr="00536010">
              <w:t>79</w:t>
            </w:r>
          </w:p>
        </w:tc>
        <w:tc>
          <w:tcPr>
            <w:tcW w:w="1555" w:type="dxa"/>
          </w:tcPr>
          <w:p w:rsidR="00536010" w:rsidRPr="00536010" w:rsidRDefault="00536010" w:rsidP="00536010">
            <w:pPr>
              <w:pStyle w:val="af"/>
            </w:pPr>
            <w:r w:rsidRPr="00536010">
              <w:t>68,70%</w:t>
            </w:r>
          </w:p>
        </w:tc>
        <w:tc>
          <w:tcPr>
            <w:tcW w:w="1559" w:type="dxa"/>
          </w:tcPr>
          <w:p w:rsidR="00536010" w:rsidRPr="00536010" w:rsidRDefault="00536010" w:rsidP="00536010">
            <w:pPr>
              <w:pStyle w:val="af"/>
            </w:pPr>
            <w:r w:rsidRPr="00536010">
              <w:t>36</w:t>
            </w:r>
          </w:p>
        </w:tc>
        <w:tc>
          <w:tcPr>
            <w:tcW w:w="1667" w:type="dxa"/>
          </w:tcPr>
          <w:p w:rsidR="00536010" w:rsidRPr="00536010" w:rsidRDefault="00536010" w:rsidP="00536010">
            <w:pPr>
              <w:pStyle w:val="af"/>
            </w:pPr>
            <w:r w:rsidRPr="00536010">
              <w:t>31,30%</w:t>
            </w:r>
          </w:p>
        </w:tc>
      </w:tr>
      <w:tr w:rsidR="00536010" w:rsidRPr="00384AEE" w:rsidTr="00536010">
        <w:tc>
          <w:tcPr>
            <w:tcW w:w="1788" w:type="dxa"/>
          </w:tcPr>
          <w:p w:rsidR="00536010" w:rsidRPr="00536010" w:rsidRDefault="00536010" w:rsidP="00536010">
            <w:pPr>
              <w:pStyle w:val="af"/>
            </w:pPr>
            <w:r w:rsidRPr="00536010">
              <w:t>6 лет</w:t>
            </w:r>
          </w:p>
        </w:tc>
        <w:tc>
          <w:tcPr>
            <w:tcW w:w="1720" w:type="dxa"/>
          </w:tcPr>
          <w:p w:rsidR="00536010" w:rsidRPr="00536010" w:rsidRDefault="00536010" w:rsidP="00536010">
            <w:pPr>
              <w:pStyle w:val="af"/>
            </w:pPr>
            <w:r w:rsidRPr="00536010">
              <w:t>124</w:t>
            </w:r>
          </w:p>
        </w:tc>
        <w:tc>
          <w:tcPr>
            <w:tcW w:w="1626" w:type="dxa"/>
          </w:tcPr>
          <w:p w:rsidR="00536010" w:rsidRPr="00536010" w:rsidRDefault="00536010" w:rsidP="00536010">
            <w:pPr>
              <w:pStyle w:val="af"/>
            </w:pPr>
            <w:r w:rsidRPr="00536010">
              <w:t>9,01%</w:t>
            </w:r>
          </w:p>
        </w:tc>
        <w:tc>
          <w:tcPr>
            <w:tcW w:w="1216" w:type="dxa"/>
          </w:tcPr>
          <w:p w:rsidR="00536010" w:rsidRPr="00536010" w:rsidRDefault="00536010" w:rsidP="00536010">
            <w:pPr>
              <w:pStyle w:val="af"/>
            </w:pPr>
            <w:r w:rsidRPr="00536010">
              <w:t>99</w:t>
            </w:r>
          </w:p>
        </w:tc>
        <w:tc>
          <w:tcPr>
            <w:tcW w:w="1555" w:type="dxa"/>
          </w:tcPr>
          <w:p w:rsidR="00536010" w:rsidRPr="00536010" w:rsidRDefault="00536010" w:rsidP="00536010">
            <w:pPr>
              <w:pStyle w:val="af"/>
            </w:pPr>
            <w:r w:rsidRPr="00536010">
              <w:t>79,84%</w:t>
            </w:r>
          </w:p>
        </w:tc>
        <w:tc>
          <w:tcPr>
            <w:tcW w:w="1559" w:type="dxa"/>
          </w:tcPr>
          <w:p w:rsidR="00536010" w:rsidRPr="00536010" w:rsidRDefault="00536010" w:rsidP="00536010">
            <w:pPr>
              <w:pStyle w:val="af"/>
            </w:pPr>
            <w:r w:rsidRPr="00536010">
              <w:t>25</w:t>
            </w:r>
          </w:p>
        </w:tc>
        <w:tc>
          <w:tcPr>
            <w:tcW w:w="1667" w:type="dxa"/>
          </w:tcPr>
          <w:p w:rsidR="00536010" w:rsidRPr="00536010" w:rsidRDefault="00536010" w:rsidP="00536010">
            <w:pPr>
              <w:pStyle w:val="af"/>
            </w:pPr>
            <w:r w:rsidRPr="00536010">
              <w:t>20,16%</w:t>
            </w:r>
          </w:p>
        </w:tc>
      </w:tr>
      <w:tr w:rsidR="00536010" w:rsidRPr="00384AEE" w:rsidTr="00536010">
        <w:tc>
          <w:tcPr>
            <w:tcW w:w="1788" w:type="dxa"/>
          </w:tcPr>
          <w:p w:rsidR="00536010" w:rsidRPr="00536010" w:rsidRDefault="00536010" w:rsidP="00536010">
            <w:pPr>
              <w:pStyle w:val="af"/>
            </w:pPr>
            <w:r w:rsidRPr="00536010">
              <w:t>7 лет</w:t>
            </w:r>
          </w:p>
        </w:tc>
        <w:tc>
          <w:tcPr>
            <w:tcW w:w="1720" w:type="dxa"/>
          </w:tcPr>
          <w:p w:rsidR="00536010" w:rsidRPr="00536010" w:rsidRDefault="00536010" w:rsidP="00536010">
            <w:pPr>
              <w:pStyle w:val="af"/>
            </w:pPr>
            <w:r w:rsidRPr="00536010">
              <w:t>178</w:t>
            </w:r>
          </w:p>
        </w:tc>
        <w:tc>
          <w:tcPr>
            <w:tcW w:w="1626" w:type="dxa"/>
          </w:tcPr>
          <w:p w:rsidR="00536010" w:rsidRPr="00536010" w:rsidRDefault="00536010" w:rsidP="00536010">
            <w:pPr>
              <w:pStyle w:val="af"/>
            </w:pPr>
            <w:r w:rsidRPr="00536010">
              <w:t>12,94%</w:t>
            </w:r>
          </w:p>
        </w:tc>
        <w:tc>
          <w:tcPr>
            <w:tcW w:w="1216" w:type="dxa"/>
          </w:tcPr>
          <w:p w:rsidR="00536010" w:rsidRPr="00536010" w:rsidRDefault="00536010" w:rsidP="00536010">
            <w:pPr>
              <w:pStyle w:val="af"/>
            </w:pPr>
            <w:r w:rsidRPr="00536010">
              <w:t>120</w:t>
            </w:r>
          </w:p>
        </w:tc>
        <w:tc>
          <w:tcPr>
            <w:tcW w:w="1555" w:type="dxa"/>
          </w:tcPr>
          <w:p w:rsidR="00536010" w:rsidRPr="00536010" w:rsidRDefault="00536010" w:rsidP="00536010">
            <w:pPr>
              <w:pStyle w:val="af"/>
            </w:pPr>
            <w:r w:rsidRPr="00536010">
              <w:t>67,42%</w:t>
            </w:r>
          </w:p>
        </w:tc>
        <w:tc>
          <w:tcPr>
            <w:tcW w:w="1559" w:type="dxa"/>
          </w:tcPr>
          <w:p w:rsidR="00536010" w:rsidRPr="00536010" w:rsidRDefault="00536010" w:rsidP="00536010">
            <w:pPr>
              <w:pStyle w:val="af"/>
            </w:pPr>
            <w:r w:rsidRPr="00536010">
              <w:t>58</w:t>
            </w:r>
          </w:p>
        </w:tc>
        <w:tc>
          <w:tcPr>
            <w:tcW w:w="1667" w:type="dxa"/>
          </w:tcPr>
          <w:p w:rsidR="00536010" w:rsidRPr="00536010" w:rsidRDefault="00536010" w:rsidP="00536010">
            <w:pPr>
              <w:pStyle w:val="af"/>
            </w:pPr>
            <w:r w:rsidRPr="00536010">
              <w:t>32,58%</w:t>
            </w:r>
          </w:p>
        </w:tc>
      </w:tr>
      <w:tr w:rsidR="00536010" w:rsidRPr="00384AEE" w:rsidTr="00536010">
        <w:tc>
          <w:tcPr>
            <w:tcW w:w="1788" w:type="dxa"/>
          </w:tcPr>
          <w:p w:rsidR="00536010" w:rsidRPr="00536010" w:rsidRDefault="00536010" w:rsidP="00536010">
            <w:pPr>
              <w:pStyle w:val="af"/>
            </w:pPr>
            <w:r w:rsidRPr="00536010">
              <w:t>8 лет</w:t>
            </w:r>
          </w:p>
        </w:tc>
        <w:tc>
          <w:tcPr>
            <w:tcW w:w="1720" w:type="dxa"/>
          </w:tcPr>
          <w:p w:rsidR="00536010" w:rsidRPr="00536010" w:rsidRDefault="00536010" w:rsidP="00536010">
            <w:pPr>
              <w:pStyle w:val="af"/>
            </w:pPr>
            <w:r w:rsidRPr="00536010">
              <w:t>199</w:t>
            </w:r>
          </w:p>
        </w:tc>
        <w:tc>
          <w:tcPr>
            <w:tcW w:w="1626" w:type="dxa"/>
          </w:tcPr>
          <w:p w:rsidR="00536010" w:rsidRPr="00536010" w:rsidRDefault="00536010" w:rsidP="00536010">
            <w:pPr>
              <w:pStyle w:val="af"/>
            </w:pPr>
            <w:r w:rsidRPr="00536010">
              <w:t>14,46%</w:t>
            </w:r>
          </w:p>
        </w:tc>
        <w:tc>
          <w:tcPr>
            <w:tcW w:w="1216" w:type="dxa"/>
          </w:tcPr>
          <w:p w:rsidR="00536010" w:rsidRPr="00536010" w:rsidRDefault="00536010" w:rsidP="00536010">
            <w:pPr>
              <w:pStyle w:val="af"/>
            </w:pPr>
            <w:r w:rsidRPr="00536010">
              <w:t>139</w:t>
            </w:r>
          </w:p>
        </w:tc>
        <w:tc>
          <w:tcPr>
            <w:tcW w:w="1555" w:type="dxa"/>
          </w:tcPr>
          <w:p w:rsidR="00536010" w:rsidRPr="00536010" w:rsidRDefault="00536010" w:rsidP="00536010">
            <w:pPr>
              <w:pStyle w:val="af"/>
            </w:pPr>
            <w:r w:rsidRPr="00536010">
              <w:t>69,85%</w:t>
            </w:r>
          </w:p>
        </w:tc>
        <w:tc>
          <w:tcPr>
            <w:tcW w:w="1559" w:type="dxa"/>
          </w:tcPr>
          <w:p w:rsidR="00536010" w:rsidRPr="00536010" w:rsidRDefault="00536010" w:rsidP="00536010">
            <w:pPr>
              <w:pStyle w:val="af"/>
            </w:pPr>
            <w:r w:rsidRPr="00536010">
              <w:t>60</w:t>
            </w:r>
          </w:p>
        </w:tc>
        <w:tc>
          <w:tcPr>
            <w:tcW w:w="1667" w:type="dxa"/>
          </w:tcPr>
          <w:p w:rsidR="00536010" w:rsidRPr="00536010" w:rsidRDefault="00536010" w:rsidP="00536010">
            <w:pPr>
              <w:pStyle w:val="af"/>
            </w:pPr>
            <w:r w:rsidRPr="00536010">
              <w:t>30,15%</w:t>
            </w:r>
          </w:p>
        </w:tc>
      </w:tr>
      <w:tr w:rsidR="00536010" w:rsidRPr="00384AEE" w:rsidTr="00536010">
        <w:tc>
          <w:tcPr>
            <w:tcW w:w="1788" w:type="dxa"/>
          </w:tcPr>
          <w:p w:rsidR="00536010" w:rsidRPr="00536010" w:rsidRDefault="00536010" w:rsidP="00536010">
            <w:pPr>
              <w:pStyle w:val="af"/>
            </w:pPr>
            <w:r w:rsidRPr="00536010">
              <w:t>9 лет</w:t>
            </w:r>
          </w:p>
        </w:tc>
        <w:tc>
          <w:tcPr>
            <w:tcW w:w="1720" w:type="dxa"/>
          </w:tcPr>
          <w:p w:rsidR="00536010" w:rsidRPr="00536010" w:rsidRDefault="00536010" w:rsidP="00536010">
            <w:pPr>
              <w:pStyle w:val="af"/>
            </w:pPr>
            <w:r w:rsidRPr="00536010">
              <w:t>161</w:t>
            </w:r>
          </w:p>
        </w:tc>
        <w:tc>
          <w:tcPr>
            <w:tcW w:w="1626" w:type="dxa"/>
          </w:tcPr>
          <w:p w:rsidR="00536010" w:rsidRPr="00536010" w:rsidRDefault="00536010" w:rsidP="00536010">
            <w:pPr>
              <w:pStyle w:val="af"/>
            </w:pPr>
            <w:r w:rsidRPr="00536010">
              <w:t>11,70%</w:t>
            </w:r>
          </w:p>
        </w:tc>
        <w:tc>
          <w:tcPr>
            <w:tcW w:w="1216" w:type="dxa"/>
          </w:tcPr>
          <w:p w:rsidR="00536010" w:rsidRPr="00536010" w:rsidRDefault="00536010" w:rsidP="00536010">
            <w:pPr>
              <w:pStyle w:val="af"/>
            </w:pPr>
            <w:r w:rsidRPr="00536010">
              <w:t>126</w:t>
            </w:r>
          </w:p>
        </w:tc>
        <w:tc>
          <w:tcPr>
            <w:tcW w:w="1555" w:type="dxa"/>
          </w:tcPr>
          <w:p w:rsidR="00536010" w:rsidRPr="00536010" w:rsidRDefault="00536010" w:rsidP="00536010">
            <w:pPr>
              <w:pStyle w:val="af"/>
            </w:pPr>
            <w:r w:rsidRPr="00536010">
              <w:t>78,26%</w:t>
            </w:r>
          </w:p>
        </w:tc>
        <w:tc>
          <w:tcPr>
            <w:tcW w:w="1559" w:type="dxa"/>
          </w:tcPr>
          <w:p w:rsidR="00536010" w:rsidRPr="00536010" w:rsidRDefault="00536010" w:rsidP="00536010">
            <w:pPr>
              <w:pStyle w:val="af"/>
            </w:pPr>
            <w:r w:rsidRPr="00536010">
              <w:t>35</w:t>
            </w:r>
          </w:p>
        </w:tc>
        <w:tc>
          <w:tcPr>
            <w:tcW w:w="1667" w:type="dxa"/>
          </w:tcPr>
          <w:p w:rsidR="00536010" w:rsidRPr="00536010" w:rsidRDefault="00536010" w:rsidP="00536010">
            <w:pPr>
              <w:pStyle w:val="af"/>
            </w:pPr>
            <w:r w:rsidRPr="00536010">
              <w:t>21,74%</w:t>
            </w:r>
          </w:p>
        </w:tc>
      </w:tr>
      <w:tr w:rsidR="00536010" w:rsidRPr="00384AEE" w:rsidTr="00536010">
        <w:tc>
          <w:tcPr>
            <w:tcW w:w="1788" w:type="dxa"/>
          </w:tcPr>
          <w:p w:rsidR="00536010" w:rsidRPr="00536010" w:rsidRDefault="00536010" w:rsidP="00536010">
            <w:pPr>
              <w:pStyle w:val="af"/>
            </w:pPr>
            <w:r w:rsidRPr="00536010">
              <w:t>10 лет</w:t>
            </w:r>
          </w:p>
        </w:tc>
        <w:tc>
          <w:tcPr>
            <w:tcW w:w="1720" w:type="dxa"/>
          </w:tcPr>
          <w:p w:rsidR="00536010" w:rsidRPr="00536010" w:rsidRDefault="00536010" w:rsidP="00536010">
            <w:pPr>
              <w:pStyle w:val="af"/>
            </w:pPr>
            <w:r w:rsidRPr="00536010">
              <w:t>145</w:t>
            </w:r>
          </w:p>
        </w:tc>
        <w:tc>
          <w:tcPr>
            <w:tcW w:w="1626" w:type="dxa"/>
          </w:tcPr>
          <w:p w:rsidR="00536010" w:rsidRPr="00536010" w:rsidRDefault="00536010" w:rsidP="00536010">
            <w:pPr>
              <w:pStyle w:val="af"/>
            </w:pPr>
            <w:r w:rsidRPr="00536010">
              <w:t>10,54%</w:t>
            </w:r>
          </w:p>
        </w:tc>
        <w:tc>
          <w:tcPr>
            <w:tcW w:w="1216" w:type="dxa"/>
          </w:tcPr>
          <w:p w:rsidR="00536010" w:rsidRPr="00536010" w:rsidRDefault="00536010" w:rsidP="00536010">
            <w:pPr>
              <w:pStyle w:val="af"/>
            </w:pPr>
            <w:r w:rsidRPr="00536010">
              <w:t>112</w:t>
            </w:r>
          </w:p>
        </w:tc>
        <w:tc>
          <w:tcPr>
            <w:tcW w:w="1555" w:type="dxa"/>
          </w:tcPr>
          <w:p w:rsidR="00536010" w:rsidRPr="00536010" w:rsidRDefault="00536010" w:rsidP="00536010">
            <w:pPr>
              <w:pStyle w:val="af"/>
            </w:pPr>
            <w:r w:rsidRPr="00536010">
              <w:t>77,24%</w:t>
            </w:r>
          </w:p>
        </w:tc>
        <w:tc>
          <w:tcPr>
            <w:tcW w:w="1559" w:type="dxa"/>
          </w:tcPr>
          <w:p w:rsidR="00536010" w:rsidRPr="00536010" w:rsidRDefault="00536010" w:rsidP="00536010">
            <w:pPr>
              <w:pStyle w:val="af"/>
            </w:pPr>
            <w:r w:rsidRPr="00536010">
              <w:t>33</w:t>
            </w:r>
          </w:p>
        </w:tc>
        <w:tc>
          <w:tcPr>
            <w:tcW w:w="1667" w:type="dxa"/>
          </w:tcPr>
          <w:p w:rsidR="00536010" w:rsidRPr="00536010" w:rsidRDefault="00536010" w:rsidP="00536010">
            <w:pPr>
              <w:pStyle w:val="af"/>
            </w:pPr>
            <w:r w:rsidRPr="00536010">
              <w:t>22,76%</w:t>
            </w:r>
          </w:p>
        </w:tc>
      </w:tr>
      <w:tr w:rsidR="00536010" w:rsidRPr="00384AEE" w:rsidTr="00536010">
        <w:tc>
          <w:tcPr>
            <w:tcW w:w="1788" w:type="dxa"/>
          </w:tcPr>
          <w:p w:rsidR="00536010" w:rsidRPr="00536010" w:rsidRDefault="00536010" w:rsidP="00536010">
            <w:pPr>
              <w:pStyle w:val="af"/>
            </w:pPr>
            <w:r w:rsidRPr="00536010">
              <w:t>11 лет</w:t>
            </w:r>
          </w:p>
        </w:tc>
        <w:tc>
          <w:tcPr>
            <w:tcW w:w="1720" w:type="dxa"/>
          </w:tcPr>
          <w:p w:rsidR="00536010" w:rsidRPr="00536010" w:rsidRDefault="00536010" w:rsidP="00536010">
            <w:pPr>
              <w:pStyle w:val="af"/>
            </w:pPr>
            <w:r w:rsidRPr="00536010">
              <w:t>97</w:t>
            </w:r>
          </w:p>
        </w:tc>
        <w:tc>
          <w:tcPr>
            <w:tcW w:w="1626" w:type="dxa"/>
          </w:tcPr>
          <w:p w:rsidR="00536010" w:rsidRPr="00536010" w:rsidRDefault="00536010" w:rsidP="00536010">
            <w:pPr>
              <w:pStyle w:val="af"/>
            </w:pPr>
            <w:r w:rsidRPr="00536010">
              <w:t>7,05%</w:t>
            </w:r>
          </w:p>
        </w:tc>
        <w:tc>
          <w:tcPr>
            <w:tcW w:w="1216" w:type="dxa"/>
          </w:tcPr>
          <w:p w:rsidR="00536010" w:rsidRPr="00536010" w:rsidRDefault="00536010" w:rsidP="00536010">
            <w:pPr>
              <w:pStyle w:val="af"/>
            </w:pPr>
            <w:r w:rsidRPr="00536010">
              <w:t>87</w:t>
            </w:r>
          </w:p>
        </w:tc>
        <w:tc>
          <w:tcPr>
            <w:tcW w:w="1555" w:type="dxa"/>
          </w:tcPr>
          <w:p w:rsidR="00536010" w:rsidRPr="00536010" w:rsidRDefault="00536010" w:rsidP="00536010">
            <w:pPr>
              <w:pStyle w:val="af"/>
            </w:pPr>
            <w:r w:rsidRPr="00536010">
              <w:t>89,69%</w:t>
            </w:r>
          </w:p>
        </w:tc>
        <w:tc>
          <w:tcPr>
            <w:tcW w:w="1559" w:type="dxa"/>
          </w:tcPr>
          <w:p w:rsidR="00536010" w:rsidRPr="00536010" w:rsidRDefault="00536010" w:rsidP="00536010">
            <w:pPr>
              <w:pStyle w:val="af"/>
            </w:pPr>
            <w:r w:rsidRPr="00536010">
              <w:t>10</w:t>
            </w:r>
          </w:p>
        </w:tc>
        <w:tc>
          <w:tcPr>
            <w:tcW w:w="1667" w:type="dxa"/>
          </w:tcPr>
          <w:p w:rsidR="00536010" w:rsidRPr="00536010" w:rsidRDefault="00536010" w:rsidP="00536010">
            <w:pPr>
              <w:pStyle w:val="af"/>
            </w:pPr>
            <w:r w:rsidRPr="00536010">
              <w:t>10,31%</w:t>
            </w:r>
          </w:p>
        </w:tc>
      </w:tr>
      <w:tr w:rsidR="00536010" w:rsidRPr="00384AEE" w:rsidTr="00536010">
        <w:tc>
          <w:tcPr>
            <w:tcW w:w="1788" w:type="dxa"/>
          </w:tcPr>
          <w:p w:rsidR="00536010" w:rsidRPr="00536010" w:rsidRDefault="00536010" w:rsidP="00536010">
            <w:pPr>
              <w:pStyle w:val="af"/>
            </w:pPr>
            <w:r w:rsidRPr="00536010">
              <w:t>12 лет</w:t>
            </w:r>
          </w:p>
        </w:tc>
        <w:tc>
          <w:tcPr>
            <w:tcW w:w="1720" w:type="dxa"/>
          </w:tcPr>
          <w:p w:rsidR="00536010" w:rsidRPr="00536010" w:rsidRDefault="00536010" w:rsidP="00536010">
            <w:pPr>
              <w:pStyle w:val="af"/>
            </w:pPr>
            <w:r w:rsidRPr="00536010">
              <w:t>98</w:t>
            </w:r>
          </w:p>
        </w:tc>
        <w:tc>
          <w:tcPr>
            <w:tcW w:w="1626" w:type="dxa"/>
          </w:tcPr>
          <w:p w:rsidR="00536010" w:rsidRPr="00536010" w:rsidRDefault="00536010" w:rsidP="00536010">
            <w:pPr>
              <w:pStyle w:val="af"/>
            </w:pPr>
            <w:r w:rsidRPr="00536010">
              <w:t>7,12%</w:t>
            </w:r>
          </w:p>
        </w:tc>
        <w:tc>
          <w:tcPr>
            <w:tcW w:w="1216" w:type="dxa"/>
          </w:tcPr>
          <w:p w:rsidR="00536010" w:rsidRPr="00536010" w:rsidRDefault="00536010" w:rsidP="00536010">
            <w:pPr>
              <w:pStyle w:val="af"/>
            </w:pPr>
            <w:r w:rsidRPr="00536010">
              <w:t>90</w:t>
            </w:r>
          </w:p>
        </w:tc>
        <w:tc>
          <w:tcPr>
            <w:tcW w:w="1555" w:type="dxa"/>
          </w:tcPr>
          <w:p w:rsidR="00536010" w:rsidRPr="00536010" w:rsidRDefault="00536010" w:rsidP="00536010">
            <w:pPr>
              <w:pStyle w:val="af"/>
            </w:pPr>
            <w:r w:rsidRPr="00536010">
              <w:t>91,84%</w:t>
            </w:r>
          </w:p>
        </w:tc>
        <w:tc>
          <w:tcPr>
            <w:tcW w:w="1559" w:type="dxa"/>
          </w:tcPr>
          <w:p w:rsidR="00536010" w:rsidRPr="00536010" w:rsidRDefault="00536010" w:rsidP="00536010">
            <w:pPr>
              <w:pStyle w:val="af"/>
            </w:pPr>
            <w:r w:rsidRPr="00536010">
              <w:t>8</w:t>
            </w:r>
          </w:p>
        </w:tc>
        <w:tc>
          <w:tcPr>
            <w:tcW w:w="1667" w:type="dxa"/>
          </w:tcPr>
          <w:p w:rsidR="00536010" w:rsidRPr="00536010" w:rsidRDefault="00536010" w:rsidP="00536010">
            <w:pPr>
              <w:pStyle w:val="af"/>
            </w:pPr>
            <w:r w:rsidRPr="00536010">
              <w:t>8,16%</w:t>
            </w:r>
          </w:p>
        </w:tc>
      </w:tr>
      <w:tr w:rsidR="00536010" w:rsidRPr="00384AEE" w:rsidTr="00536010">
        <w:tc>
          <w:tcPr>
            <w:tcW w:w="1788" w:type="dxa"/>
          </w:tcPr>
          <w:p w:rsidR="00536010" w:rsidRPr="00536010" w:rsidRDefault="00536010" w:rsidP="00536010">
            <w:pPr>
              <w:pStyle w:val="af"/>
            </w:pPr>
            <w:r w:rsidRPr="00536010">
              <w:t>13 лет</w:t>
            </w:r>
          </w:p>
        </w:tc>
        <w:tc>
          <w:tcPr>
            <w:tcW w:w="1720" w:type="dxa"/>
          </w:tcPr>
          <w:p w:rsidR="00536010" w:rsidRPr="00536010" w:rsidRDefault="00536010" w:rsidP="00536010">
            <w:pPr>
              <w:pStyle w:val="af"/>
            </w:pPr>
            <w:r w:rsidRPr="00536010">
              <w:t>68</w:t>
            </w:r>
          </w:p>
        </w:tc>
        <w:tc>
          <w:tcPr>
            <w:tcW w:w="1626" w:type="dxa"/>
          </w:tcPr>
          <w:p w:rsidR="00536010" w:rsidRPr="00536010" w:rsidRDefault="00536010" w:rsidP="00536010">
            <w:pPr>
              <w:pStyle w:val="af"/>
            </w:pPr>
            <w:r w:rsidRPr="00536010">
              <w:t>4,94%</w:t>
            </w:r>
          </w:p>
        </w:tc>
        <w:tc>
          <w:tcPr>
            <w:tcW w:w="1216" w:type="dxa"/>
          </w:tcPr>
          <w:p w:rsidR="00536010" w:rsidRPr="00536010" w:rsidRDefault="00536010" w:rsidP="00536010">
            <w:pPr>
              <w:pStyle w:val="af"/>
            </w:pPr>
            <w:r w:rsidRPr="00536010">
              <w:t>61</w:t>
            </w:r>
          </w:p>
        </w:tc>
        <w:tc>
          <w:tcPr>
            <w:tcW w:w="1555" w:type="dxa"/>
          </w:tcPr>
          <w:p w:rsidR="00536010" w:rsidRPr="00536010" w:rsidRDefault="00536010" w:rsidP="00536010">
            <w:pPr>
              <w:pStyle w:val="af"/>
            </w:pPr>
            <w:r w:rsidRPr="00536010">
              <w:t>89,71%</w:t>
            </w:r>
          </w:p>
        </w:tc>
        <w:tc>
          <w:tcPr>
            <w:tcW w:w="1559" w:type="dxa"/>
          </w:tcPr>
          <w:p w:rsidR="00536010" w:rsidRPr="00536010" w:rsidRDefault="00536010" w:rsidP="00536010">
            <w:pPr>
              <w:pStyle w:val="af"/>
            </w:pPr>
            <w:r w:rsidRPr="00536010">
              <w:t>7</w:t>
            </w:r>
          </w:p>
        </w:tc>
        <w:tc>
          <w:tcPr>
            <w:tcW w:w="1667" w:type="dxa"/>
          </w:tcPr>
          <w:p w:rsidR="00536010" w:rsidRPr="00536010" w:rsidRDefault="00536010" w:rsidP="00536010">
            <w:pPr>
              <w:pStyle w:val="af"/>
            </w:pPr>
            <w:r w:rsidRPr="00536010">
              <w:t>10,29%</w:t>
            </w:r>
          </w:p>
        </w:tc>
      </w:tr>
      <w:tr w:rsidR="00536010" w:rsidRPr="00384AEE" w:rsidTr="00536010">
        <w:tc>
          <w:tcPr>
            <w:tcW w:w="1788" w:type="dxa"/>
          </w:tcPr>
          <w:p w:rsidR="00536010" w:rsidRPr="00536010" w:rsidRDefault="00536010" w:rsidP="00536010">
            <w:pPr>
              <w:pStyle w:val="af"/>
            </w:pPr>
            <w:r w:rsidRPr="00536010">
              <w:t>14 лет</w:t>
            </w:r>
          </w:p>
        </w:tc>
        <w:tc>
          <w:tcPr>
            <w:tcW w:w="1720" w:type="dxa"/>
          </w:tcPr>
          <w:p w:rsidR="00536010" w:rsidRPr="00536010" w:rsidRDefault="00536010" w:rsidP="00536010">
            <w:pPr>
              <w:pStyle w:val="af"/>
            </w:pPr>
            <w:r w:rsidRPr="00536010">
              <w:t>33</w:t>
            </w:r>
          </w:p>
        </w:tc>
        <w:tc>
          <w:tcPr>
            <w:tcW w:w="1626" w:type="dxa"/>
          </w:tcPr>
          <w:p w:rsidR="00536010" w:rsidRPr="00536010" w:rsidRDefault="00536010" w:rsidP="00536010">
            <w:pPr>
              <w:pStyle w:val="af"/>
            </w:pPr>
            <w:r w:rsidRPr="00536010">
              <w:t>2,40%</w:t>
            </w:r>
          </w:p>
        </w:tc>
        <w:tc>
          <w:tcPr>
            <w:tcW w:w="1216" w:type="dxa"/>
          </w:tcPr>
          <w:p w:rsidR="00536010" w:rsidRPr="00536010" w:rsidRDefault="00536010" w:rsidP="00536010">
            <w:pPr>
              <w:pStyle w:val="af"/>
            </w:pPr>
            <w:r w:rsidRPr="00536010">
              <w:t>31</w:t>
            </w:r>
          </w:p>
        </w:tc>
        <w:tc>
          <w:tcPr>
            <w:tcW w:w="1555" w:type="dxa"/>
          </w:tcPr>
          <w:p w:rsidR="00536010" w:rsidRPr="00536010" w:rsidRDefault="00536010" w:rsidP="00536010">
            <w:pPr>
              <w:pStyle w:val="af"/>
            </w:pPr>
            <w:r w:rsidRPr="00536010">
              <w:t>93,94%</w:t>
            </w:r>
          </w:p>
        </w:tc>
        <w:tc>
          <w:tcPr>
            <w:tcW w:w="1559" w:type="dxa"/>
          </w:tcPr>
          <w:p w:rsidR="00536010" w:rsidRPr="00536010" w:rsidRDefault="00536010" w:rsidP="00536010">
            <w:pPr>
              <w:pStyle w:val="af"/>
            </w:pPr>
            <w:r w:rsidRPr="00536010">
              <w:t>2</w:t>
            </w:r>
          </w:p>
        </w:tc>
        <w:tc>
          <w:tcPr>
            <w:tcW w:w="1667" w:type="dxa"/>
          </w:tcPr>
          <w:p w:rsidR="00536010" w:rsidRPr="00536010" w:rsidRDefault="00536010" w:rsidP="00536010">
            <w:pPr>
              <w:pStyle w:val="af"/>
            </w:pPr>
            <w:r w:rsidRPr="00536010">
              <w:t>6,06%</w:t>
            </w:r>
          </w:p>
        </w:tc>
      </w:tr>
      <w:tr w:rsidR="00536010" w:rsidRPr="00384AEE" w:rsidTr="00536010">
        <w:tc>
          <w:tcPr>
            <w:tcW w:w="1788" w:type="dxa"/>
          </w:tcPr>
          <w:p w:rsidR="00536010" w:rsidRPr="00536010" w:rsidRDefault="00536010" w:rsidP="00536010">
            <w:pPr>
              <w:pStyle w:val="af"/>
            </w:pPr>
            <w:r w:rsidRPr="00536010">
              <w:t>15 лет</w:t>
            </w:r>
          </w:p>
        </w:tc>
        <w:tc>
          <w:tcPr>
            <w:tcW w:w="1720" w:type="dxa"/>
          </w:tcPr>
          <w:p w:rsidR="00536010" w:rsidRPr="00536010" w:rsidRDefault="00536010" w:rsidP="00536010">
            <w:pPr>
              <w:pStyle w:val="af"/>
            </w:pPr>
            <w:r w:rsidRPr="00536010">
              <w:t>34</w:t>
            </w:r>
          </w:p>
        </w:tc>
        <w:tc>
          <w:tcPr>
            <w:tcW w:w="1626" w:type="dxa"/>
          </w:tcPr>
          <w:p w:rsidR="00536010" w:rsidRPr="00536010" w:rsidRDefault="00536010" w:rsidP="00536010">
            <w:pPr>
              <w:pStyle w:val="af"/>
            </w:pPr>
            <w:r w:rsidRPr="00536010">
              <w:t>2,47%</w:t>
            </w:r>
          </w:p>
        </w:tc>
        <w:tc>
          <w:tcPr>
            <w:tcW w:w="1216" w:type="dxa"/>
          </w:tcPr>
          <w:p w:rsidR="00536010" w:rsidRPr="00536010" w:rsidRDefault="00536010" w:rsidP="00536010">
            <w:pPr>
              <w:pStyle w:val="af"/>
            </w:pPr>
            <w:r w:rsidRPr="00536010">
              <w:t>31</w:t>
            </w:r>
          </w:p>
        </w:tc>
        <w:tc>
          <w:tcPr>
            <w:tcW w:w="1555" w:type="dxa"/>
          </w:tcPr>
          <w:p w:rsidR="00536010" w:rsidRPr="00536010" w:rsidRDefault="00536010" w:rsidP="00536010">
            <w:pPr>
              <w:pStyle w:val="af"/>
            </w:pPr>
            <w:r w:rsidRPr="00536010">
              <w:t>91,18%</w:t>
            </w:r>
          </w:p>
        </w:tc>
        <w:tc>
          <w:tcPr>
            <w:tcW w:w="1559" w:type="dxa"/>
          </w:tcPr>
          <w:p w:rsidR="00536010" w:rsidRPr="00536010" w:rsidRDefault="00536010" w:rsidP="00536010">
            <w:pPr>
              <w:pStyle w:val="af"/>
            </w:pPr>
            <w:r w:rsidRPr="00536010">
              <w:t>3</w:t>
            </w:r>
          </w:p>
        </w:tc>
        <w:tc>
          <w:tcPr>
            <w:tcW w:w="1667" w:type="dxa"/>
          </w:tcPr>
          <w:p w:rsidR="00536010" w:rsidRPr="00536010" w:rsidRDefault="00536010" w:rsidP="00536010">
            <w:pPr>
              <w:pStyle w:val="af"/>
            </w:pPr>
            <w:r w:rsidRPr="00536010">
              <w:t>8,82%</w:t>
            </w:r>
          </w:p>
        </w:tc>
      </w:tr>
      <w:tr w:rsidR="00536010" w:rsidRPr="00384AEE" w:rsidTr="00536010">
        <w:tc>
          <w:tcPr>
            <w:tcW w:w="1788" w:type="dxa"/>
          </w:tcPr>
          <w:p w:rsidR="00536010" w:rsidRPr="00536010" w:rsidRDefault="00536010" w:rsidP="00536010">
            <w:pPr>
              <w:pStyle w:val="af"/>
            </w:pPr>
            <w:r w:rsidRPr="00536010">
              <w:t>16 лет</w:t>
            </w:r>
          </w:p>
        </w:tc>
        <w:tc>
          <w:tcPr>
            <w:tcW w:w="1720" w:type="dxa"/>
          </w:tcPr>
          <w:p w:rsidR="00536010" w:rsidRPr="00536010" w:rsidRDefault="00536010" w:rsidP="00536010">
            <w:pPr>
              <w:pStyle w:val="af"/>
            </w:pPr>
            <w:r w:rsidRPr="00536010">
              <w:t>19</w:t>
            </w:r>
          </w:p>
        </w:tc>
        <w:tc>
          <w:tcPr>
            <w:tcW w:w="1626" w:type="dxa"/>
          </w:tcPr>
          <w:p w:rsidR="00536010" w:rsidRPr="00536010" w:rsidRDefault="00536010" w:rsidP="00536010">
            <w:pPr>
              <w:pStyle w:val="af"/>
            </w:pPr>
            <w:r w:rsidRPr="00536010">
              <w:t>1,38%</w:t>
            </w:r>
          </w:p>
        </w:tc>
        <w:tc>
          <w:tcPr>
            <w:tcW w:w="1216" w:type="dxa"/>
          </w:tcPr>
          <w:p w:rsidR="00536010" w:rsidRPr="00536010" w:rsidRDefault="00536010" w:rsidP="00536010">
            <w:pPr>
              <w:pStyle w:val="af"/>
            </w:pPr>
            <w:r w:rsidRPr="00536010">
              <w:t>15</w:t>
            </w:r>
          </w:p>
        </w:tc>
        <w:tc>
          <w:tcPr>
            <w:tcW w:w="1555" w:type="dxa"/>
          </w:tcPr>
          <w:p w:rsidR="00536010" w:rsidRPr="00536010" w:rsidRDefault="00536010" w:rsidP="00536010">
            <w:pPr>
              <w:pStyle w:val="af"/>
            </w:pPr>
            <w:r w:rsidRPr="00536010">
              <w:t>78,95%</w:t>
            </w:r>
          </w:p>
        </w:tc>
        <w:tc>
          <w:tcPr>
            <w:tcW w:w="1559" w:type="dxa"/>
          </w:tcPr>
          <w:p w:rsidR="00536010" w:rsidRPr="00536010" w:rsidRDefault="00536010" w:rsidP="00536010">
            <w:pPr>
              <w:pStyle w:val="af"/>
            </w:pPr>
            <w:r w:rsidRPr="00536010">
              <w:t>4</w:t>
            </w:r>
          </w:p>
        </w:tc>
        <w:tc>
          <w:tcPr>
            <w:tcW w:w="1667" w:type="dxa"/>
          </w:tcPr>
          <w:p w:rsidR="00536010" w:rsidRPr="00536010" w:rsidRDefault="00536010" w:rsidP="00536010">
            <w:pPr>
              <w:pStyle w:val="af"/>
            </w:pPr>
            <w:r w:rsidRPr="00536010">
              <w:t>21,05%</w:t>
            </w:r>
          </w:p>
        </w:tc>
      </w:tr>
      <w:tr w:rsidR="00536010" w:rsidRPr="00384AEE" w:rsidTr="00536010">
        <w:tc>
          <w:tcPr>
            <w:tcW w:w="1788" w:type="dxa"/>
          </w:tcPr>
          <w:p w:rsidR="00536010" w:rsidRPr="00536010" w:rsidRDefault="00536010" w:rsidP="00536010">
            <w:pPr>
              <w:pStyle w:val="af"/>
            </w:pPr>
            <w:r w:rsidRPr="00536010">
              <w:t>17 лет</w:t>
            </w:r>
          </w:p>
        </w:tc>
        <w:tc>
          <w:tcPr>
            <w:tcW w:w="1720" w:type="dxa"/>
          </w:tcPr>
          <w:p w:rsidR="00536010" w:rsidRPr="00536010" w:rsidRDefault="00536010" w:rsidP="00536010">
            <w:pPr>
              <w:pStyle w:val="af"/>
            </w:pPr>
            <w:r w:rsidRPr="00536010">
              <w:t>3</w:t>
            </w:r>
          </w:p>
        </w:tc>
        <w:tc>
          <w:tcPr>
            <w:tcW w:w="1626" w:type="dxa"/>
          </w:tcPr>
          <w:p w:rsidR="00536010" w:rsidRPr="00536010" w:rsidRDefault="00536010" w:rsidP="00536010">
            <w:pPr>
              <w:pStyle w:val="af"/>
            </w:pPr>
            <w:r w:rsidRPr="00536010">
              <w:t>0,22%</w:t>
            </w:r>
          </w:p>
        </w:tc>
        <w:tc>
          <w:tcPr>
            <w:tcW w:w="1216" w:type="dxa"/>
          </w:tcPr>
          <w:p w:rsidR="00536010" w:rsidRPr="00536010" w:rsidRDefault="00536010" w:rsidP="00536010">
            <w:pPr>
              <w:pStyle w:val="af"/>
            </w:pPr>
            <w:r w:rsidRPr="00536010">
              <w:t>2</w:t>
            </w:r>
          </w:p>
        </w:tc>
        <w:tc>
          <w:tcPr>
            <w:tcW w:w="1555" w:type="dxa"/>
          </w:tcPr>
          <w:p w:rsidR="00536010" w:rsidRPr="00536010" w:rsidRDefault="00536010" w:rsidP="00536010">
            <w:pPr>
              <w:pStyle w:val="af"/>
            </w:pPr>
            <w:r w:rsidRPr="00536010">
              <w:t>66,67%</w:t>
            </w:r>
          </w:p>
        </w:tc>
        <w:tc>
          <w:tcPr>
            <w:tcW w:w="1559" w:type="dxa"/>
          </w:tcPr>
          <w:p w:rsidR="00536010" w:rsidRPr="00536010" w:rsidRDefault="00536010" w:rsidP="00536010">
            <w:pPr>
              <w:pStyle w:val="af"/>
            </w:pPr>
            <w:r w:rsidRPr="00536010">
              <w:t>1</w:t>
            </w:r>
          </w:p>
        </w:tc>
        <w:tc>
          <w:tcPr>
            <w:tcW w:w="1667" w:type="dxa"/>
          </w:tcPr>
          <w:p w:rsidR="00536010" w:rsidRPr="00536010" w:rsidRDefault="00536010" w:rsidP="00536010">
            <w:pPr>
              <w:pStyle w:val="af"/>
            </w:pPr>
            <w:r w:rsidRPr="00536010">
              <w:t>33,33%</w:t>
            </w:r>
          </w:p>
        </w:tc>
      </w:tr>
      <w:tr w:rsidR="00536010" w:rsidRPr="00384AEE" w:rsidTr="00536010">
        <w:tc>
          <w:tcPr>
            <w:tcW w:w="1788" w:type="dxa"/>
          </w:tcPr>
          <w:p w:rsidR="00536010" w:rsidRPr="00536010" w:rsidRDefault="00536010" w:rsidP="00536010">
            <w:pPr>
              <w:pStyle w:val="af"/>
            </w:pPr>
            <w:r w:rsidRPr="00536010">
              <w:t>18 лет</w:t>
            </w:r>
          </w:p>
        </w:tc>
        <w:tc>
          <w:tcPr>
            <w:tcW w:w="1720" w:type="dxa"/>
          </w:tcPr>
          <w:p w:rsidR="00536010" w:rsidRPr="00536010" w:rsidRDefault="00536010" w:rsidP="00536010">
            <w:pPr>
              <w:pStyle w:val="af"/>
            </w:pPr>
            <w:r w:rsidRPr="00536010">
              <w:t>2</w:t>
            </w:r>
          </w:p>
        </w:tc>
        <w:tc>
          <w:tcPr>
            <w:tcW w:w="1626" w:type="dxa"/>
          </w:tcPr>
          <w:p w:rsidR="00536010" w:rsidRPr="00536010" w:rsidRDefault="00536010" w:rsidP="00536010">
            <w:pPr>
              <w:pStyle w:val="af"/>
            </w:pPr>
            <w:r w:rsidRPr="00536010">
              <w:t>0,15%</w:t>
            </w:r>
          </w:p>
        </w:tc>
        <w:tc>
          <w:tcPr>
            <w:tcW w:w="1216" w:type="dxa"/>
          </w:tcPr>
          <w:p w:rsidR="00536010" w:rsidRPr="00536010" w:rsidRDefault="00536010" w:rsidP="00536010">
            <w:pPr>
              <w:pStyle w:val="af"/>
            </w:pPr>
            <w:r w:rsidRPr="00536010">
              <w:t>2</w:t>
            </w:r>
          </w:p>
        </w:tc>
        <w:tc>
          <w:tcPr>
            <w:tcW w:w="1555" w:type="dxa"/>
          </w:tcPr>
          <w:p w:rsidR="00536010" w:rsidRPr="00536010" w:rsidRDefault="00536010" w:rsidP="00536010">
            <w:pPr>
              <w:pStyle w:val="af"/>
            </w:pPr>
            <w:r w:rsidRPr="00536010">
              <w:t>100,00%</w:t>
            </w:r>
          </w:p>
        </w:tc>
        <w:tc>
          <w:tcPr>
            <w:tcW w:w="1559" w:type="dxa"/>
          </w:tcPr>
          <w:p w:rsidR="00536010" w:rsidRPr="00536010" w:rsidRDefault="00536010" w:rsidP="00536010">
            <w:pPr>
              <w:pStyle w:val="af"/>
            </w:pPr>
            <w:r w:rsidRPr="00536010">
              <w:t>0</w:t>
            </w:r>
          </w:p>
        </w:tc>
        <w:tc>
          <w:tcPr>
            <w:tcW w:w="1667" w:type="dxa"/>
          </w:tcPr>
          <w:p w:rsidR="00536010" w:rsidRPr="00536010" w:rsidRDefault="00536010" w:rsidP="00536010">
            <w:pPr>
              <w:pStyle w:val="af"/>
            </w:pPr>
            <w:r w:rsidRPr="00536010">
              <w:t>0,00%</w:t>
            </w:r>
          </w:p>
        </w:tc>
      </w:tr>
      <w:tr w:rsidR="00536010" w:rsidRPr="00384AEE" w:rsidTr="00536010">
        <w:tc>
          <w:tcPr>
            <w:tcW w:w="1788" w:type="dxa"/>
          </w:tcPr>
          <w:p w:rsidR="00536010" w:rsidRPr="00536010" w:rsidRDefault="00536010" w:rsidP="00536010">
            <w:pPr>
              <w:pStyle w:val="af"/>
            </w:pPr>
            <w:r w:rsidRPr="00536010">
              <w:t>итого</w:t>
            </w:r>
          </w:p>
        </w:tc>
        <w:tc>
          <w:tcPr>
            <w:tcW w:w="1720" w:type="dxa"/>
          </w:tcPr>
          <w:p w:rsidR="00536010" w:rsidRPr="00536010" w:rsidRDefault="00536010" w:rsidP="00536010">
            <w:pPr>
              <w:pStyle w:val="af"/>
            </w:pPr>
            <w:r w:rsidRPr="00536010">
              <w:t>1376</w:t>
            </w:r>
          </w:p>
        </w:tc>
        <w:tc>
          <w:tcPr>
            <w:tcW w:w="1626" w:type="dxa"/>
          </w:tcPr>
          <w:p w:rsidR="00536010" w:rsidRPr="00536010" w:rsidRDefault="00536010" w:rsidP="00536010">
            <w:pPr>
              <w:pStyle w:val="af"/>
            </w:pPr>
          </w:p>
        </w:tc>
        <w:tc>
          <w:tcPr>
            <w:tcW w:w="1216" w:type="dxa"/>
          </w:tcPr>
          <w:p w:rsidR="00536010" w:rsidRPr="00536010" w:rsidRDefault="00536010" w:rsidP="00536010">
            <w:pPr>
              <w:pStyle w:val="af"/>
            </w:pPr>
            <w:r w:rsidRPr="00536010">
              <w:t>1063</w:t>
            </w:r>
          </w:p>
        </w:tc>
        <w:tc>
          <w:tcPr>
            <w:tcW w:w="1555" w:type="dxa"/>
          </w:tcPr>
          <w:p w:rsidR="00536010" w:rsidRPr="00536010" w:rsidRDefault="00536010" w:rsidP="00536010">
            <w:pPr>
              <w:pStyle w:val="af"/>
            </w:pPr>
            <w:r w:rsidRPr="00536010">
              <w:t>77,25%</w:t>
            </w:r>
          </w:p>
        </w:tc>
        <w:tc>
          <w:tcPr>
            <w:tcW w:w="1559" w:type="dxa"/>
          </w:tcPr>
          <w:p w:rsidR="00536010" w:rsidRPr="00536010" w:rsidRDefault="00536010" w:rsidP="00536010">
            <w:pPr>
              <w:pStyle w:val="af"/>
            </w:pPr>
            <w:r w:rsidRPr="00536010">
              <w:t>313</w:t>
            </w:r>
          </w:p>
        </w:tc>
        <w:tc>
          <w:tcPr>
            <w:tcW w:w="1667" w:type="dxa"/>
          </w:tcPr>
          <w:p w:rsidR="00536010" w:rsidRPr="00536010" w:rsidRDefault="00536010" w:rsidP="00536010">
            <w:pPr>
              <w:pStyle w:val="af"/>
            </w:pPr>
            <w:r w:rsidRPr="00536010">
              <w:t>22,75%</w:t>
            </w:r>
          </w:p>
        </w:tc>
      </w:tr>
    </w:tbl>
    <w:p w:rsidR="00CB0843" w:rsidRPr="00384AEE" w:rsidRDefault="00CB0843" w:rsidP="008418EE">
      <w:pPr>
        <w:pStyle w:val="Default"/>
        <w:ind w:firstLine="720"/>
        <w:jc w:val="both"/>
        <w:rPr>
          <w:iCs/>
          <w:color w:val="auto"/>
        </w:rPr>
      </w:pPr>
    </w:p>
    <w:p w:rsidR="008418EE" w:rsidRPr="00384AEE" w:rsidRDefault="008418EE" w:rsidP="008418EE">
      <w:pPr>
        <w:pStyle w:val="Default"/>
        <w:ind w:firstLine="720"/>
        <w:jc w:val="both"/>
        <w:rPr>
          <w:iCs/>
          <w:color w:val="auto"/>
        </w:rPr>
      </w:pPr>
      <w:r w:rsidRPr="00384AEE">
        <w:rPr>
          <w:iCs/>
          <w:color w:val="auto"/>
        </w:rPr>
        <w:t xml:space="preserve">Из общего количества </w:t>
      </w:r>
      <w:proofErr w:type="gramStart"/>
      <w:r w:rsidRPr="00384AEE">
        <w:rPr>
          <w:iCs/>
          <w:color w:val="auto"/>
        </w:rPr>
        <w:t>обучающихся</w:t>
      </w:r>
      <w:proofErr w:type="gramEnd"/>
      <w:r w:rsidRPr="00384AEE">
        <w:rPr>
          <w:iCs/>
          <w:color w:val="auto"/>
        </w:rPr>
        <w:t xml:space="preserve"> </w:t>
      </w:r>
      <w:r w:rsidR="00C26603" w:rsidRPr="00384AEE">
        <w:rPr>
          <w:iCs/>
          <w:color w:val="auto"/>
        </w:rPr>
        <w:t>7</w:t>
      </w:r>
      <w:r w:rsidR="00536010">
        <w:rPr>
          <w:iCs/>
          <w:color w:val="auto"/>
        </w:rPr>
        <w:t>7,25</w:t>
      </w:r>
      <w:r w:rsidRPr="00384AEE">
        <w:rPr>
          <w:iCs/>
          <w:color w:val="auto"/>
        </w:rPr>
        <w:t>% составляют девочки (</w:t>
      </w:r>
      <w:r w:rsidR="007014A1" w:rsidRPr="00384AEE">
        <w:rPr>
          <w:iCs/>
          <w:color w:val="auto"/>
        </w:rPr>
        <w:t>1</w:t>
      </w:r>
      <w:r w:rsidR="00384AEE" w:rsidRPr="00384AEE">
        <w:rPr>
          <w:iCs/>
          <w:color w:val="auto"/>
        </w:rPr>
        <w:t>0</w:t>
      </w:r>
      <w:r w:rsidR="00536010">
        <w:rPr>
          <w:iCs/>
          <w:color w:val="auto"/>
        </w:rPr>
        <w:t>63</w:t>
      </w:r>
      <w:r w:rsidRPr="00384AEE">
        <w:rPr>
          <w:iCs/>
          <w:color w:val="auto"/>
        </w:rPr>
        <w:t xml:space="preserve"> человек</w:t>
      </w:r>
      <w:r w:rsidR="00384AEE" w:rsidRPr="00384AEE">
        <w:rPr>
          <w:iCs/>
          <w:color w:val="auto"/>
        </w:rPr>
        <w:t>а</w:t>
      </w:r>
      <w:r w:rsidRPr="00384AEE">
        <w:rPr>
          <w:iCs/>
          <w:color w:val="auto"/>
        </w:rPr>
        <w:t>).</w:t>
      </w:r>
    </w:p>
    <w:p w:rsidR="008418EE" w:rsidRPr="00384AEE" w:rsidRDefault="008418EE" w:rsidP="008418EE">
      <w:pPr>
        <w:pStyle w:val="Default"/>
        <w:ind w:firstLine="720"/>
        <w:jc w:val="both"/>
        <w:rPr>
          <w:iCs/>
          <w:color w:val="auto"/>
        </w:rPr>
      </w:pPr>
      <w:r w:rsidRPr="00384AEE">
        <w:rPr>
          <w:iCs/>
          <w:color w:val="auto"/>
        </w:rPr>
        <w:t>100 % учащихся обучаются по очной форме обучения.</w:t>
      </w:r>
    </w:p>
    <w:p w:rsidR="008418EE" w:rsidRDefault="008418EE" w:rsidP="008418EE">
      <w:pPr>
        <w:pStyle w:val="Default"/>
        <w:ind w:firstLine="720"/>
        <w:jc w:val="right"/>
        <w:rPr>
          <w:iCs/>
          <w:color w:val="auto"/>
        </w:rPr>
      </w:pPr>
    </w:p>
    <w:p w:rsidR="00536010" w:rsidRDefault="00536010" w:rsidP="008418EE">
      <w:pPr>
        <w:pStyle w:val="Default"/>
        <w:ind w:firstLine="720"/>
        <w:jc w:val="right"/>
        <w:rPr>
          <w:iCs/>
          <w:color w:val="auto"/>
        </w:rPr>
      </w:pPr>
    </w:p>
    <w:p w:rsidR="00536010" w:rsidRDefault="00536010" w:rsidP="008418EE">
      <w:pPr>
        <w:pStyle w:val="Default"/>
        <w:ind w:firstLine="720"/>
        <w:jc w:val="right"/>
        <w:rPr>
          <w:iCs/>
          <w:color w:val="auto"/>
        </w:rPr>
      </w:pPr>
    </w:p>
    <w:p w:rsidR="00536010" w:rsidRDefault="00536010" w:rsidP="008418EE">
      <w:pPr>
        <w:pStyle w:val="Default"/>
        <w:ind w:firstLine="720"/>
        <w:jc w:val="right"/>
        <w:rPr>
          <w:iCs/>
          <w:color w:val="auto"/>
        </w:rPr>
      </w:pPr>
    </w:p>
    <w:p w:rsidR="008418EE" w:rsidRPr="003C3809" w:rsidRDefault="008418EE" w:rsidP="008418EE">
      <w:pPr>
        <w:pStyle w:val="Default"/>
        <w:ind w:right="360" w:firstLine="720"/>
        <w:jc w:val="right"/>
        <w:rPr>
          <w:iCs/>
          <w:color w:val="auto"/>
        </w:rPr>
      </w:pPr>
      <w:r w:rsidRPr="003C3809">
        <w:rPr>
          <w:iCs/>
          <w:color w:val="auto"/>
        </w:rPr>
        <w:lastRenderedPageBreak/>
        <w:t xml:space="preserve">Диаграмма 3. </w:t>
      </w:r>
    </w:p>
    <w:p w:rsidR="008418EE" w:rsidRPr="003C3809" w:rsidRDefault="008418EE" w:rsidP="008418EE">
      <w:pPr>
        <w:pStyle w:val="Default"/>
        <w:ind w:right="360" w:firstLine="720"/>
        <w:jc w:val="right"/>
        <w:rPr>
          <w:iCs/>
          <w:color w:val="auto"/>
        </w:rPr>
      </w:pPr>
      <w:r w:rsidRPr="003C3809">
        <w:rPr>
          <w:iCs/>
          <w:color w:val="auto"/>
        </w:rPr>
        <w:t xml:space="preserve">Распределение учащихся </w:t>
      </w:r>
    </w:p>
    <w:p w:rsidR="008418EE" w:rsidRPr="003C3809" w:rsidRDefault="008418EE" w:rsidP="008418EE">
      <w:pPr>
        <w:pStyle w:val="Default"/>
        <w:ind w:right="360" w:firstLine="720"/>
        <w:jc w:val="right"/>
        <w:rPr>
          <w:iCs/>
          <w:color w:val="auto"/>
        </w:rPr>
      </w:pPr>
      <w:r w:rsidRPr="003C3809">
        <w:rPr>
          <w:iCs/>
          <w:color w:val="auto"/>
        </w:rPr>
        <w:t>по возрастным категориям</w:t>
      </w:r>
    </w:p>
    <w:p w:rsidR="008418EE" w:rsidRPr="003C3809" w:rsidRDefault="008418EE" w:rsidP="008418EE">
      <w:pPr>
        <w:pStyle w:val="Default"/>
        <w:ind w:firstLine="720"/>
        <w:jc w:val="both"/>
        <w:rPr>
          <w:iCs/>
          <w:color w:val="auto"/>
        </w:rPr>
      </w:pPr>
      <w:r>
        <w:rPr>
          <w:iCs/>
          <w:noProof/>
          <w:color w:val="auto"/>
        </w:rPr>
        <w:drawing>
          <wp:inline distT="0" distB="0" distL="0" distR="0">
            <wp:extent cx="5379720" cy="186436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18EE" w:rsidRPr="00EF0552" w:rsidRDefault="008418EE" w:rsidP="008418EE">
      <w:pPr>
        <w:pStyle w:val="Default"/>
        <w:ind w:firstLine="720"/>
        <w:jc w:val="both"/>
        <w:rPr>
          <w:iCs/>
          <w:color w:val="auto"/>
        </w:rPr>
      </w:pPr>
      <w:r w:rsidRPr="003C3809">
        <w:rPr>
          <w:iCs/>
          <w:color w:val="auto"/>
        </w:rPr>
        <w:t xml:space="preserve">Количество </w:t>
      </w:r>
      <w:proofErr w:type="gramStart"/>
      <w:r w:rsidRPr="003C3809">
        <w:rPr>
          <w:iCs/>
          <w:color w:val="auto"/>
        </w:rPr>
        <w:t>учащихся, зачисленных в ЦТ №3 на 01.09.201</w:t>
      </w:r>
      <w:r w:rsidR="00AB67BB">
        <w:rPr>
          <w:iCs/>
          <w:color w:val="auto"/>
        </w:rPr>
        <w:t>7</w:t>
      </w:r>
      <w:r w:rsidRPr="003C3809">
        <w:rPr>
          <w:iCs/>
          <w:color w:val="auto"/>
        </w:rPr>
        <w:t xml:space="preserve"> года составило</w:t>
      </w:r>
      <w:proofErr w:type="gramEnd"/>
      <w:r w:rsidRPr="003C3809">
        <w:rPr>
          <w:iCs/>
          <w:color w:val="auto"/>
        </w:rPr>
        <w:t xml:space="preserve"> </w:t>
      </w:r>
      <w:r w:rsidRPr="00EF0552">
        <w:rPr>
          <w:iCs/>
          <w:color w:val="auto"/>
        </w:rPr>
        <w:t>1</w:t>
      </w:r>
      <w:r w:rsidR="00AB67BB" w:rsidRPr="00EF0552">
        <w:rPr>
          <w:iCs/>
          <w:color w:val="auto"/>
        </w:rPr>
        <w:t>642</w:t>
      </w:r>
      <w:r w:rsidRPr="00EF0552">
        <w:rPr>
          <w:iCs/>
          <w:color w:val="auto"/>
        </w:rPr>
        <w:t xml:space="preserve"> человек</w:t>
      </w:r>
      <w:r w:rsidR="00AB67BB" w:rsidRPr="00EF0552">
        <w:rPr>
          <w:iCs/>
          <w:color w:val="auto"/>
        </w:rPr>
        <w:t>а</w:t>
      </w:r>
      <w:r w:rsidRPr="00EF0552">
        <w:rPr>
          <w:iCs/>
          <w:color w:val="auto"/>
        </w:rPr>
        <w:t xml:space="preserve">. </w:t>
      </w:r>
    </w:p>
    <w:p w:rsidR="008418EE" w:rsidRPr="003C3809" w:rsidRDefault="008418EE" w:rsidP="008418EE">
      <w:pPr>
        <w:pStyle w:val="Default"/>
        <w:ind w:firstLine="720"/>
        <w:jc w:val="both"/>
        <w:rPr>
          <w:iCs/>
          <w:color w:val="auto"/>
        </w:rPr>
      </w:pPr>
      <w:r w:rsidRPr="003C3809">
        <w:rPr>
          <w:iCs/>
          <w:color w:val="auto"/>
        </w:rPr>
        <w:t>На 01.04.201</w:t>
      </w:r>
      <w:r w:rsidR="00536010">
        <w:rPr>
          <w:iCs/>
          <w:color w:val="auto"/>
        </w:rPr>
        <w:t xml:space="preserve">8 </w:t>
      </w:r>
      <w:r w:rsidRPr="003C3809">
        <w:rPr>
          <w:iCs/>
          <w:color w:val="auto"/>
        </w:rPr>
        <w:t>г в ЦТ №3 обучается 1</w:t>
      </w:r>
      <w:r w:rsidR="005966A2">
        <w:rPr>
          <w:iCs/>
          <w:color w:val="auto"/>
        </w:rPr>
        <w:t>597</w:t>
      </w:r>
      <w:r w:rsidRPr="003C3809">
        <w:rPr>
          <w:iCs/>
          <w:color w:val="auto"/>
        </w:rPr>
        <w:t xml:space="preserve"> человек. </w:t>
      </w:r>
    </w:p>
    <w:p w:rsidR="008418EE" w:rsidRPr="003C3809" w:rsidRDefault="008418EE" w:rsidP="008418EE">
      <w:pPr>
        <w:pStyle w:val="Default"/>
        <w:ind w:firstLine="720"/>
        <w:jc w:val="both"/>
        <w:rPr>
          <w:b/>
          <w:iCs/>
          <w:color w:val="auto"/>
        </w:rPr>
      </w:pPr>
      <w:r w:rsidRPr="003C3809">
        <w:rPr>
          <w:b/>
          <w:iCs/>
          <w:color w:val="auto"/>
        </w:rPr>
        <w:t xml:space="preserve">Сохранность контингента составила </w:t>
      </w:r>
      <w:r w:rsidR="005D6F6B">
        <w:rPr>
          <w:b/>
          <w:iCs/>
          <w:color w:val="auto"/>
        </w:rPr>
        <w:t>9</w:t>
      </w:r>
      <w:r w:rsidR="00536010">
        <w:rPr>
          <w:b/>
          <w:iCs/>
          <w:color w:val="auto"/>
        </w:rPr>
        <w:t>7</w:t>
      </w:r>
      <w:r w:rsidRPr="003C3809">
        <w:rPr>
          <w:b/>
          <w:iCs/>
          <w:color w:val="auto"/>
        </w:rPr>
        <w:t>%</w:t>
      </w:r>
    </w:p>
    <w:p w:rsidR="008418EE" w:rsidRDefault="008418EE" w:rsidP="008418EE">
      <w:pPr>
        <w:pStyle w:val="Default"/>
        <w:ind w:firstLine="720"/>
        <w:jc w:val="both"/>
        <w:rPr>
          <w:iCs/>
          <w:color w:val="auto"/>
          <w:u w:val="single"/>
        </w:rPr>
      </w:pPr>
    </w:p>
    <w:p w:rsidR="00C26603" w:rsidRPr="003C3809" w:rsidRDefault="00C26603" w:rsidP="008418EE">
      <w:pPr>
        <w:pStyle w:val="Default"/>
        <w:ind w:firstLine="720"/>
        <w:jc w:val="both"/>
        <w:rPr>
          <w:iCs/>
          <w:color w:val="auto"/>
          <w:u w:val="single"/>
        </w:rPr>
      </w:pPr>
    </w:p>
    <w:p w:rsidR="008418EE" w:rsidRDefault="008418EE" w:rsidP="008418EE">
      <w:pPr>
        <w:pStyle w:val="Default"/>
        <w:ind w:firstLine="720"/>
        <w:jc w:val="center"/>
        <w:rPr>
          <w:b/>
          <w:iCs/>
          <w:color w:val="auto"/>
          <w:u w:val="single"/>
        </w:rPr>
      </w:pPr>
      <w:r w:rsidRPr="003C3809">
        <w:rPr>
          <w:b/>
          <w:iCs/>
          <w:color w:val="auto"/>
          <w:u w:val="single"/>
        </w:rPr>
        <w:t>Динамика контингента учащихся по образовательным программам</w:t>
      </w:r>
    </w:p>
    <w:tbl>
      <w:tblPr>
        <w:tblpPr w:leftFromText="180" w:rightFromText="180" w:vertAnchor="text" w:horzAnchor="margin" w:tblpY="6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8"/>
        <w:gridCol w:w="1620"/>
        <w:gridCol w:w="1822"/>
      </w:tblGrid>
      <w:tr w:rsidR="004005E3" w:rsidRPr="003C3809" w:rsidTr="00AB67BB">
        <w:tc>
          <w:tcPr>
            <w:tcW w:w="6728" w:type="dxa"/>
            <w:vMerge w:val="restart"/>
          </w:tcPr>
          <w:p w:rsidR="004005E3" w:rsidRPr="003C3809" w:rsidRDefault="004005E3" w:rsidP="00AB67BB">
            <w:pPr>
              <w:autoSpaceDE w:val="0"/>
              <w:autoSpaceDN w:val="0"/>
              <w:adjustRightInd w:val="0"/>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Название образовательной программы</w:t>
            </w:r>
          </w:p>
        </w:tc>
        <w:tc>
          <w:tcPr>
            <w:tcW w:w="3442" w:type="dxa"/>
            <w:gridSpan w:val="2"/>
          </w:tcPr>
          <w:p w:rsidR="004005E3" w:rsidRPr="003C3809" w:rsidRDefault="004005E3" w:rsidP="00AB67BB">
            <w:pPr>
              <w:autoSpaceDE w:val="0"/>
              <w:autoSpaceDN w:val="0"/>
              <w:adjustRightInd w:val="0"/>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 xml:space="preserve">Количество </w:t>
            </w:r>
            <w:proofErr w:type="gramStart"/>
            <w:r>
              <w:rPr>
                <w:rFonts w:ascii="Times New Roman" w:hAnsi="Times New Roman"/>
                <w:sz w:val="24"/>
                <w:szCs w:val="24"/>
                <w:lang w:eastAsia="ru-RU"/>
              </w:rPr>
              <w:t>об</w:t>
            </w:r>
            <w:r w:rsidRPr="003C3809">
              <w:rPr>
                <w:rFonts w:ascii="Times New Roman" w:hAnsi="Times New Roman"/>
                <w:sz w:val="24"/>
                <w:szCs w:val="24"/>
                <w:lang w:eastAsia="ru-RU"/>
              </w:rPr>
              <w:t>уча</w:t>
            </w:r>
            <w:r>
              <w:rPr>
                <w:rFonts w:ascii="Times New Roman" w:hAnsi="Times New Roman"/>
                <w:sz w:val="24"/>
                <w:szCs w:val="24"/>
                <w:lang w:eastAsia="ru-RU"/>
              </w:rPr>
              <w:t>ю</w:t>
            </w:r>
            <w:r w:rsidRPr="003C3809">
              <w:rPr>
                <w:rFonts w:ascii="Times New Roman" w:hAnsi="Times New Roman"/>
                <w:sz w:val="24"/>
                <w:szCs w:val="24"/>
                <w:lang w:eastAsia="ru-RU"/>
              </w:rPr>
              <w:t>щихся</w:t>
            </w:r>
            <w:proofErr w:type="gramEnd"/>
          </w:p>
        </w:tc>
      </w:tr>
      <w:tr w:rsidR="004005E3" w:rsidRPr="003C3809" w:rsidTr="00AB67BB">
        <w:tc>
          <w:tcPr>
            <w:tcW w:w="6728" w:type="dxa"/>
            <w:vMerge/>
            <w:vAlign w:val="center"/>
          </w:tcPr>
          <w:p w:rsidR="004005E3" w:rsidRPr="003C3809" w:rsidRDefault="004005E3" w:rsidP="00AB67BB">
            <w:pPr>
              <w:spacing w:after="0" w:line="240" w:lineRule="auto"/>
              <w:rPr>
                <w:rFonts w:ascii="Times New Roman" w:hAnsi="Times New Roman"/>
                <w:sz w:val="24"/>
                <w:szCs w:val="24"/>
                <w:lang w:eastAsia="ru-RU"/>
              </w:rPr>
            </w:pPr>
          </w:p>
        </w:tc>
        <w:tc>
          <w:tcPr>
            <w:tcW w:w="1620" w:type="dxa"/>
          </w:tcPr>
          <w:p w:rsidR="004005E3" w:rsidRPr="003C3809" w:rsidRDefault="00AB67BB"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01.04.2017</w:t>
            </w:r>
          </w:p>
        </w:tc>
        <w:tc>
          <w:tcPr>
            <w:tcW w:w="1822" w:type="dxa"/>
          </w:tcPr>
          <w:p w:rsidR="004005E3" w:rsidRPr="003C3809" w:rsidRDefault="004005E3" w:rsidP="00AB67BB">
            <w:pPr>
              <w:autoSpaceDE w:val="0"/>
              <w:autoSpaceDN w:val="0"/>
              <w:adjustRightInd w:val="0"/>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01.04.201</w:t>
            </w:r>
            <w:r w:rsidR="00AB67BB">
              <w:rPr>
                <w:rFonts w:ascii="Times New Roman" w:hAnsi="Times New Roman"/>
                <w:sz w:val="24"/>
                <w:szCs w:val="24"/>
                <w:lang w:eastAsia="ru-RU"/>
              </w:rPr>
              <w:t>8</w:t>
            </w:r>
            <w:r w:rsidRPr="003C3809">
              <w:rPr>
                <w:rFonts w:ascii="Times New Roman" w:hAnsi="Times New Roman"/>
                <w:sz w:val="24"/>
                <w:szCs w:val="24"/>
                <w:lang w:eastAsia="ru-RU"/>
              </w:rPr>
              <w:t xml:space="preserve"> г.</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Образовательная программа хоровой студии «Соловушка» (младший хор)</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166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138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Образовательная программа хоровой студии «Соловушка» (старший хор)</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61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65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 xml:space="preserve">Комплексная образовательная программа </w:t>
            </w:r>
            <w:proofErr w:type="spellStart"/>
            <w:r w:rsidRPr="004005E3">
              <w:rPr>
                <w:rFonts w:ascii="Times New Roman" w:hAnsi="Times New Roman"/>
                <w:sz w:val="24"/>
                <w:szCs w:val="24"/>
                <w:lang w:eastAsia="ru-RU"/>
              </w:rPr>
              <w:t>эстрадно</w:t>
            </w:r>
            <w:proofErr w:type="spellEnd"/>
            <w:r w:rsidRPr="004005E3">
              <w:rPr>
                <w:rFonts w:ascii="Times New Roman" w:hAnsi="Times New Roman"/>
                <w:sz w:val="24"/>
                <w:szCs w:val="24"/>
                <w:lang w:eastAsia="ru-RU"/>
              </w:rPr>
              <w:t xml:space="preserve"> – цирковой студии «Надежда»</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136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144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Комплексная образовательная программа ансамбля эстрадного танца «Ассорти»</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182 чел.</w:t>
            </w:r>
          </w:p>
        </w:tc>
        <w:tc>
          <w:tcPr>
            <w:tcW w:w="1822"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186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«Шкатулка сувениров» (студия лепки)</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41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54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«Развитие творческого потенциала ребенка средствами изобразительного и декоративно – прикладного искусства» (изостудия)</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178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203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«Оранжевое солнце» (изостудия)</w:t>
            </w:r>
            <w:r>
              <w:rPr>
                <w:rFonts w:ascii="Times New Roman" w:hAnsi="Times New Roman"/>
                <w:sz w:val="24"/>
                <w:szCs w:val="24"/>
                <w:lang w:eastAsia="ru-RU"/>
              </w:rPr>
              <w:t xml:space="preserve"> (программа закрыта с 01.09.2017 г.)</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96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AA3EE9" w:rsidRPr="003C3809" w:rsidTr="00AB67BB">
        <w:tc>
          <w:tcPr>
            <w:tcW w:w="6728" w:type="dxa"/>
          </w:tcPr>
          <w:p w:rsidR="00AA3EE9" w:rsidRPr="004005E3" w:rsidRDefault="00AA3EE9" w:rsidP="00AB67BB">
            <w:pPr>
              <w:spacing w:after="0" w:line="240" w:lineRule="auto"/>
              <w:rPr>
                <w:rFonts w:ascii="Times New Roman" w:hAnsi="Times New Roman"/>
                <w:sz w:val="24"/>
                <w:szCs w:val="24"/>
                <w:lang w:eastAsia="ru-RU"/>
              </w:rPr>
            </w:pPr>
            <w:r>
              <w:rPr>
                <w:rFonts w:ascii="Times New Roman" w:hAnsi="Times New Roman"/>
                <w:sz w:val="24"/>
                <w:szCs w:val="24"/>
                <w:lang w:eastAsia="ru-RU"/>
              </w:rPr>
              <w:t>«Театральная студия «Теремок» (программа открыта с 01.09.2017 г.)</w:t>
            </w:r>
          </w:p>
        </w:tc>
        <w:tc>
          <w:tcPr>
            <w:tcW w:w="1620" w:type="dxa"/>
          </w:tcPr>
          <w:p w:rsidR="00AA3EE9" w:rsidRPr="004005E3" w:rsidRDefault="00AA3EE9"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822" w:type="dxa"/>
          </w:tcPr>
          <w:p w:rsidR="00AA3EE9" w:rsidRPr="004005E3" w:rsidRDefault="00AA3EE9"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5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«От ростка до бутона» (студия ДПИ)</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70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30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«Фольклорная студия «Верба»</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5</w:t>
            </w:r>
            <w:r>
              <w:rPr>
                <w:rFonts w:ascii="Times New Roman" w:hAnsi="Times New Roman"/>
                <w:sz w:val="24"/>
                <w:szCs w:val="24"/>
                <w:lang w:eastAsia="ru-RU"/>
              </w:rPr>
              <w:t>7</w:t>
            </w:r>
            <w:r w:rsidRPr="004005E3">
              <w:rPr>
                <w:rFonts w:ascii="Times New Roman" w:hAnsi="Times New Roman"/>
                <w:sz w:val="24"/>
                <w:szCs w:val="24"/>
                <w:lang w:eastAsia="ru-RU"/>
              </w:rPr>
              <w:t xml:space="preserve"> чел.</w:t>
            </w:r>
          </w:p>
        </w:tc>
        <w:tc>
          <w:tcPr>
            <w:tcW w:w="1822" w:type="dxa"/>
          </w:tcPr>
          <w:p w:rsidR="00AB67BB" w:rsidRPr="004005E3" w:rsidRDefault="00AA3EE9"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66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«Волшебные звуки фортепиано»</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33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26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«Открой сердце для песни» (вокал)</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37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37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«Класс гитары»</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19</w:t>
            </w:r>
            <w:r w:rsidRPr="004005E3">
              <w:rPr>
                <w:rFonts w:ascii="Times New Roman" w:hAnsi="Times New Roman"/>
                <w:sz w:val="24"/>
                <w:szCs w:val="24"/>
                <w:lang w:eastAsia="ru-RU"/>
              </w:rPr>
              <w:t xml:space="preserve">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«Расти, росток» (студия ДПИ)</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17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«Музыка и движение» (хореография)</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55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53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«Волшебный сундучок» (студия лепки)</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52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50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«Азбука рисования» (изостудия)</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100 чел.</w:t>
            </w:r>
          </w:p>
        </w:tc>
        <w:tc>
          <w:tcPr>
            <w:tcW w:w="1822" w:type="dxa"/>
          </w:tcPr>
          <w:p w:rsidR="00AB67BB" w:rsidRPr="004005E3" w:rsidRDefault="00AA3EE9"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121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Цирковая студия «Неваляшки»</w:t>
            </w:r>
            <w:r>
              <w:rPr>
                <w:rFonts w:ascii="Times New Roman" w:hAnsi="Times New Roman"/>
                <w:sz w:val="24"/>
                <w:szCs w:val="24"/>
                <w:lang w:eastAsia="ru-RU"/>
              </w:rPr>
              <w:t xml:space="preserve"> (программа закрыта с 01.09.2017 г.)</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25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 xml:space="preserve">«Навстречу музыке» </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33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33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«В мире электронной музыки» (класс синтезатора)</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12 чел.</w:t>
            </w:r>
          </w:p>
        </w:tc>
        <w:tc>
          <w:tcPr>
            <w:tcW w:w="1822" w:type="dxa"/>
          </w:tcPr>
          <w:p w:rsidR="00AB67BB" w:rsidRPr="004005E3" w:rsidRDefault="00AA3EE9"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15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«Перспектива» (изостудия)</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6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w:t>
            </w:r>
            <w:r w:rsidR="00EF0552">
              <w:rPr>
                <w:rFonts w:ascii="Times New Roman" w:hAnsi="Times New Roman"/>
                <w:sz w:val="24"/>
                <w:szCs w:val="24"/>
                <w:lang w:eastAsia="ru-RU"/>
              </w:rPr>
              <w:t xml:space="preserve">Волшебные пальчики» </w:t>
            </w:r>
            <w:r>
              <w:rPr>
                <w:rFonts w:ascii="Times New Roman" w:hAnsi="Times New Roman"/>
                <w:sz w:val="24"/>
                <w:szCs w:val="24"/>
                <w:lang w:eastAsia="ru-RU"/>
              </w:rPr>
              <w:t>(программа открыта с 01.09.2017 г)</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76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Школа «Радуга»</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73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77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Школа «Кроха»</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62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64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«Радость творчества» (программа театральной студии)»</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56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63 чел.</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lastRenderedPageBreak/>
              <w:t xml:space="preserve">«Русская традиционная культура» </w:t>
            </w:r>
            <w:r>
              <w:rPr>
                <w:rFonts w:ascii="Times New Roman" w:hAnsi="Times New Roman"/>
                <w:sz w:val="24"/>
                <w:szCs w:val="24"/>
                <w:lang w:eastAsia="ru-RU"/>
              </w:rPr>
              <w:t>(программа закрыта с 01.09.2017 г.)</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43 чел.</w:t>
            </w:r>
          </w:p>
        </w:tc>
        <w:tc>
          <w:tcPr>
            <w:tcW w:w="1822" w:type="dxa"/>
          </w:tcPr>
          <w:p w:rsidR="00AB67BB" w:rsidRPr="004005E3" w:rsidRDefault="005966A2"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AB67BB" w:rsidRPr="003C3809"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 xml:space="preserve">«Бумажный дизайн» </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49 чел.</w:t>
            </w:r>
          </w:p>
        </w:tc>
        <w:tc>
          <w:tcPr>
            <w:tcW w:w="1822" w:type="dxa"/>
          </w:tcPr>
          <w:p w:rsidR="00AB67BB" w:rsidRPr="004005E3" w:rsidRDefault="00AA3EE9"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54 чел.</w:t>
            </w:r>
          </w:p>
        </w:tc>
      </w:tr>
      <w:tr w:rsidR="00AB67BB" w:rsidRPr="00B44EFC" w:rsidTr="00AB67BB">
        <w:tc>
          <w:tcPr>
            <w:tcW w:w="6728" w:type="dxa"/>
          </w:tcPr>
          <w:p w:rsidR="00AB67BB" w:rsidRPr="004005E3" w:rsidRDefault="00AB67BB" w:rsidP="00AB67BB">
            <w:pPr>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 xml:space="preserve">Фотостудия «Кадр» </w:t>
            </w:r>
            <w:proofErr w:type="gramStart"/>
            <w:r w:rsidRPr="004005E3">
              <w:rPr>
                <w:rFonts w:ascii="Times New Roman" w:hAnsi="Times New Roman"/>
                <w:sz w:val="24"/>
                <w:szCs w:val="24"/>
                <w:lang w:eastAsia="ru-RU"/>
              </w:rPr>
              <w:t xml:space="preserve">( </w:t>
            </w:r>
            <w:proofErr w:type="gramEnd"/>
            <w:r w:rsidRPr="004005E3">
              <w:rPr>
                <w:rFonts w:ascii="Times New Roman" w:hAnsi="Times New Roman"/>
                <w:sz w:val="24"/>
                <w:szCs w:val="24"/>
                <w:lang w:eastAsia="ru-RU"/>
              </w:rPr>
              <w:t xml:space="preserve">программа </w:t>
            </w:r>
            <w:r>
              <w:rPr>
                <w:rFonts w:ascii="Times New Roman" w:hAnsi="Times New Roman"/>
                <w:sz w:val="24"/>
                <w:szCs w:val="24"/>
                <w:lang w:eastAsia="ru-RU"/>
              </w:rPr>
              <w:t xml:space="preserve">закрыта </w:t>
            </w:r>
            <w:r w:rsidRPr="004005E3">
              <w:rPr>
                <w:rFonts w:ascii="Times New Roman" w:hAnsi="Times New Roman"/>
                <w:sz w:val="24"/>
                <w:szCs w:val="24"/>
                <w:lang w:eastAsia="ru-RU"/>
              </w:rPr>
              <w:t xml:space="preserve">с </w:t>
            </w:r>
            <w:r>
              <w:rPr>
                <w:rFonts w:ascii="Times New Roman" w:hAnsi="Times New Roman"/>
                <w:sz w:val="24"/>
                <w:szCs w:val="24"/>
                <w:lang w:eastAsia="ru-RU"/>
              </w:rPr>
              <w:t>01</w:t>
            </w:r>
            <w:r w:rsidRPr="004005E3">
              <w:rPr>
                <w:rFonts w:ascii="Times New Roman" w:hAnsi="Times New Roman"/>
                <w:sz w:val="24"/>
                <w:szCs w:val="24"/>
                <w:lang w:eastAsia="ru-RU"/>
              </w:rPr>
              <w:t>.09.2017 г.)</w:t>
            </w:r>
          </w:p>
        </w:tc>
        <w:tc>
          <w:tcPr>
            <w:tcW w:w="1620"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sidRPr="004005E3">
              <w:rPr>
                <w:rFonts w:ascii="Times New Roman" w:hAnsi="Times New Roman"/>
                <w:sz w:val="24"/>
                <w:szCs w:val="24"/>
                <w:lang w:eastAsia="ru-RU"/>
              </w:rPr>
              <w:t>6 чел.</w:t>
            </w:r>
          </w:p>
        </w:tc>
        <w:tc>
          <w:tcPr>
            <w:tcW w:w="1822" w:type="dxa"/>
          </w:tcPr>
          <w:p w:rsidR="00AB67BB" w:rsidRPr="004005E3" w:rsidRDefault="00AB67BB" w:rsidP="00AB67B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AB67BB" w:rsidRPr="003C3809" w:rsidTr="00AB67BB">
        <w:tc>
          <w:tcPr>
            <w:tcW w:w="6728" w:type="dxa"/>
          </w:tcPr>
          <w:p w:rsidR="00AB67BB" w:rsidRPr="003C3809" w:rsidRDefault="00AB67BB" w:rsidP="00AB67BB">
            <w:pPr>
              <w:spacing w:after="0" w:line="240" w:lineRule="auto"/>
              <w:rPr>
                <w:rFonts w:ascii="Times New Roman" w:hAnsi="Times New Roman"/>
                <w:b/>
                <w:sz w:val="24"/>
                <w:szCs w:val="24"/>
                <w:lang w:eastAsia="ru-RU"/>
              </w:rPr>
            </w:pPr>
            <w:r w:rsidRPr="003C3809">
              <w:rPr>
                <w:rFonts w:ascii="Times New Roman" w:hAnsi="Times New Roman"/>
                <w:b/>
                <w:sz w:val="24"/>
                <w:szCs w:val="24"/>
                <w:lang w:eastAsia="ru-RU"/>
              </w:rPr>
              <w:t>Всего</w:t>
            </w:r>
          </w:p>
        </w:tc>
        <w:tc>
          <w:tcPr>
            <w:tcW w:w="1620" w:type="dxa"/>
          </w:tcPr>
          <w:p w:rsidR="00AB67BB" w:rsidRPr="003C3809" w:rsidRDefault="00AB67BB" w:rsidP="00AB67BB">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1665 чел.</w:t>
            </w:r>
          </w:p>
        </w:tc>
        <w:tc>
          <w:tcPr>
            <w:tcW w:w="1822" w:type="dxa"/>
          </w:tcPr>
          <w:p w:rsidR="00AB67BB" w:rsidRPr="003C3809" w:rsidRDefault="005966A2" w:rsidP="00AB67BB">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1597 чел.</w:t>
            </w:r>
          </w:p>
        </w:tc>
      </w:tr>
    </w:tbl>
    <w:p w:rsidR="004005E3" w:rsidRDefault="004005E3" w:rsidP="008418EE">
      <w:pPr>
        <w:pStyle w:val="Default"/>
        <w:ind w:firstLine="720"/>
        <w:jc w:val="center"/>
        <w:rPr>
          <w:b/>
          <w:iCs/>
          <w:color w:val="auto"/>
          <w:u w:val="single"/>
        </w:rPr>
      </w:pPr>
    </w:p>
    <w:p w:rsidR="004005E3" w:rsidRDefault="004005E3" w:rsidP="008418EE">
      <w:pPr>
        <w:pStyle w:val="Default"/>
        <w:ind w:firstLine="720"/>
        <w:jc w:val="center"/>
        <w:rPr>
          <w:b/>
          <w:iCs/>
          <w:color w:val="auto"/>
          <w:u w:val="single"/>
        </w:rPr>
      </w:pPr>
    </w:p>
    <w:p w:rsidR="004005E3" w:rsidRDefault="004005E3" w:rsidP="008418EE">
      <w:pPr>
        <w:pStyle w:val="Default"/>
        <w:ind w:firstLine="720"/>
        <w:jc w:val="center"/>
        <w:rPr>
          <w:b/>
          <w:iCs/>
          <w:color w:val="auto"/>
          <w:u w:val="single"/>
        </w:rPr>
      </w:pPr>
    </w:p>
    <w:p w:rsidR="004005E3" w:rsidRDefault="004005E3" w:rsidP="008418EE">
      <w:pPr>
        <w:pStyle w:val="Default"/>
        <w:ind w:firstLine="720"/>
        <w:jc w:val="center"/>
        <w:rPr>
          <w:b/>
          <w:iCs/>
          <w:color w:val="auto"/>
          <w:u w:val="single"/>
        </w:rPr>
      </w:pPr>
    </w:p>
    <w:p w:rsidR="004005E3" w:rsidRDefault="004005E3" w:rsidP="008418EE">
      <w:pPr>
        <w:pStyle w:val="Default"/>
        <w:ind w:firstLine="720"/>
        <w:jc w:val="center"/>
        <w:rPr>
          <w:b/>
          <w:iCs/>
          <w:color w:val="auto"/>
          <w:u w:val="single"/>
        </w:rPr>
      </w:pPr>
    </w:p>
    <w:p w:rsidR="004005E3" w:rsidRPr="003C3809" w:rsidRDefault="004005E3" w:rsidP="008418EE">
      <w:pPr>
        <w:pStyle w:val="Default"/>
        <w:ind w:firstLine="720"/>
        <w:jc w:val="center"/>
        <w:rPr>
          <w:b/>
          <w:iCs/>
          <w:color w:val="auto"/>
          <w:u w:val="single"/>
        </w:rPr>
      </w:pPr>
    </w:p>
    <w:p w:rsidR="00AB67BB" w:rsidRDefault="00AB67BB" w:rsidP="008418EE">
      <w:pPr>
        <w:pStyle w:val="Default"/>
        <w:ind w:firstLine="540"/>
        <w:jc w:val="both"/>
        <w:rPr>
          <w:iCs/>
          <w:color w:val="auto"/>
          <w:u w:val="single"/>
        </w:rPr>
      </w:pPr>
    </w:p>
    <w:p w:rsidR="00F729D9" w:rsidRDefault="008418EE" w:rsidP="008418EE">
      <w:pPr>
        <w:pStyle w:val="Default"/>
        <w:ind w:firstLine="540"/>
        <w:jc w:val="both"/>
        <w:rPr>
          <w:iCs/>
          <w:color w:val="auto"/>
          <w:u w:val="single"/>
        </w:rPr>
      </w:pPr>
      <w:r w:rsidRPr="003C3809">
        <w:rPr>
          <w:iCs/>
          <w:color w:val="auto"/>
          <w:u w:val="single"/>
        </w:rPr>
        <w:t>Распределение учащихся по студиям ЦТ №3:</w:t>
      </w:r>
      <w:r w:rsidR="00F729D9">
        <w:rPr>
          <w:iCs/>
          <w:color w:val="auto"/>
          <w:u w:val="single"/>
        </w:rPr>
        <w:t xml:space="preserve"> </w:t>
      </w:r>
    </w:p>
    <w:p w:rsidR="008418EE" w:rsidRPr="003C3809" w:rsidRDefault="008418EE" w:rsidP="008418EE">
      <w:pPr>
        <w:pStyle w:val="Default"/>
        <w:ind w:firstLine="540"/>
        <w:jc w:val="both"/>
        <w:rPr>
          <w:iCs/>
          <w:color w:val="auto"/>
          <w:u w:val="single"/>
        </w:rPr>
      </w:pPr>
    </w:p>
    <w:p w:rsidR="008418EE" w:rsidRPr="003C3809" w:rsidRDefault="00F729D9" w:rsidP="008418EE">
      <w:pPr>
        <w:pStyle w:val="Default"/>
        <w:ind w:firstLine="720"/>
        <w:jc w:val="both"/>
        <w:rPr>
          <w:iCs/>
          <w:color w:val="auto"/>
        </w:rPr>
      </w:pPr>
      <w:r>
        <w:rPr>
          <w:iCs/>
          <w:noProof/>
          <w:color w:val="auto"/>
          <w:u w:val="single"/>
        </w:rPr>
        <w:drawing>
          <wp:inline distT="0" distB="0" distL="0" distR="0">
            <wp:extent cx="6430331" cy="5035137"/>
            <wp:effectExtent l="19050" t="0" r="27619"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18EE" w:rsidRPr="003C3809" w:rsidRDefault="008418EE" w:rsidP="008418EE">
      <w:pPr>
        <w:pStyle w:val="Default"/>
        <w:jc w:val="both"/>
        <w:rPr>
          <w:iCs/>
          <w:color w:val="auto"/>
        </w:rPr>
      </w:pPr>
    </w:p>
    <w:p w:rsidR="008418EE" w:rsidRDefault="008418EE" w:rsidP="008418EE">
      <w:pPr>
        <w:pStyle w:val="Default"/>
        <w:ind w:firstLine="720"/>
        <w:jc w:val="both"/>
        <w:rPr>
          <w:iCs/>
          <w:color w:val="auto"/>
          <w:u w:val="single"/>
        </w:rPr>
      </w:pPr>
    </w:p>
    <w:p w:rsidR="007D6558" w:rsidRDefault="007D6558" w:rsidP="008418EE">
      <w:pPr>
        <w:pStyle w:val="Default"/>
        <w:ind w:firstLine="720"/>
        <w:jc w:val="both"/>
        <w:rPr>
          <w:iCs/>
          <w:color w:val="auto"/>
          <w:u w:val="single"/>
        </w:rPr>
      </w:pPr>
    </w:p>
    <w:p w:rsidR="007D6558" w:rsidRDefault="007D6558" w:rsidP="008418EE">
      <w:pPr>
        <w:pStyle w:val="Default"/>
        <w:ind w:firstLine="720"/>
        <w:jc w:val="both"/>
        <w:rPr>
          <w:iCs/>
          <w:color w:val="auto"/>
          <w:u w:val="single"/>
        </w:rPr>
      </w:pPr>
    </w:p>
    <w:p w:rsidR="007D6558" w:rsidRDefault="007D6558" w:rsidP="008418EE">
      <w:pPr>
        <w:pStyle w:val="Default"/>
        <w:ind w:firstLine="720"/>
        <w:jc w:val="both"/>
        <w:rPr>
          <w:iCs/>
          <w:color w:val="auto"/>
          <w:u w:val="single"/>
        </w:rPr>
      </w:pPr>
    </w:p>
    <w:p w:rsidR="007D6558" w:rsidRPr="003C3809" w:rsidRDefault="007D6558" w:rsidP="008418EE">
      <w:pPr>
        <w:pStyle w:val="Default"/>
        <w:ind w:firstLine="720"/>
        <w:jc w:val="both"/>
        <w:rPr>
          <w:iCs/>
          <w:color w:val="auto"/>
          <w:u w:val="single"/>
        </w:rPr>
      </w:pPr>
    </w:p>
    <w:p w:rsidR="008418EE" w:rsidRDefault="008418EE"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285CB9" w:rsidRDefault="00285CB9" w:rsidP="008418EE">
      <w:pPr>
        <w:pStyle w:val="Default"/>
        <w:ind w:firstLine="720"/>
        <w:jc w:val="center"/>
        <w:rPr>
          <w:b/>
          <w:iCs/>
          <w:color w:val="auto"/>
          <w:u w:val="single"/>
        </w:rPr>
      </w:pPr>
    </w:p>
    <w:p w:rsidR="008418EE" w:rsidRPr="00E10909" w:rsidRDefault="008418EE" w:rsidP="008418EE">
      <w:pPr>
        <w:pStyle w:val="Default"/>
        <w:ind w:firstLine="720"/>
        <w:jc w:val="center"/>
        <w:rPr>
          <w:b/>
          <w:iCs/>
          <w:color w:val="auto"/>
        </w:rPr>
      </w:pPr>
      <w:r w:rsidRPr="00E10909">
        <w:rPr>
          <w:b/>
          <w:iCs/>
          <w:color w:val="auto"/>
          <w:u w:val="single"/>
        </w:rPr>
        <w:lastRenderedPageBreak/>
        <w:t>Распределение учащихся по годам обучения</w:t>
      </w:r>
      <w:r w:rsidRPr="00E10909">
        <w:rPr>
          <w:b/>
          <w:iCs/>
          <w:color w:val="auto"/>
        </w:rPr>
        <w:t>:</w:t>
      </w:r>
    </w:p>
    <w:tbl>
      <w:tblPr>
        <w:tblW w:w="112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1"/>
        <w:gridCol w:w="851"/>
        <w:gridCol w:w="850"/>
        <w:gridCol w:w="847"/>
        <w:gridCol w:w="870"/>
        <w:gridCol w:w="870"/>
        <w:gridCol w:w="956"/>
        <w:gridCol w:w="851"/>
        <w:gridCol w:w="851"/>
      </w:tblGrid>
      <w:tr w:rsidR="008418EE" w:rsidRPr="003C3809" w:rsidTr="00DC280C">
        <w:tc>
          <w:tcPr>
            <w:tcW w:w="4291" w:type="dxa"/>
            <w:vMerge w:val="restart"/>
          </w:tcPr>
          <w:p w:rsidR="008418EE" w:rsidRPr="003C3809" w:rsidRDefault="008418EE" w:rsidP="008418EE">
            <w:pPr>
              <w:autoSpaceDE w:val="0"/>
              <w:autoSpaceDN w:val="0"/>
              <w:adjustRightInd w:val="0"/>
              <w:spacing w:after="0" w:line="240" w:lineRule="auto"/>
              <w:rPr>
                <w:rFonts w:ascii="Times New Roman" w:hAnsi="Times New Roman"/>
                <w:lang w:eastAsia="ru-RU"/>
              </w:rPr>
            </w:pPr>
            <w:r w:rsidRPr="003C3809">
              <w:rPr>
                <w:rFonts w:ascii="Times New Roman" w:hAnsi="Times New Roman"/>
                <w:lang w:eastAsia="ru-RU"/>
              </w:rPr>
              <w:t>Название образовательной программы</w:t>
            </w:r>
          </w:p>
        </w:tc>
        <w:tc>
          <w:tcPr>
            <w:tcW w:w="6946" w:type="dxa"/>
            <w:gridSpan w:val="8"/>
          </w:tcPr>
          <w:p w:rsidR="008418EE" w:rsidRPr="003C3809" w:rsidRDefault="008418EE" w:rsidP="00DC280C">
            <w:pPr>
              <w:autoSpaceDE w:val="0"/>
              <w:autoSpaceDN w:val="0"/>
              <w:adjustRightInd w:val="0"/>
              <w:spacing w:after="0" w:line="240" w:lineRule="auto"/>
              <w:jc w:val="center"/>
              <w:rPr>
                <w:rFonts w:ascii="Times New Roman" w:hAnsi="Times New Roman"/>
                <w:lang w:eastAsia="ru-RU"/>
              </w:rPr>
            </w:pPr>
            <w:r w:rsidRPr="003C3809">
              <w:rPr>
                <w:rFonts w:ascii="Times New Roman" w:hAnsi="Times New Roman"/>
                <w:lang w:eastAsia="ru-RU"/>
              </w:rPr>
              <w:t>201</w:t>
            </w:r>
            <w:r w:rsidR="007D6558">
              <w:rPr>
                <w:rFonts w:ascii="Times New Roman" w:hAnsi="Times New Roman"/>
                <w:lang w:eastAsia="ru-RU"/>
              </w:rPr>
              <w:t>7</w:t>
            </w:r>
            <w:r w:rsidRPr="003C3809">
              <w:rPr>
                <w:rFonts w:ascii="Times New Roman" w:hAnsi="Times New Roman"/>
                <w:lang w:eastAsia="ru-RU"/>
              </w:rPr>
              <w:t>-201</w:t>
            </w:r>
            <w:r w:rsidR="007D6558">
              <w:rPr>
                <w:rFonts w:ascii="Times New Roman" w:hAnsi="Times New Roman"/>
                <w:lang w:eastAsia="ru-RU"/>
              </w:rPr>
              <w:t>8</w:t>
            </w:r>
            <w:r w:rsidRPr="003C3809">
              <w:rPr>
                <w:rFonts w:ascii="Times New Roman" w:hAnsi="Times New Roman"/>
                <w:lang w:eastAsia="ru-RU"/>
              </w:rPr>
              <w:t xml:space="preserve"> уч. год</w:t>
            </w:r>
          </w:p>
        </w:tc>
      </w:tr>
      <w:tr w:rsidR="008418EE" w:rsidRPr="003C3809" w:rsidTr="00DC280C">
        <w:trPr>
          <w:trHeight w:val="268"/>
        </w:trPr>
        <w:tc>
          <w:tcPr>
            <w:tcW w:w="4291" w:type="dxa"/>
            <w:vMerge/>
          </w:tcPr>
          <w:p w:rsidR="008418EE" w:rsidRPr="003C3809" w:rsidRDefault="008418EE" w:rsidP="008418EE">
            <w:pPr>
              <w:autoSpaceDE w:val="0"/>
              <w:autoSpaceDN w:val="0"/>
              <w:adjustRightInd w:val="0"/>
              <w:spacing w:after="0" w:line="240" w:lineRule="auto"/>
              <w:rPr>
                <w:rFonts w:ascii="Times New Roman" w:hAnsi="Times New Roman"/>
                <w:lang w:eastAsia="ru-RU"/>
              </w:rPr>
            </w:pPr>
          </w:p>
        </w:tc>
        <w:tc>
          <w:tcPr>
            <w:tcW w:w="851" w:type="dxa"/>
          </w:tcPr>
          <w:p w:rsidR="008418EE" w:rsidRPr="003C3809" w:rsidRDefault="008418EE" w:rsidP="008418EE">
            <w:pPr>
              <w:autoSpaceDE w:val="0"/>
              <w:autoSpaceDN w:val="0"/>
              <w:adjustRightInd w:val="0"/>
              <w:spacing w:after="0" w:line="240" w:lineRule="auto"/>
              <w:rPr>
                <w:rFonts w:ascii="Times New Roman" w:hAnsi="Times New Roman"/>
                <w:lang w:eastAsia="ru-RU"/>
              </w:rPr>
            </w:pPr>
            <w:r w:rsidRPr="003C3809">
              <w:rPr>
                <w:rFonts w:ascii="Times New Roman" w:hAnsi="Times New Roman"/>
                <w:lang w:eastAsia="ru-RU"/>
              </w:rPr>
              <w:t xml:space="preserve">1 год </w:t>
            </w:r>
          </w:p>
        </w:tc>
        <w:tc>
          <w:tcPr>
            <w:tcW w:w="850" w:type="dxa"/>
          </w:tcPr>
          <w:p w:rsidR="008418EE" w:rsidRPr="003C3809" w:rsidRDefault="008418EE" w:rsidP="008418EE">
            <w:pPr>
              <w:autoSpaceDE w:val="0"/>
              <w:autoSpaceDN w:val="0"/>
              <w:adjustRightInd w:val="0"/>
              <w:spacing w:after="0" w:line="240" w:lineRule="auto"/>
              <w:rPr>
                <w:rFonts w:ascii="Times New Roman" w:hAnsi="Times New Roman"/>
                <w:lang w:eastAsia="ru-RU"/>
              </w:rPr>
            </w:pPr>
            <w:r w:rsidRPr="003C3809">
              <w:rPr>
                <w:rFonts w:ascii="Times New Roman" w:hAnsi="Times New Roman"/>
                <w:lang w:eastAsia="ru-RU"/>
              </w:rPr>
              <w:t>2 год</w:t>
            </w:r>
          </w:p>
        </w:tc>
        <w:tc>
          <w:tcPr>
            <w:tcW w:w="847" w:type="dxa"/>
          </w:tcPr>
          <w:p w:rsidR="008418EE" w:rsidRPr="003C3809" w:rsidRDefault="008418EE" w:rsidP="008418EE">
            <w:pPr>
              <w:autoSpaceDE w:val="0"/>
              <w:autoSpaceDN w:val="0"/>
              <w:adjustRightInd w:val="0"/>
              <w:spacing w:after="0" w:line="240" w:lineRule="auto"/>
              <w:rPr>
                <w:rFonts w:ascii="Times New Roman" w:hAnsi="Times New Roman"/>
                <w:lang w:eastAsia="ru-RU"/>
              </w:rPr>
            </w:pPr>
            <w:r w:rsidRPr="003C3809">
              <w:rPr>
                <w:rFonts w:ascii="Times New Roman" w:hAnsi="Times New Roman"/>
                <w:lang w:eastAsia="ru-RU"/>
              </w:rPr>
              <w:t>3 год</w:t>
            </w:r>
          </w:p>
        </w:tc>
        <w:tc>
          <w:tcPr>
            <w:tcW w:w="870" w:type="dxa"/>
          </w:tcPr>
          <w:p w:rsidR="008418EE" w:rsidRPr="003C3809" w:rsidRDefault="008418EE" w:rsidP="008418EE">
            <w:pPr>
              <w:autoSpaceDE w:val="0"/>
              <w:autoSpaceDN w:val="0"/>
              <w:adjustRightInd w:val="0"/>
              <w:spacing w:after="0" w:line="240" w:lineRule="auto"/>
              <w:rPr>
                <w:rFonts w:ascii="Times New Roman" w:hAnsi="Times New Roman"/>
                <w:lang w:eastAsia="ru-RU"/>
              </w:rPr>
            </w:pPr>
            <w:r w:rsidRPr="003C3809">
              <w:rPr>
                <w:rFonts w:ascii="Times New Roman" w:hAnsi="Times New Roman"/>
                <w:lang w:eastAsia="ru-RU"/>
              </w:rPr>
              <w:t>4 год</w:t>
            </w:r>
          </w:p>
        </w:tc>
        <w:tc>
          <w:tcPr>
            <w:tcW w:w="870" w:type="dxa"/>
          </w:tcPr>
          <w:p w:rsidR="008418EE" w:rsidRPr="003C3809" w:rsidRDefault="008418EE" w:rsidP="008418EE">
            <w:pPr>
              <w:autoSpaceDE w:val="0"/>
              <w:autoSpaceDN w:val="0"/>
              <w:adjustRightInd w:val="0"/>
              <w:spacing w:after="0" w:line="240" w:lineRule="auto"/>
              <w:rPr>
                <w:rFonts w:ascii="Times New Roman" w:hAnsi="Times New Roman"/>
                <w:lang w:eastAsia="ru-RU"/>
              </w:rPr>
            </w:pPr>
            <w:r w:rsidRPr="003C3809">
              <w:rPr>
                <w:rFonts w:ascii="Times New Roman" w:hAnsi="Times New Roman"/>
                <w:lang w:eastAsia="ru-RU"/>
              </w:rPr>
              <w:t>5 год</w:t>
            </w:r>
          </w:p>
        </w:tc>
        <w:tc>
          <w:tcPr>
            <w:tcW w:w="956" w:type="dxa"/>
          </w:tcPr>
          <w:p w:rsidR="008418EE" w:rsidRPr="003C3809" w:rsidRDefault="008418EE" w:rsidP="008418EE">
            <w:pPr>
              <w:autoSpaceDE w:val="0"/>
              <w:autoSpaceDN w:val="0"/>
              <w:adjustRightInd w:val="0"/>
              <w:spacing w:after="0" w:line="240" w:lineRule="auto"/>
              <w:rPr>
                <w:rFonts w:ascii="Times New Roman" w:hAnsi="Times New Roman"/>
                <w:lang w:eastAsia="ru-RU"/>
              </w:rPr>
            </w:pPr>
            <w:r w:rsidRPr="003C3809">
              <w:rPr>
                <w:rFonts w:ascii="Times New Roman" w:hAnsi="Times New Roman"/>
                <w:lang w:eastAsia="ru-RU"/>
              </w:rPr>
              <w:t>6 год</w:t>
            </w:r>
          </w:p>
        </w:tc>
        <w:tc>
          <w:tcPr>
            <w:tcW w:w="851" w:type="dxa"/>
          </w:tcPr>
          <w:p w:rsidR="008418EE" w:rsidRPr="003C3809" w:rsidRDefault="008418EE" w:rsidP="008418EE">
            <w:pPr>
              <w:autoSpaceDE w:val="0"/>
              <w:autoSpaceDN w:val="0"/>
              <w:adjustRightInd w:val="0"/>
              <w:spacing w:after="0" w:line="240" w:lineRule="auto"/>
              <w:rPr>
                <w:rFonts w:ascii="Times New Roman" w:hAnsi="Times New Roman"/>
                <w:lang w:eastAsia="ru-RU"/>
              </w:rPr>
            </w:pPr>
            <w:r w:rsidRPr="003C3809">
              <w:rPr>
                <w:rFonts w:ascii="Times New Roman" w:hAnsi="Times New Roman"/>
                <w:lang w:eastAsia="ru-RU"/>
              </w:rPr>
              <w:t>7 год</w:t>
            </w:r>
          </w:p>
        </w:tc>
        <w:tc>
          <w:tcPr>
            <w:tcW w:w="851" w:type="dxa"/>
          </w:tcPr>
          <w:p w:rsidR="008418EE" w:rsidRPr="003C3809" w:rsidRDefault="008418EE" w:rsidP="008418EE">
            <w:pPr>
              <w:autoSpaceDE w:val="0"/>
              <w:autoSpaceDN w:val="0"/>
              <w:adjustRightInd w:val="0"/>
              <w:spacing w:after="0" w:line="240" w:lineRule="auto"/>
              <w:jc w:val="both"/>
              <w:rPr>
                <w:rFonts w:ascii="Times New Roman" w:hAnsi="Times New Roman"/>
                <w:iCs/>
                <w:sz w:val="24"/>
                <w:szCs w:val="24"/>
                <w:lang w:eastAsia="ru-RU"/>
              </w:rPr>
            </w:pPr>
            <w:r w:rsidRPr="003C3809">
              <w:rPr>
                <w:rFonts w:ascii="Times New Roman" w:hAnsi="Times New Roman"/>
                <w:iCs/>
                <w:sz w:val="24"/>
                <w:szCs w:val="24"/>
                <w:lang w:eastAsia="ru-RU"/>
              </w:rPr>
              <w:t>8 год</w:t>
            </w: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3C3809">
              <w:rPr>
                <w:rFonts w:ascii="Times New Roman" w:hAnsi="Times New Roman"/>
                <w:sz w:val="24"/>
                <w:szCs w:val="24"/>
                <w:lang w:eastAsia="ru-RU"/>
              </w:rPr>
              <w:t xml:space="preserve">бразовательная программа хоровой студии «Соловушка» </w:t>
            </w:r>
            <w:r>
              <w:rPr>
                <w:rFonts w:ascii="Times New Roman" w:hAnsi="Times New Roman"/>
                <w:sz w:val="24"/>
                <w:szCs w:val="24"/>
                <w:lang w:eastAsia="ru-RU"/>
              </w:rPr>
              <w:t xml:space="preserve"> (младший хор)</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42</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44</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23</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29</w:t>
            </w: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3C3809">
              <w:rPr>
                <w:rFonts w:ascii="Times New Roman" w:hAnsi="Times New Roman"/>
                <w:sz w:val="24"/>
                <w:szCs w:val="24"/>
                <w:lang w:eastAsia="ru-RU"/>
              </w:rPr>
              <w:t xml:space="preserve">бразовательная программа хоровой студии «Соловушка» </w:t>
            </w:r>
            <w:r>
              <w:rPr>
                <w:rFonts w:ascii="Times New Roman" w:hAnsi="Times New Roman"/>
                <w:sz w:val="24"/>
                <w:szCs w:val="24"/>
                <w:lang w:eastAsia="ru-RU"/>
              </w:rPr>
              <w:t xml:space="preserve"> (старший хор)</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25</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6</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9</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12</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5</w:t>
            </w:r>
          </w:p>
        </w:tc>
        <w:tc>
          <w:tcPr>
            <w:tcW w:w="956"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8</w:t>
            </w: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 xml:space="preserve">Комплексная образовательная программа </w:t>
            </w:r>
            <w:proofErr w:type="spellStart"/>
            <w:r w:rsidRPr="003C3809">
              <w:rPr>
                <w:rFonts w:ascii="Times New Roman" w:hAnsi="Times New Roman"/>
                <w:sz w:val="24"/>
                <w:szCs w:val="24"/>
                <w:lang w:eastAsia="ru-RU"/>
              </w:rPr>
              <w:t>эстрадно</w:t>
            </w:r>
            <w:proofErr w:type="spellEnd"/>
            <w:r w:rsidRPr="003C3809">
              <w:rPr>
                <w:rFonts w:ascii="Times New Roman" w:hAnsi="Times New Roman"/>
                <w:sz w:val="24"/>
                <w:szCs w:val="24"/>
                <w:lang w:eastAsia="ru-RU"/>
              </w:rPr>
              <w:t xml:space="preserve"> – цирковой студии «Надежда»</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21</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27</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22</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20</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18</w:t>
            </w:r>
          </w:p>
        </w:tc>
        <w:tc>
          <w:tcPr>
            <w:tcW w:w="956"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18</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18</w:t>
            </w: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Комплексная образовательная программа ансамбля эстрадного танца «Ассорти»</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58</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32</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26</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24</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17</w:t>
            </w:r>
          </w:p>
        </w:tc>
        <w:tc>
          <w:tcPr>
            <w:tcW w:w="956"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20</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9</w:t>
            </w: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«Шкатулка сувениров» (студия лепки)</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29</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11</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14</w:t>
            </w: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«Развитие творческого потенциала ребенка средствами изобразительного и декоративно – прикладного искусства» (изостудия)</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42</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33</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41</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52</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22</w:t>
            </w:r>
          </w:p>
        </w:tc>
        <w:tc>
          <w:tcPr>
            <w:tcW w:w="956"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13</w:t>
            </w: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rPr>
          <w:trHeight w:val="259"/>
        </w:trPr>
        <w:tc>
          <w:tcPr>
            <w:tcW w:w="4291" w:type="dxa"/>
          </w:tcPr>
          <w:p w:rsidR="00DC280C" w:rsidRPr="003C3809" w:rsidRDefault="00DC280C" w:rsidP="00931D7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Pr>
                <w:rFonts w:ascii="Times New Roman" w:hAnsi="Times New Roman"/>
                <w:sz w:val="24"/>
                <w:szCs w:val="24"/>
                <w:lang w:eastAsia="ru-RU"/>
              </w:rPr>
              <w:t>Волшебные пальчики</w:t>
            </w:r>
            <w:r w:rsidRPr="003C3809">
              <w:rPr>
                <w:rFonts w:ascii="Times New Roman" w:hAnsi="Times New Roman"/>
                <w:sz w:val="24"/>
                <w:szCs w:val="24"/>
                <w:lang w:eastAsia="ru-RU"/>
              </w:rPr>
              <w:t>» (изостудия)</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76</w:t>
            </w:r>
          </w:p>
        </w:tc>
        <w:tc>
          <w:tcPr>
            <w:tcW w:w="850" w:type="dxa"/>
            <w:vAlign w:val="bottom"/>
          </w:tcPr>
          <w:p w:rsidR="00DC280C" w:rsidRPr="00DC280C" w:rsidRDefault="00DC280C">
            <w:pPr>
              <w:rPr>
                <w:rFonts w:ascii="Times New Roman" w:hAnsi="Times New Roman"/>
                <w:color w:val="000000"/>
              </w:rPr>
            </w:pP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«От ростка до бутона» (студия ДПИ)</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16</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14</w:t>
            </w: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«Фольклорная студия «Верба»</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29</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12</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25</w:t>
            </w: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rPr>
          <w:trHeight w:val="266"/>
        </w:trPr>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«Волшебные звуки фортепиано»</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5</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9</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w:t>
            </w:r>
          </w:p>
        </w:tc>
        <w:tc>
          <w:tcPr>
            <w:tcW w:w="956"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w:t>
            </w: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«Открой сердце для песни» (вокал)</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8</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9</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7</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7</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6</w:t>
            </w: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«Класс гитары»</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20</w:t>
            </w:r>
          </w:p>
        </w:tc>
        <w:tc>
          <w:tcPr>
            <w:tcW w:w="850" w:type="dxa"/>
            <w:vAlign w:val="bottom"/>
          </w:tcPr>
          <w:p w:rsidR="00DC280C" w:rsidRPr="00DC280C" w:rsidRDefault="00DC280C">
            <w:pPr>
              <w:rPr>
                <w:rFonts w:ascii="Times New Roman" w:hAnsi="Times New Roman"/>
                <w:color w:val="000000"/>
              </w:rPr>
            </w:pP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«Расти, росток» (студия ДПИ)</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11</w:t>
            </w:r>
          </w:p>
        </w:tc>
        <w:tc>
          <w:tcPr>
            <w:tcW w:w="850" w:type="dxa"/>
            <w:vAlign w:val="bottom"/>
          </w:tcPr>
          <w:p w:rsidR="00DC280C" w:rsidRPr="00DC280C" w:rsidRDefault="00DC280C">
            <w:pPr>
              <w:rPr>
                <w:rFonts w:ascii="Times New Roman" w:hAnsi="Times New Roman"/>
                <w:color w:val="000000"/>
              </w:rPr>
            </w:pP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«Музыка и движение» (хореография)</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26</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27</w:t>
            </w: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«Волшебный сундучок» (студия лепки)</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20</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30</w:t>
            </w: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«Азбука рисования» (изостудия)</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81</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40</w:t>
            </w: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3B0C40">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Pr>
                <w:rFonts w:ascii="Times New Roman" w:hAnsi="Times New Roman"/>
                <w:sz w:val="24"/>
                <w:szCs w:val="24"/>
                <w:lang w:eastAsia="ru-RU"/>
              </w:rPr>
              <w:t>Навстречу музыке»</w:t>
            </w:r>
          </w:p>
        </w:tc>
        <w:tc>
          <w:tcPr>
            <w:tcW w:w="851" w:type="dxa"/>
            <w:vAlign w:val="bottom"/>
          </w:tcPr>
          <w:p w:rsidR="00DC280C" w:rsidRPr="00DC280C" w:rsidRDefault="00DC280C">
            <w:pPr>
              <w:rPr>
                <w:rFonts w:ascii="Times New Roman" w:hAnsi="Times New Roman"/>
                <w:color w:val="000000"/>
              </w:rPr>
            </w:pP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8</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25</w:t>
            </w: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 мире электронной музыки» (класс синтезатора)</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11</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w:t>
            </w: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«Перспектива» (изостудия)</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6</w:t>
            </w:r>
          </w:p>
        </w:tc>
        <w:tc>
          <w:tcPr>
            <w:tcW w:w="850" w:type="dxa"/>
            <w:vAlign w:val="bottom"/>
          </w:tcPr>
          <w:p w:rsidR="00DC280C" w:rsidRPr="00DC280C" w:rsidRDefault="00DC280C">
            <w:pPr>
              <w:rPr>
                <w:rFonts w:ascii="Times New Roman" w:hAnsi="Times New Roman"/>
                <w:color w:val="000000"/>
              </w:rPr>
            </w:pP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931D73">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Pr>
                <w:rFonts w:ascii="Times New Roman" w:hAnsi="Times New Roman"/>
                <w:sz w:val="24"/>
                <w:szCs w:val="24"/>
                <w:lang w:eastAsia="ru-RU"/>
              </w:rPr>
              <w:t>Театральная студия «Теремок»</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5</w:t>
            </w:r>
          </w:p>
        </w:tc>
        <w:tc>
          <w:tcPr>
            <w:tcW w:w="850" w:type="dxa"/>
            <w:vAlign w:val="bottom"/>
          </w:tcPr>
          <w:p w:rsidR="00DC280C" w:rsidRPr="00DC280C" w:rsidRDefault="00DC280C">
            <w:pPr>
              <w:rPr>
                <w:rFonts w:ascii="Times New Roman" w:hAnsi="Times New Roman"/>
                <w:color w:val="000000"/>
              </w:rPr>
            </w:pP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Школа «Радуга»</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31</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46</w:t>
            </w: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Школа «Кроха»</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30</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34</w:t>
            </w: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«Радость творчества» (программа театральной студии)»</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44</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6</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13</w:t>
            </w: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«Бумажный дизайн»</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30</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24</w:t>
            </w:r>
          </w:p>
        </w:tc>
        <w:tc>
          <w:tcPr>
            <w:tcW w:w="847"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870" w:type="dxa"/>
            <w:vAlign w:val="bottom"/>
          </w:tcPr>
          <w:p w:rsidR="00DC280C" w:rsidRPr="00DC280C" w:rsidRDefault="00DC280C">
            <w:pPr>
              <w:rPr>
                <w:rFonts w:ascii="Times New Roman" w:hAnsi="Times New Roman"/>
                <w:color w:val="000000"/>
              </w:rPr>
            </w:pPr>
          </w:p>
        </w:tc>
        <w:tc>
          <w:tcPr>
            <w:tcW w:w="956"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c>
          <w:tcPr>
            <w:tcW w:w="851" w:type="dxa"/>
            <w:vAlign w:val="bottom"/>
          </w:tcPr>
          <w:p w:rsidR="00DC280C" w:rsidRPr="00DC280C" w:rsidRDefault="00DC280C">
            <w:pPr>
              <w:rPr>
                <w:rFonts w:ascii="Times New Roman" w:hAnsi="Times New Roman"/>
                <w:color w:val="000000"/>
              </w:rPr>
            </w:pPr>
          </w:p>
        </w:tc>
      </w:tr>
      <w:tr w:rsidR="00DC280C" w:rsidRPr="003C3809" w:rsidTr="00DC280C">
        <w:tc>
          <w:tcPr>
            <w:tcW w:w="4291" w:type="dxa"/>
          </w:tcPr>
          <w:p w:rsidR="00DC280C" w:rsidRPr="003C3809" w:rsidRDefault="00DC280C" w:rsidP="008418EE">
            <w:pPr>
              <w:spacing w:after="0" w:line="240" w:lineRule="auto"/>
              <w:rPr>
                <w:rFonts w:ascii="Times New Roman" w:hAnsi="Times New Roman"/>
                <w:b/>
                <w:sz w:val="24"/>
                <w:szCs w:val="24"/>
                <w:lang w:eastAsia="ru-RU"/>
              </w:rPr>
            </w:pPr>
            <w:r w:rsidRPr="003C3809">
              <w:rPr>
                <w:rFonts w:ascii="Times New Roman" w:hAnsi="Times New Roman"/>
                <w:b/>
                <w:sz w:val="24"/>
                <w:szCs w:val="24"/>
                <w:lang w:eastAsia="ru-RU"/>
              </w:rPr>
              <w:t xml:space="preserve">ИТОГО </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666</w:t>
            </w:r>
          </w:p>
        </w:tc>
        <w:tc>
          <w:tcPr>
            <w:tcW w:w="85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416</w:t>
            </w:r>
          </w:p>
        </w:tc>
        <w:tc>
          <w:tcPr>
            <w:tcW w:w="847"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206</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148</w:t>
            </w:r>
          </w:p>
        </w:tc>
        <w:tc>
          <w:tcPr>
            <w:tcW w:w="870"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72</w:t>
            </w:r>
          </w:p>
        </w:tc>
        <w:tc>
          <w:tcPr>
            <w:tcW w:w="956"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60</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29</w:t>
            </w:r>
          </w:p>
        </w:tc>
        <w:tc>
          <w:tcPr>
            <w:tcW w:w="851" w:type="dxa"/>
            <w:vAlign w:val="bottom"/>
          </w:tcPr>
          <w:p w:rsidR="00DC280C" w:rsidRPr="00DC280C" w:rsidRDefault="00DC280C">
            <w:pPr>
              <w:jc w:val="right"/>
              <w:rPr>
                <w:rFonts w:ascii="Times New Roman" w:hAnsi="Times New Roman"/>
                <w:color w:val="000000"/>
              </w:rPr>
            </w:pPr>
            <w:r w:rsidRPr="00DC280C">
              <w:rPr>
                <w:rFonts w:ascii="Times New Roman" w:hAnsi="Times New Roman"/>
                <w:color w:val="000000"/>
              </w:rPr>
              <w:t>0</w:t>
            </w:r>
          </w:p>
        </w:tc>
      </w:tr>
      <w:tr w:rsidR="00DC280C" w:rsidRPr="003C3809" w:rsidTr="00DC280C">
        <w:tc>
          <w:tcPr>
            <w:tcW w:w="4291" w:type="dxa"/>
          </w:tcPr>
          <w:p w:rsidR="00DC280C" w:rsidRPr="003C3809" w:rsidRDefault="00DC280C" w:rsidP="00622B0E">
            <w:pPr>
              <w:spacing w:after="0" w:line="240" w:lineRule="auto"/>
              <w:rPr>
                <w:rFonts w:ascii="Times New Roman" w:hAnsi="Times New Roman"/>
                <w:b/>
                <w:sz w:val="24"/>
                <w:szCs w:val="24"/>
                <w:lang w:eastAsia="ru-RU"/>
              </w:rPr>
            </w:pPr>
            <w:r w:rsidRPr="003C3809">
              <w:rPr>
                <w:rFonts w:ascii="Times New Roman" w:hAnsi="Times New Roman"/>
                <w:b/>
                <w:sz w:val="24"/>
                <w:szCs w:val="24"/>
                <w:lang w:eastAsia="ru-RU"/>
              </w:rPr>
              <w:t>Процентное соотношение:</w:t>
            </w:r>
          </w:p>
        </w:tc>
        <w:tc>
          <w:tcPr>
            <w:tcW w:w="851" w:type="dxa"/>
            <w:vAlign w:val="bottom"/>
          </w:tcPr>
          <w:p w:rsidR="00DC280C" w:rsidRPr="00DC280C" w:rsidRDefault="00DC280C">
            <w:pPr>
              <w:jc w:val="right"/>
              <w:rPr>
                <w:rFonts w:ascii="Times New Roman" w:hAnsi="Times New Roman"/>
                <w:color w:val="000000"/>
                <w:sz w:val="20"/>
                <w:szCs w:val="20"/>
              </w:rPr>
            </w:pPr>
            <w:r w:rsidRPr="00DC280C">
              <w:rPr>
                <w:rFonts w:ascii="Times New Roman" w:hAnsi="Times New Roman"/>
                <w:color w:val="000000"/>
                <w:sz w:val="20"/>
                <w:szCs w:val="20"/>
              </w:rPr>
              <w:t>41,70%</w:t>
            </w:r>
          </w:p>
        </w:tc>
        <w:tc>
          <w:tcPr>
            <w:tcW w:w="850" w:type="dxa"/>
            <w:vAlign w:val="bottom"/>
          </w:tcPr>
          <w:p w:rsidR="00DC280C" w:rsidRPr="00DC280C" w:rsidRDefault="00DC280C">
            <w:pPr>
              <w:jc w:val="right"/>
              <w:rPr>
                <w:rFonts w:ascii="Times New Roman" w:hAnsi="Times New Roman"/>
                <w:color w:val="000000"/>
                <w:sz w:val="20"/>
                <w:szCs w:val="20"/>
              </w:rPr>
            </w:pPr>
            <w:r w:rsidRPr="00DC280C">
              <w:rPr>
                <w:rFonts w:ascii="Times New Roman" w:hAnsi="Times New Roman"/>
                <w:color w:val="000000"/>
                <w:sz w:val="20"/>
                <w:szCs w:val="20"/>
              </w:rPr>
              <w:t>26,05%</w:t>
            </w:r>
          </w:p>
        </w:tc>
        <w:tc>
          <w:tcPr>
            <w:tcW w:w="847" w:type="dxa"/>
            <w:vAlign w:val="bottom"/>
          </w:tcPr>
          <w:p w:rsidR="00DC280C" w:rsidRPr="00DC280C" w:rsidRDefault="00DC280C">
            <w:pPr>
              <w:jc w:val="right"/>
              <w:rPr>
                <w:rFonts w:ascii="Times New Roman" w:hAnsi="Times New Roman"/>
                <w:color w:val="000000"/>
                <w:sz w:val="20"/>
                <w:szCs w:val="20"/>
              </w:rPr>
            </w:pPr>
            <w:r w:rsidRPr="00DC280C">
              <w:rPr>
                <w:rFonts w:ascii="Times New Roman" w:hAnsi="Times New Roman"/>
                <w:color w:val="000000"/>
                <w:sz w:val="20"/>
                <w:szCs w:val="20"/>
              </w:rPr>
              <w:t>12,90%</w:t>
            </w:r>
          </w:p>
        </w:tc>
        <w:tc>
          <w:tcPr>
            <w:tcW w:w="870" w:type="dxa"/>
            <w:vAlign w:val="bottom"/>
          </w:tcPr>
          <w:p w:rsidR="00DC280C" w:rsidRPr="00DC280C" w:rsidRDefault="00DC280C">
            <w:pPr>
              <w:jc w:val="right"/>
              <w:rPr>
                <w:rFonts w:ascii="Times New Roman" w:hAnsi="Times New Roman"/>
                <w:color w:val="000000"/>
                <w:sz w:val="20"/>
                <w:szCs w:val="20"/>
              </w:rPr>
            </w:pPr>
            <w:r w:rsidRPr="00DC280C">
              <w:rPr>
                <w:rFonts w:ascii="Times New Roman" w:hAnsi="Times New Roman"/>
                <w:color w:val="000000"/>
                <w:sz w:val="20"/>
                <w:szCs w:val="20"/>
              </w:rPr>
              <w:t>9,27%</w:t>
            </w:r>
          </w:p>
        </w:tc>
        <w:tc>
          <w:tcPr>
            <w:tcW w:w="870" w:type="dxa"/>
            <w:vAlign w:val="bottom"/>
          </w:tcPr>
          <w:p w:rsidR="00DC280C" w:rsidRPr="00DC280C" w:rsidRDefault="00DC280C">
            <w:pPr>
              <w:jc w:val="right"/>
              <w:rPr>
                <w:rFonts w:ascii="Times New Roman" w:hAnsi="Times New Roman"/>
                <w:color w:val="000000"/>
                <w:sz w:val="20"/>
                <w:szCs w:val="20"/>
              </w:rPr>
            </w:pPr>
            <w:r w:rsidRPr="00DC280C">
              <w:rPr>
                <w:rFonts w:ascii="Times New Roman" w:hAnsi="Times New Roman"/>
                <w:color w:val="000000"/>
                <w:sz w:val="20"/>
                <w:szCs w:val="20"/>
              </w:rPr>
              <w:t>4,51%</w:t>
            </w:r>
          </w:p>
        </w:tc>
        <w:tc>
          <w:tcPr>
            <w:tcW w:w="956" w:type="dxa"/>
            <w:vAlign w:val="bottom"/>
          </w:tcPr>
          <w:p w:rsidR="00DC280C" w:rsidRPr="00DC280C" w:rsidRDefault="00DC280C">
            <w:pPr>
              <w:jc w:val="right"/>
              <w:rPr>
                <w:rFonts w:ascii="Times New Roman" w:hAnsi="Times New Roman"/>
                <w:color w:val="000000"/>
                <w:sz w:val="20"/>
                <w:szCs w:val="20"/>
              </w:rPr>
            </w:pPr>
            <w:r w:rsidRPr="00DC280C">
              <w:rPr>
                <w:rFonts w:ascii="Times New Roman" w:hAnsi="Times New Roman"/>
                <w:color w:val="000000"/>
                <w:sz w:val="20"/>
                <w:szCs w:val="20"/>
              </w:rPr>
              <w:t>3,76%</w:t>
            </w:r>
          </w:p>
        </w:tc>
        <w:tc>
          <w:tcPr>
            <w:tcW w:w="851" w:type="dxa"/>
            <w:vAlign w:val="bottom"/>
          </w:tcPr>
          <w:p w:rsidR="00DC280C" w:rsidRPr="00DC280C" w:rsidRDefault="00DC280C">
            <w:pPr>
              <w:jc w:val="right"/>
              <w:rPr>
                <w:rFonts w:ascii="Times New Roman" w:hAnsi="Times New Roman"/>
                <w:color w:val="000000"/>
                <w:sz w:val="20"/>
                <w:szCs w:val="20"/>
              </w:rPr>
            </w:pPr>
            <w:r w:rsidRPr="00DC280C">
              <w:rPr>
                <w:rFonts w:ascii="Times New Roman" w:hAnsi="Times New Roman"/>
                <w:color w:val="000000"/>
                <w:sz w:val="20"/>
                <w:szCs w:val="20"/>
              </w:rPr>
              <w:t>1,82%</w:t>
            </w:r>
          </w:p>
        </w:tc>
        <w:tc>
          <w:tcPr>
            <w:tcW w:w="851" w:type="dxa"/>
            <w:vAlign w:val="bottom"/>
          </w:tcPr>
          <w:p w:rsidR="00DC280C" w:rsidRPr="00DC280C" w:rsidRDefault="00DC280C">
            <w:pPr>
              <w:jc w:val="right"/>
              <w:rPr>
                <w:rFonts w:ascii="Times New Roman" w:hAnsi="Times New Roman"/>
                <w:color w:val="000000"/>
                <w:sz w:val="20"/>
                <w:szCs w:val="20"/>
              </w:rPr>
            </w:pPr>
            <w:r w:rsidRPr="00DC280C">
              <w:rPr>
                <w:rFonts w:ascii="Times New Roman" w:hAnsi="Times New Roman"/>
                <w:color w:val="000000"/>
                <w:sz w:val="20"/>
                <w:szCs w:val="20"/>
              </w:rPr>
              <w:t>0</w:t>
            </w:r>
          </w:p>
        </w:tc>
      </w:tr>
    </w:tbl>
    <w:p w:rsidR="008418EE" w:rsidRPr="003C3809" w:rsidRDefault="008418EE" w:rsidP="008418EE">
      <w:pPr>
        <w:pStyle w:val="Default"/>
        <w:ind w:right="360" w:firstLine="540"/>
        <w:jc w:val="both"/>
        <w:rPr>
          <w:iCs/>
          <w:color w:val="auto"/>
        </w:rPr>
      </w:pPr>
      <w:r w:rsidRPr="003C3809">
        <w:rPr>
          <w:iCs/>
          <w:color w:val="auto"/>
        </w:rPr>
        <w:lastRenderedPageBreak/>
        <w:t xml:space="preserve">Высокий процент учащихся 1-3 годах обучения связан с тем, что </w:t>
      </w:r>
      <w:r w:rsidR="00622B0E">
        <w:rPr>
          <w:iCs/>
          <w:color w:val="auto"/>
        </w:rPr>
        <w:t>большая часть</w:t>
      </w:r>
      <w:r w:rsidRPr="003C3809">
        <w:rPr>
          <w:iCs/>
          <w:color w:val="auto"/>
        </w:rPr>
        <w:t xml:space="preserve"> образовательных программ ЦТ №3 рассчитаны на 1-3 года обучения, кроме того, краткосрочные программы более востребованы родителями, т.к. позволяют учитывать и гибко реагировать на меняющиеся образовательные потребности учащихся. Вместе с тем, отказ от долгосрочных программ представляется нецелесообразным, т.к. такие сложные виды образовательной деятельности, как цирковое, хореографическое, хоровое искусство требуют продолжительного обучения.</w:t>
      </w:r>
      <w:r w:rsidR="00A17AC7">
        <w:rPr>
          <w:iCs/>
          <w:color w:val="auto"/>
        </w:rPr>
        <w:t xml:space="preserve"> </w:t>
      </w:r>
      <w:proofErr w:type="gramStart"/>
      <w:r w:rsidR="00A17AC7">
        <w:rPr>
          <w:iCs/>
          <w:color w:val="auto"/>
        </w:rPr>
        <w:t>В целях снижения потери контингента обучающихся, занимающихся по программам, имеющим длительный срок обучения, проводится работа по переформатированию данных программ  в модульные, что обеспечит возможность «вхождения» в программу детей разного возраста и на любом этапе обучения в соответствии с уровнем подготовки и текущими образовательными потребностями ребенка</w:t>
      </w:r>
      <w:proofErr w:type="gramEnd"/>
    </w:p>
    <w:p w:rsidR="008418EE" w:rsidRPr="003C3809" w:rsidRDefault="008418EE" w:rsidP="008418EE">
      <w:pPr>
        <w:pStyle w:val="Default"/>
        <w:jc w:val="center"/>
        <w:rPr>
          <w:color w:val="auto"/>
          <w:sz w:val="32"/>
          <w:szCs w:val="32"/>
        </w:rPr>
      </w:pPr>
    </w:p>
    <w:p w:rsidR="008418EE" w:rsidRPr="00F71047" w:rsidRDefault="008418EE" w:rsidP="008418EE">
      <w:pPr>
        <w:pStyle w:val="Default"/>
        <w:jc w:val="center"/>
        <w:rPr>
          <w:color w:val="auto"/>
          <w:sz w:val="32"/>
          <w:szCs w:val="32"/>
        </w:rPr>
      </w:pPr>
      <w:r w:rsidRPr="00F71047">
        <w:rPr>
          <w:color w:val="auto"/>
          <w:sz w:val="32"/>
          <w:szCs w:val="32"/>
        </w:rPr>
        <w:t xml:space="preserve">5. </w:t>
      </w:r>
      <w:r w:rsidRPr="00F71047">
        <w:rPr>
          <w:color w:val="auto"/>
          <w:sz w:val="28"/>
          <w:szCs w:val="28"/>
        </w:rPr>
        <w:t>Результативность образовательной деятельности</w:t>
      </w:r>
      <w:r w:rsidRPr="00F71047">
        <w:rPr>
          <w:color w:val="auto"/>
          <w:sz w:val="32"/>
          <w:szCs w:val="32"/>
        </w:rPr>
        <w:t xml:space="preserve"> </w:t>
      </w:r>
    </w:p>
    <w:p w:rsidR="008418EE" w:rsidRPr="003C3809" w:rsidRDefault="008418EE" w:rsidP="008418EE">
      <w:pPr>
        <w:pStyle w:val="Default"/>
        <w:ind w:firstLine="540"/>
        <w:jc w:val="both"/>
        <w:rPr>
          <w:color w:val="auto"/>
        </w:rPr>
      </w:pPr>
      <w:r w:rsidRPr="003C3809">
        <w:rPr>
          <w:color w:val="auto"/>
        </w:rPr>
        <w:t>Основными показателями результативности образовательной деятельности являются, на наш взгляд, уровень освоения учащимися образовательных программ, количество пропусков занятий (указывающее на мотивацию учащихся к обучению в детском объединении), а также участие обучающихся в конкурсных мероприятиях различного уровня и результативность этой деятельности. Важным показателем является также процент участия учащихся в массовых мероприятиях, как проводимых Центром детского творчества, так и городского и районного уровня. Именно эти показатели рассмотрим детально в нашем отчете:</w:t>
      </w:r>
    </w:p>
    <w:p w:rsidR="008418EE" w:rsidRPr="003C3809" w:rsidRDefault="008418EE" w:rsidP="008418EE">
      <w:pPr>
        <w:pStyle w:val="Default"/>
        <w:jc w:val="center"/>
        <w:rPr>
          <w:b/>
          <w:color w:val="auto"/>
        </w:rPr>
      </w:pPr>
    </w:p>
    <w:p w:rsidR="008418EE" w:rsidRPr="003C3809" w:rsidRDefault="008418EE" w:rsidP="008418EE">
      <w:pPr>
        <w:pStyle w:val="Default"/>
        <w:jc w:val="center"/>
        <w:rPr>
          <w:b/>
          <w:color w:val="auto"/>
        </w:rPr>
      </w:pPr>
      <w:r w:rsidRPr="003C3809">
        <w:rPr>
          <w:b/>
          <w:color w:val="auto"/>
        </w:rPr>
        <w:t>1. Уровни освоения образовательных программ</w:t>
      </w:r>
    </w:p>
    <w:p w:rsidR="008418EE" w:rsidRPr="003C3809" w:rsidRDefault="008418EE" w:rsidP="008418EE">
      <w:pPr>
        <w:pStyle w:val="Default"/>
        <w:jc w:val="center"/>
        <w:rPr>
          <w:b/>
          <w:color w:val="auto"/>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900"/>
        <w:gridCol w:w="985"/>
        <w:gridCol w:w="985"/>
        <w:gridCol w:w="985"/>
        <w:gridCol w:w="985"/>
        <w:gridCol w:w="1035"/>
      </w:tblGrid>
      <w:tr w:rsidR="0071757E" w:rsidRPr="003C3809" w:rsidTr="00222C6E">
        <w:trPr>
          <w:trHeight w:val="540"/>
        </w:trPr>
        <w:tc>
          <w:tcPr>
            <w:tcW w:w="5040" w:type="dxa"/>
            <w:vMerge w:val="restart"/>
          </w:tcPr>
          <w:p w:rsidR="0071757E" w:rsidRPr="003C3809" w:rsidRDefault="0071757E" w:rsidP="0071757E">
            <w:pPr>
              <w:autoSpaceDE w:val="0"/>
              <w:autoSpaceDN w:val="0"/>
              <w:adjustRightInd w:val="0"/>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Название образовательной программы</w:t>
            </w:r>
          </w:p>
        </w:tc>
        <w:tc>
          <w:tcPr>
            <w:tcW w:w="5875" w:type="dxa"/>
            <w:gridSpan w:val="6"/>
          </w:tcPr>
          <w:p w:rsidR="0071757E" w:rsidRPr="003C3809" w:rsidRDefault="0071757E" w:rsidP="0071757E">
            <w:pPr>
              <w:autoSpaceDE w:val="0"/>
              <w:autoSpaceDN w:val="0"/>
              <w:adjustRightInd w:val="0"/>
              <w:spacing w:after="0" w:line="240" w:lineRule="auto"/>
              <w:jc w:val="center"/>
              <w:rPr>
                <w:rFonts w:ascii="Times New Roman" w:hAnsi="Times New Roman"/>
                <w:sz w:val="24"/>
                <w:szCs w:val="24"/>
                <w:lang w:eastAsia="ru-RU"/>
              </w:rPr>
            </w:pPr>
            <w:r w:rsidRPr="003C3809">
              <w:rPr>
                <w:rFonts w:ascii="Times New Roman" w:hAnsi="Times New Roman"/>
                <w:sz w:val="24"/>
                <w:szCs w:val="24"/>
                <w:lang w:eastAsia="ru-RU"/>
              </w:rPr>
              <w:t>201</w:t>
            </w:r>
            <w:r w:rsidR="00691B76">
              <w:rPr>
                <w:rFonts w:ascii="Times New Roman" w:hAnsi="Times New Roman"/>
                <w:sz w:val="24"/>
                <w:szCs w:val="24"/>
                <w:lang w:eastAsia="ru-RU"/>
              </w:rPr>
              <w:t>7</w:t>
            </w:r>
            <w:r w:rsidRPr="003C3809">
              <w:rPr>
                <w:rFonts w:ascii="Times New Roman" w:hAnsi="Times New Roman"/>
                <w:sz w:val="24"/>
                <w:szCs w:val="24"/>
                <w:lang w:eastAsia="ru-RU"/>
              </w:rPr>
              <w:t>- 201</w:t>
            </w:r>
            <w:r w:rsidR="00691B76">
              <w:rPr>
                <w:rFonts w:ascii="Times New Roman" w:hAnsi="Times New Roman"/>
                <w:sz w:val="24"/>
                <w:szCs w:val="24"/>
                <w:lang w:eastAsia="ru-RU"/>
              </w:rPr>
              <w:t>8</w:t>
            </w:r>
            <w:r w:rsidRPr="003C3809">
              <w:rPr>
                <w:rFonts w:ascii="Times New Roman" w:hAnsi="Times New Roman"/>
                <w:sz w:val="24"/>
                <w:szCs w:val="24"/>
                <w:lang w:eastAsia="ru-RU"/>
              </w:rPr>
              <w:t xml:space="preserve"> уч. год</w:t>
            </w:r>
          </w:p>
          <w:p w:rsidR="0071757E" w:rsidRPr="003C3809" w:rsidRDefault="0071757E" w:rsidP="00691B76">
            <w:pPr>
              <w:autoSpaceDE w:val="0"/>
              <w:autoSpaceDN w:val="0"/>
              <w:adjustRightInd w:val="0"/>
              <w:spacing w:after="0" w:line="240" w:lineRule="auto"/>
              <w:jc w:val="center"/>
              <w:rPr>
                <w:rFonts w:ascii="Times New Roman" w:hAnsi="Times New Roman"/>
                <w:sz w:val="24"/>
                <w:szCs w:val="24"/>
                <w:lang w:eastAsia="ru-RU"/>
              </w:rPr>
            </w:pPr>
            <w:r w:rsidRPr="003C3809">
              <w:rPr>
                <w:rFonts w:ascii="Times New Roman" w:hAnsi="Times New Roman"/>
                <w:sz w:val="24"/>
                <w:szCs w:val="24"/>
                <w:lang w:eastAsia="ru-RU"/>
              </w:rPr>
              <w:t>Количество учащихся -1</w:t>
            </w:r>
            <w:r w:rsidR="00691B76">
              <w:rPr>
                <w:rFonts w:ascii="Times New Roman" w:hAnsi="Times New Roman"/>
                <w:sz w:val="24"/>
                <w:szCs w:val="24"/>
                <w:lang w:eastAsia="ru-RU"/>
              </w:rPr>
              <w:t>597</w:t>
            </w:r>
            <w:r w:rsidRPr="003C3809">
              <w:rPr>
                <w:rFonts w:ascii="Times New Roman" w:hAnsi="Times New Roman"/>
                <w:sz w:val="24"/>
                <w:szCs w:val="24"/>
                <w:lang w:eastAsia="ru-RU"/>
              </w:rPr>
              <w:t xml:space="preserve"> чел.</w:t>
            </w:r>
          </w:p>
        </w:tc>
      </w:tr>
      <w:tr w:rsidR="0071757E" w:rsidRPr="003C3809" w:rsidTr="00222C6E">
        <w:trPr>
          <w:trHeight w:val="555"/>
        </w:trPr>
        <w:tc>
          <w:tcPr>
            <w:tcW w:w="5040" w:type="dxa"/>
            <w:vMerge/>
          </w:tcPr>
          <w:p w:rsidR="0071757E" w:rsidRPr="003C3809" w:rsidRDefault="0071757E" w:rsidP="0071757E">
            <w:pPr>
              <w:autoSpaceDE w:val="0"/>
              <w:autoSpaceDN w:val="0"/>
              <w:adjustRightInd w:val="0"/>
              <w:spacing w:after="0" w:line="240" w:lineRule="auto"/>
              <w:rPr>
                <w:rFonts w:ascii="Times New Roman" w:hAnsi="Times New Roman"/>
                <w:sz w:val="24"/>
                <w:szCs w:val="24"/>
                <w:lang w:eastAsia="ru-RU"/>
              </w:rPr>
            </w:pPr>
          </w:p>
        </w:tc>
        <w:tc>
          <w:tcPr>
            <w:tcW w:w="1885" w:type="dxa"/>
            <w:gridSpan w:val="2"/>
          </w:tcPr>
          <w:p w:rsidR="0071757E" w:rsidRPr="003C3809" w:rsidRDefault="0071757E" w:rsidP="0071757E">
            <w:pPr>
              <w:autoSpaceDE w:val="0"/>
              <w:autoSpaceDN w:val="0"/>
              <w:adjustRightInd w:val="0"/>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высокий</w:t>
            </w:r>
          </w:p>
          <w:p w:rsidR="0071757E" w:rsidRPr="003C3809" w:rsidRDefault="0071757E" w:rsidP="0071757E">
            <w:pPr>
              <w:autoSpaceDE w:val="0"/>
              <w:autoSpaceDN w:val="0"/>
              <w:adjustRightInd w:val="0"/>
              <w:spacing w:after="0" w:line="240" w:lineRule="auto"/>
              <w:rPr>
                <w:rFonts w:ascii="Times New Roman" w:hAnsi="Times New Roman"/>
                <w:sz w:val="24"/>
                <w:szCs w:val="24"/>
                <w:lang w:eastAsia="ru-RU"/>
              </w:rPr>
            </w:pPr>
          </w:p>
        </w:tc>
        <w:tc>
          <w:tcPr>
            <w:tcW w:w="1970" w:type="dxa"/>
            <w:gridSpan w:val="2"/>
          </w:tcPr>
          <w:p w:rsidR="0071757E" w:rsidRPr="003C3809" w:rsidRDefault="0071757E" w:rsidP="0071757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средний</w:t>
            </w:r>
          </w:p>
          <w:p w:rsidR="0071757E" w:rsidRPr="003C3809" w:rsidRDefault="0071757E" w:rsidP="0071757E">
            <w:pPr>
              <w:autoSpaceDE w:val="0"/>
              <w:autoSpaceDN w:val="0"/>
              <w:adjustRightInd w:val="0"/>
              <w:spacing w:after="0" w:line="240" w:lineRule="auto"/>
              <w:rPr>
                <w:rFonts w:ascii="Times New Roman" w:hAnsi="Times New Roman"/>
                <w:sz w:val="24"/>
                <w:szCs w:val="24"/>
                <w:lang w:eastAsia="ru-RU"/>
              </w:rPr>
            </w:pPr>
          </w:p>
        </w:tc>
        <w:tc>
          <w:tcPr>
            <w:tcW w:w="2020" w:type="dxa"/>
            <w:gridSpan w:val="2"/>
          </w:tcPr>
          <w:p w:rsidR="0071757E" w:rsidRPr="003C3809" w:rsidRDefault="0071757E" w:rsidP="0071757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низкий</w:t>
            </w:r>
          </w:p>
          <w:p w:rsidR="0071757E" w:rsidRPr="003C3809" w:rsidRDefault="0071757E" w:rsidP="0071757E">
            <w:pPr>
              <w:autoSpaceDE w:val="0"/>
              <w:autoSpaceDN w:val="0"/>
              <w:adjustRightInd w:val="0"/>
              <w:spacing w:after="0" w:line="240" w:lineRule="auto"/>
              <w:rPr>
                <w:rFonts w:ascii="Times New Roman" w:hAnsi="Times New Roman"/>
                <w:sz w:val="24"/>
                <w:szCs w:val="24"/>
                <w:lang w:eastAsia="ru-RU"/>
              </w:rPr>
            </w:pPr>
          </w:p>
        </w:tc>
      </w:tr>
      <w:tr w:rsidR="0071757E" w:rsidRPr="003C3809" w:rsidTr="00222C6E">
        <w:trPr>
          <w:trHeight w:val="144"/>
        </w:trPr>
        <w:tc>
          <w:tcPr>
            <w:tcW w:w="5040" w:type="dxa"/>
            <w:vMerge/>
          </w:tcPr>
          <w:p w:rsidR="0071757E" w:rsidRPr="003C3809" w:rsidRDefault="0071757E" w:rsidP="0071757E">
            <w:pPr>
              <w:spacing w:before="100" w:beforeAutospacing="1" w:after="0" w:line="240" w:lineRule="auto"/>
              <w:rPr>
                <w:rFonts w:ascii="Times New Roman" w:hAnsi="Times New Roman"/>
                <w:b/>
                <w:bCs/>
                <w:sz w:val="24"/>
                <w:szCs w:val="24"/>
              </w:rPr>
            </w:pPr>
          </w:p>
        </w:tc>
        <w:tc>
          <w:tcPr>
            <w:tcW w:w="900" w:type="dxa"/>
          </w:tcPr>
          <w:p w:rsidR="0071757E" w:rsidRPr="003C3809" w:rsidRDefault="0071757E" w:rsidP="0071757E">
            <w:pPr>
              <w:spacing w:before="100" w:beforeAutospacing="1" w:after="0" w:line="240" w:lineRule="auto"/>
              <w:rPr>
                <w:rFonts w:ascii="Times New Roman" w:hAnsi="Times New Roman"/>
                <w:sz w:val="24"/>
                <w:szCs w:val="24"/>
              </w:rPr>
            </w:pPr>
            <w:r w:rsidRPr="003C3809">
              <w:rPr>
                <w:rFonts w:ascii="Times New Roman" w:hAnsi="Times New Roman"/>
                <w:sz w:val="24"/>
                <w:szCs w:val="24"/>
              </w:rPr>
              <w:t>чел.</w:t>
            </w:r>
          </w:p>
        </w:tc>
        <w:tc>
          <w:tcPr>
            <w:tcW w:w="985" w:type="dxa"/>
          </w:tcPr>
          <w:p w:rsidR="0071757E" w:rsidRPr="003C3809" w:rsidRDefault="0071757E" w:rsidP="0071757E">
            <w:pPr>
              <w:spacing w:before="100" w:beforeAutospacing="1" w:after="0" w:line="240" w:lineRule="auto"/>
              <w:rPr>
                <w:bCs/>
                <w:sz w:val="24"/>
                <w:szCs w:val="24"/>
              </w:rPr>
            </w:pPr>
            <w:r w:rsidRPr="003C3809">
              <w:rPr>
                <w:bCs/>
                <w:sz w:val="24"/>
                <w:szCs w:val="24"/>
              </w:rPr>
              <w:t>%</w:t>
            </w:r>
          </w:p>
        </w:tc>
        <w:tc>
          <w:tcPr>
            <w:tcW w:w="985" w:type="dxa"/>
          </w:tcPr>
          <w:p w:rsidR="0071757E" w:rsidRPr="003C3809" w:rsidRDefault="0071757E" w:rsidP="0071757E">
            <w:pPr>
              <w:spacing w:before="100" w:beforeAutospacing="1" w:after="0" w:line="240" w:lineRule="auto"/>
              <w:rPr>
                <w:rFonts w:ascii="Times New Roman" w:hAnsi="Times New Roman"/>
                <w:sz w:val="24"/>
                <w:szCs w:val="24"/>
              </w:rPr>
            </w:pPr>
            <w:r w:rsidRPr="003C3809">
              <w:rPr>
                <w:rFonts w:ascii="Times New Roman" w:hAnsi="Times New Roman"/>
                <w:sz w:val="24"/>
                <w:szCs w:val="24"/>
              </w:rPr>
              <w:t>чел.</w:t>
            </w:r>
          </w:p>
        </w:tc>
        <w:tc>
          <w:tcPr>
            <w:tcW w:w="985" w:type="dxa"/>
          </w:tcPr>
          <w:p w:rsidR="0071757E" w:rsidRPr="003C3809" w:rsidRDefault="0071757E" w:rsidP="0071757E">
            <w:pPr>
              <w:spacing w:before="100" w:beforeAutospacing="1" w:after="0" w:line="240" w:lineRule="auto"/>
              <w:rPr>
                <w:bCs/>
                <w:sz w:val="24"/>
                <w:szCs w:val="24"/>
              </w:rPr>
            </w:pPr>
            <w:r w:rsidRPr="003C3809">
              <w:rPr>
                <w:bCs/>
                <w:sz w:val="24"/>
                <w:szCs w:val="24"/>
              </w:rPr>
              <w:t>%</w:t>
            </w:r>
          </w:p>
        </w:tc>
        <w:tc>
          <w:tcPr>
            <w:tcW w:w="985" w:type="dxa"/>
          </w:tcPr>
          <w:p w:rsidR="0071757E" w:rsidRPr="003C3809" w:rsidRDefault="0071757E" w:rsidP="0071757E">
            <w:pPr>
              <w:spacing w:before="100" w:beforeAutospacing="1" w:after="0" w:line="240" w:lineRule="auto"/>
              <w:rPr>
                <w:rFonts w:ascii="Times New Roman" w:hAnsi="Times New Roman"/>
                <w:sz w:val="24"/>
                <w:szCs w:val="24"/>
              </w:rPr>
            </w:pPr>
            <w:r w:rsidRPr="003C3809">
              <w:rPr>
                <w:rFonts w:ascii="Times New Roman" w:hAnsi="Times New Roman"/>
                <w:sz w:val="24"/>
                <w:szCs w:val="24"/>
              </w:rPr>
              <w:t>чел.</w:t>
            </w:r>
          </w:p>
        </w:tc>
        <w:tc>
          <w:tcPr>
            <w:tcW w:w="1035" w:type="dxa"/>
          </w:tcPr>
          <w:p w:rsidR="0071757E" w:rsidRPr="003C3809" w:rsidRDefault="0071757E" w:rsidP="0071757E">
            <w:pPr>
              <w:spacing w:before="100" w:beforeAutospacing="1" w:after="0" w:line="240" w:lineRule="auto"/>
              <w:rPr>
                <w:bCs/>
                <w:sz w:val="24"/>
                <w:szCs w:val="24"/>
              </w:rPr>
            </w:pPr>
            <w:r w:rsidRPr="003C3809">
              <w:rPr>
                <w:bCs/>
                <w:sz w:val="24"/>
                <w:szCs w:val="24"/>
              </w:rPr>
              <w:t>%</w:t>
            </w: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3C3809">
              <w:rPr>
                <w:rFonts w:ascii="Times New Roman" w:hAnsi="Times New Roman"/>
                <w:sz w:val="24"/>
                <w:szCs w:val="24"/>
                <w:lang w:eastAsia="ru-RU"/>
              </w:rPr>
              <w:t xml:space="preserve">бразовательная программа хоровой студии «Соловушка» </w:t>
            </w:r>
            <w:r>
              <w:rPr>
                <w:rFonts w:ascii="Times New Roman" w:hAnsi="Times New Roman"/>
                <w:sz w:val="24"/>
                <w:szCs w:val="24"/>
                <w:lang w:eastAsia="ru-RU"/>
              </w:rPr>
              <w:t xml:space="preserve"> (младший хор)</w:t>
            </w:r>
          </w:p>
        </w:tc>
        <w:tc>
          <w:tcPr>
            <w:tcW w:w="900" w:type="dxa"/>
          </w:tcPr>
          <w:p w:rsidR="00E97444" w:rsidRPr="00E97444" w:rsidRDefault="00E97444" w:rsidP="00E97444">
            <w:pPr>
              <w:pStyle w:val="af"/>
            </w:pPr>
            <w:r w:rsidRPr="00E97444">
              <w:t>88</w:t>
            </w:r>
          </w:p>
        </w:tc>
        <w:tc>
          <w:tcPr>
            <w:tcW w:w="985" w:type="dxa"/>
          </w:tcPr>
          <w:p w:rsidR="00E97444" w:rsidRPr="00E97444" w:rsidRDefault="00E97444" w:rsidP="00E97444">
            <w:pPr>
              <w:pStyle w:val="af"/>
            </w:pPr>
            <w:r w:rsidRPr="00E97444">
              <w:t>64,0%</w:t>
            </w:r>
          </w:p>
        </w:tc>
        <w:tc>
          <w:tcPr>
            <w:tcW w:w="985" w:type="dxa"/>
          </w:tcPr>
          <w:p w:rsidR="00E97444" w:rsidRPr="00E97444" w:rsidRDefault="00E97444" w:rsidP="00E97444">
            <w:pPr>
              <w:pStyle w:val="af"/>
            </w:pPr>
            <w:r w:rsidRPr="00E97444">
              <w:t>50</w:t>
            </w:r>
          </w:p>
        </w:tc>
        <w:tc>
          <w:tcPr>
            <w:tcW w:w="985" w:type="dxa"/>
          </w:tcPr>
          <w:p w:rsidR="00E97444" w:rsidRPr="00E97444" w:rsidRDefault="00E97444" w:rsidP="00E97444">
            <w:pPr>
              <w:pStyle w:val="af"/>
            </w:pPr>
            <w:r w:rsidRPr="00E97444">
              <w:t>36,0%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3C3809">
              <w:rPr>
                <w:rFonts w:ascii="Times New Roman" w:hAnsi="Times New Roman"/>
                <w:sz w:val="24"/>
                <w:szCs w:val="24"/>
                <w:lang w:eastAsia="ru-RU"/>
              </w:rPr>
              <w:t xml:space="preserve">бразовательная программа хоровой студии «Соловушка» </w:t>
            </w:r>
            <w:r>
              <w:rPr>
                <w:rFonts w:ascii="Times New Roman" w:hAnsi="Times New Roman"/>
                <w:sz w:val="24"/>
                <w:szCs w:val="24"/>
                <w:lang w:eastAsia="ru-RU"/>
              </w:rPr>
              <w:t xml:space="preserve"> (старший хор)</w:t>
            </w:r>
          </w:p>
        </w:tc>
        <w:tc>
          <w:tcPr>
            <w:tcW w:w="900" w:type="dxa"/>
          </w:tcPr>
          <w:p w:rsidR="00E97444" w:rsidRPr="00E97444" w:rsidRDefault="00E97444" w:rsidP="00E97444">
            <w:pPr>
              <w:pStyle w:val="af"/>
            </w:pPr>
            <w:r w:rsidRPr="00E97444">
              <w:t>27</w:t>
            </w:r>
          </w:p>
        </w:tc>
        <w:tc>
          <w:tcPr>
            <w:tcW w:w="985" w:type="dxa"/>
          </w:tcPr>
          <w:p w:rsidR="00E97444" w:rsidRPr="00E97444" w:rsidRDefault="00E97444" w:rsidP="00E97444">
            <w:pPr>
              <w:pStyle w:val="af"/>
            </w:pPr>
            <w:r w:rsidRPr="00E97444">
              <w:t>41,0%</w:t>
            </w:r>
          </w:p>
        </w:tc>
        <w:tc>
          <w:tcPr>
            <w:tcW w:w="985" w:type="dxa"/>
          </w:tcPr>
          <w:p w:rsidR="00E97444" w:rsidRPr="00E97444" w:rsidRDefault="00E97444" w:rsidP="00E97444">
            <w:pPr>
              <w:pStyle w:val="af"/>
            </w:pPr>
            <w:r w:rsidRPr="00E97444">
              <w:t>35</w:t>
            </w:r>
          </w:p>
        </w:tc>
        <w:tc>
          <w:tcPr>
            <w:tcW w:w="985" w:type="dxa"/>
          </w:tcPr>
          <w:p w:rsidR="00E97444" w:rsidRPr="00E97444" w:rsidRDefault="00E97444" w:rsidP="00E97444">
            <w:pPr>
              <w:pStyle w:val="af"/>
            </w:pPr>
            <w:r w:rsidRPr="00E97444">
              <w:t>54,0%</w:t>
            </w:r>
          </w:p>
        </w:tc>
        <w:tc>
          <w:tcPr>
            <w:tcW w:w="985" w:type="dxa"/>
          </w:tcPr>
          <w:p w:rsidR="00E97444" w:rsidRPr="00E97444" w:rsidRDefault="00E97444" w:rsidP="00E97444">
            <w:pPr>
              <w:pStyle w:val="af"/>
            </w:pPr>
            <w:r w:rsidRPr="00E97444">
              <w:t>3</w:t>
            </w:r>
          </w:p>
        </w:tc>
        <w:tc>
          <w:tcPr>
            <w:tcW w:w="1035" w:type="dxa"/>
          </w:tcPr>
          <w:p w:rsidR="00E97444" w:rsidRPr="00E97444" w:rsidRDefault="00E97444" w:rsidP="00E97444">
            <w:pPr>
              <w:pStyle w:val="af"/>
            </w:pPr>
            <w:r w:rsidRPr="00E97444">
              <w:t>5,0%</w:t>
            </w:r>
          </w:p>
        </w:tc>
      </w:tr>
      <w:tr w:rsidR="00E97444" w:rsidRPr="003C3809" w:rsidTr="00222C6E">
        <w:trPr>
          <w:trHeight w:val="37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 xml:space="preserve">Комплексная образовательная программа </w:t>
            </w:r>
            <w:proofErr w:type="spellStart"/>
            <w:r w:rsidRPr="003C3809">
              <w:rPr>
                <w:rFonts w:ascii="Times New Roman" w:hAnsi="Times New Roman"/>
                <w:sz w:val="24"/>
                <w:szCs w:val="24"/>
                <w:lang w:eastAsia="ru-RU"/>
              </w:rPr>
              <w:t>эстрадно</w:t>
            </w:r>
            <w:proofErr w:type="spellEnd"/>
            <w:r w:rsidRPr="003C3809">
              <w:rPr>
                <w:rFonts w:ascii="Times New Roman" w:hAnsi="Times New Roman"/>
                <w:sz w:val="24"/>
                <w:szCs w:val="24"/>
                <w:lang w:eastAsia="ru-RU"/>
              </w:rPr>
              <w:t xml:space="preserve"> – цирковой студии «Надежда»</w:t>
            </w:r>
          </w:p>
        </w:tc>
        <w:tc>
          <w:tcPr>
            <w:tcW w:w="900" w:type="dxa"/>
          </w:tcPr>
          <w:p w:rsidR="00E97444" w:rsidRPr="00E97444" w:rsidRDefault="00E97444" w:rsidP="00E97444">
            <w:pPr>
              <w:pStyle w:val="af"/>
            </w:pPr>
            <w:r w:rsidRPr="00E97444">
              <w:t>54</w:t>
            </w:r>
          </w:p>
        </w:tc>
        <w:tc>
          <w:tcPr>
            <w:tcW w:w="985" w:type="dxa"/>
          </w:tcPr>
          <w:p w:rsidR="00E97444" w:rsidRPr="00E97444" w:rsidRDefault="00E97444" w:rsidP="00E97444">
            <w:pPr>
              <w:pStyle w:val="af"/>
            </w:pPr>
            <w:r w:rsidRPr="00E97444">
              <w:t>37,5%</w:t>
            </w:r>
          </w:p>
        </w:tc>
        <w:tc>
          <w:tcPr>
            <w:tcW w:w="985" w:type="dxa"/>
          </w:tcPr>
          <w:p w:rsidR="00E97444" w:rsidRPr="00E97444" w:rsidRDefault="00E97444" w:rsidP="00E97444">
            <w:pPr>
              <w:pStyle w:val="af"/>
            </w:pPr>
            <w:r w:rsidRPr="00E97444">
              <w:t>90</w:t>
            </w:r>
          </w:p>
        </w:tc>
        <w:tc>
          <w:tcPr>
            <w:tcW w:w="985" w:type="dxa"/>
          </w:tcPr>
          <w:p w:rsidR="00E97444" w:rsidRPr="00E97444" w:rsidRDefault="00E97444" w:rsidP="00E97444">
            <w:pPr>
              <w:pStyle w:val="af"/>
            </w:pPr>
            <w:r w:rsidRPr="00E97444">
              <w:t>62,5%</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8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Комплексная образовательная программа ансамбля эстрадного танца «Ассорти»</w:t>
            </w:r>
          </w:p>
        </w:tc>
        <w:tc>
          <w:tcPr>
            <w:tcW w:w="900" w:type="dxa"/>
          </w:tcPr>
          <w:p w:rsidR="00E97444" w:rsidRPr="00E97444" w:rsidRDefault="00E97444" w:rsidP="00E97444">
            <w:pPr>
              <w:pStyle w:val="af"/>
            </w:pPr>
            <w:r w:rsidRPr="00E97444">
              <w:t>132</w:t>
            </w:r>
          </w:p>
        </w:tc>
        <w:tc>
          <w:tcPr>
            <w:tcW w:w="985" w:type="dxa"/>
          </w:tcPr>
          <w:p w:rsidR="00E97444" w:rsidRPr="00E97444" w:rsidRDefault="00E97444" w:rsidP="00E97444">
            <w:pPr>
              <w:pStyle w:val="af"/>
            </w:pPr>
            <w:r w:rsidRPr="00E97444">
              <w:t>71,0%</w:t>
            </w:r>
          </w:p>
        </w:tc>
        <w:tc>
          <w:tcPr>
            <w:tcW w:w="985" w:type="dxa"/>
          </w:tcPr>
          <w:p w:rsidR="00E97444" w:rsidRPr="00E97444" w:rsidRDefault="00E97444" w:rsidP="00E97444">
            <w:pPr>
              <w:pStyle w:val="af"/>
            </w:pPr>
            <w:r w:rsidRPr="00E97444">
              <w:t>54</w:t>
            </w:r>
          </w:p>
        </w:tc>
        <w:tc>
          <w:tcPr>
            <w:tcW w:w="985" w:type="dxa"/>
          </w:tcPr>
          <w:p w:rsidR="00E97444" w:rsidRPr="00E97444" w:rsidRDefault="00E97444" w:rsidP="00E97444">
            <w:pPr>
              <w:pStyle w:val="af"/>
            </w:pPr>
            <w:r w:rsidRPr="00E97444">
              <w:t>29,0%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«Шкатулка сувениров» (студия лепки)</w:t>
            </w:r>
          </w:p>
        </w:tc>
        <w:tc>
          <w:tcPr>
            <w:tcW w:w="900" w:type="dxa"/>
          </w:tcPr>
          <w:p w:rsidR="00E97444" w:rsidRPr="00E97444" w:rsidRDefault="00E97444" w:rsidP="00E97444">
            <w:pPr>
              <w:pStyle w:val="af"/>
            </w:pPr>
            <w:r w:rsidRPr="00E97444">
              <w:t>35</w:t>
            </w:r>
          </w:p>
        </w:tc>
        <w:tc>
          <w:tcPr>
            <w:tcW w:w="985" w:type="dxa"/>
          </w:tcPr>
          <w:p w:rsidR="00E97444" w:rsidRPr="00E97444" w:rsidRDefault="00E97444" w:rsidP="00E97444">
            <w:pPr>
              <w:pStyle w:val="af"/>
            </w:pPr>
            <w:r w:rsidRPr="00E97444">
              <w:t>65,0%</w:t>
            </w:r>
          </w:p>
        </w:tc>
        <w:tc>
          <w:tcPr>
            <w:tcW w:w="985" w:type="dxa"/>
          </w:tcPr>
          <w:p w:rsidR="00E97444" w:rsidRPr="00E97444" w:rsidRDefault="00E97444" w:rsidP="00E97444">
            <w:pPr>
              <w:pStyle w:val="af"/>
            </w:pPr>
            <w:r w:rsidRPr="00E97444">
              <w:t>19</w:t>
            </w:r>
          </w:p>
        </w:tc>
        <w:tc>
          <w:tcPr>
            <w:tcW w:w="985" w:type="dxa"/>
          </w:tcPr>
          <w:p w:rsidR="00E97444" w:rsidRPr="00E97444" w:rsidRDefault="00E97444" w:rsidP="00E97444">
            <w:pPr>
              <w:pStyle w:val="af"/>
            </w:pPr>
            <w:r w:rsidRPr="00E97444">
              <w:t>35,0%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37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«Развитие творческого потенциала ребенка средствами изобразительного и декоративно – прикладного искусства» (изостудия)</w:t>
            </w:r>
          </w:p>
        </w:tc>
        <w:tc>
          <w:tcPr>
            <w:tcW w:w="900" w:type="dxa"/>
          </w:tcPr>
          <w:p w:rsidR="00E97444" w:rsidRPr="00E97444" w:rsidRDefault="00E97444" w:rsidP="00E97444">
            <w:pPr>
              <w:pStyle w:val="af"/>
            </w:pPr>
            <w:r w:rsidRPr="00E97444">
              <w:t>164</w:t>
            </w:r>
          </w:p>
        </w:tc>
        <w:tc>
          <w:tcPr>
            <w:tcW w:w="985" w:type="dxa"/>
          </w:tcPr>
          <w:p w:rsidR="00E97444" w:rsidRPr="00E97444" w:rsidRDefault="00E97444" w:rsidP="00E97444">
            <w:pPr>
              <w:pStyle w:val="af"/>
            </w:pPr>
            <w:r w:rsidRPr="00E97444">
              <w:t>81,0%</w:t>
            </w:r>
          </w:p>
        </w:tc>
        <w:tc>
          <w:tcPr>
            <w:tcW w:w="985" w:type="dxa"/>
          </w:tcPr>
          <w:p w:rsidR="00E97444" w:rsidRPr="00E97444" w:rsidRDefault="00E97444" w:rsidP="00E97444">
            <w:pPr>
              <w:pStyle w:val="af"/>
            </w:pPr>
            <w:r w:rsidRPr="00E97444">
              <w:t>32</w:t>
            </w:r>
          </w:p>
        </w:tc>
        <w:tc>
          <w:tcPr>
            <w:tcW w:w="985" w:type="dxa"/>
          </w:tcPr>
          <w:p w:rsidR="00E97444" w:rsidRPr="00E97444" w:rsidRDefault="00E97444" w:rsidP="00E97444">
            <w:pPr>
              <w:pStyle w:val="af"/>
            </w:pPr>
            <w:r w:rsidRPr="00E97444">
              <w:t>16,0%</w:t>
            </w:r>
          </w:p>
        </w:tc>
        <w:tc>
          <w:tcPr>
            <w:tcW w:w="985" w:type="dxa"/>
          </w:tcPr>
          <w:p w:rsidR="00E97444" w:rsidRPr="00E97444" w:rsidRDefault="00E97444" w:rsidP="00E97444">
            <w:pPr>
              <w:pStyle w:val="af"/>
            </w:pPr>
            <w:r w:rsidRPr="00E97444">
              <w:t>7</w:t>
            </w:r>
          </w:p>
        </w:tc>
        <w:tc>
          <w:tcPr>
            <w:tcW w:w="1035" w:type="dxa"/>
          </w:tcPr>
          <w:p w:rsidR="00E97444" w:rsidRPr="00E97444" w:rsidRDefault="00E97444" w:rsidP="00E97444">
            <w:pPr>
              <w:pStyle w:val="af"/>
            </w:pPr>
            <w:r w:rsidRPr="00E97444">
              <w:t>3,0%</w:t>
            </w:r>
          </w:p>
        </w:tc>
      </w:tr>
      <w:tr w:rsidR="00E97444" w:rsidRPr="003C3809" w:rsidTr="00222C6E">
        <w:trPr>
          <w:trHeight w:val="18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Pr>
                <w:rFonts w:ascii="Times New Roman" w:hAnsi="Times New Roman"/>
                <w:sz w:val="24"/>
                <w:szCs w:val="24"/>
                <w:lang w:eastAsia="ru-RU"/>
              </w:rPr>
              <w:t>Волшебные пальчики</w:t>
            </w:r>
            <w:r w:rsidRPr="003C3809">
              <w:rPr>
                <w:rFonts w:ascii="Times New Roman" w:hAnsi="Times New Roman"/>
                <w:sz w:val="24"/>
                <w:szCs w:val="24"/>
                <w:lang w:eastAsia="ru-RU"/>
              </w:rPr>
              <w:t>» (изостудия)</w:t>
            </w:r>
          </w:p>
        </w:tc>
        <w:tc>
          <w:tcPr>
            <w:tcW w:w="900" w:type="dxa"/>
          </w:tcPr>
          <w:p w:rsidR="00E97444" w:rsidRPr="00E97444" w:rsidRDefault="00E97444" w:rsidP="00E97444">
            <w:pPr>
              <w:pStyle w:val="af"/>
            </w:pPr>
            <w:r w:rsidRPr="00E97444">
              <w:t>55</w:t>
            </w:r>
          </w:p>
        </w:tc>
        <w:tc>
          <w:tcPr>
            <w:tcW w:w="985" w:type="dxa"/>
          </w:tcPr>
          <w:p w:rsidR="00E97444" w:rsidRPr="00E97444" w:rsidRDefault="00E97444" w:rsidP="00E97444">
            <w:pPr>
              <w:pStyle w:val="af"/>
            </w:pPr>
            <w:r w:rsidRPr="00E97444">
              <w:t>72,0%</w:t>
            </w:r>
          </w:p>
        </w:tc>
        <w:tc>
          <w:tcPr>
            <w:tcW w:w="985" w:type="dxa"/>
          </w:tcPr>
          <w:p w:rsidR="00E97444" w:rsidRPr="00E97444" w:rsidRDefault="00E97444" w:rsidP="00E97444">
            <w:pPr>
              <w:pStyle w:val="af"/>
            </w:pPr>
            <w:r w:rsidRPr="00E97444">
              <w:t>21</w:t>
            </w:r>
          </w:p>
        </w:tc>
        <w:tc>
          <w:tcPr>
            <w:tcW w:w="985" w:type="dxa"/>
          </w:tcPr>
          <w:p w:rsidR="00E97444" w:rsidRPr="00E97444" w:rsidRDefault="00E97444" w:rsidP="00E97444">
            <w:pPr>
              <w:pStyle w:val="af"/>
            </w:pPr>
            <w:r w:rsidRPr="00E97444">
              <w:t>28,0%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«От ростка до бутона» (студия ДПИ)</w:t>
            </w:r>
          </w:p>
        </w:tc>
        <w:tc>
          <w:tcPr>
            <w:tcW w:w="900" w:type="dxa"/>
          </w:tcPr>
          <w:p w:rsidR="00E97444" w:rsidRPr="00E97444" w:rsidRDefault="00E97444" w:rsidP="00E97444">
            <w:pPr>
              <w:pStyle w:val="af"/>
            </w:pPr>
            <w:r w:rsidRPr="00E97444">
              <w:t>2</w:t>
            </w:r>
          </w:p>
        </w:tc>
        <w:tc>
          <w:tcPr>
            <w:tcW w:w="985" w:type="dxa"/>
          </w:tcPr>
          <w:p w:rsidR="00E97444" w:rsidRPr="00E97444" w:rsidRDefault="00E97444" w:rsidP="00E97444">
            <w:pPr>
              <w:pStyle w:val="af"/>
            </w:pPr>
            <w:r w:rsidRPr="00E97444">
              <w:t>7,0%</w:t>
            </w:r>
          </w:p>
        </w:tc>
        <w:tc>
          <w:tcPr>
            <w:tcW w:w="985" w:type="dxa"/>
          </w:tcPr>
          <w:p w:rsidR="00E97444" w:rsidRPr="00E97444" w:rsidRDefault="00E97444" w:rsidP="00E97444">
            <w:pPr>
              <w:pStyle w:val="af"/>
            </w:pPr>
            <w:r w:rsidRPr="00E97444">
              <w:t>25</w:t>
            </w:r>
          </w:p>
        </w:tc>
        <w:tc>
          <w:tcPr>
            <w:tcW w:w="985" w:type="dxa"/>
          </w:tcPr>
          <w:p w:rsidR="00E97444" w:rsidRPr="00E97444" w:rsidRDefault="00E97444" w:rsidP="00E97444">
            <w:pPr>
              <w:pStyle w:val="af"/>
            </w:pPr>
            <w:r w:rsidRPr="00E97444">
              <w:t>83,0%</w:t>
            </w:r>
          </w:p>
        </w:tc>
        <w:tc>
          <w:tcPr>
            <w:tcW w:w="985" w:type="dxa"/>
          </w:tcPr>
          <w:p w:rsidR="00E97444" w:rsidRPr="00E97444" w:rsidRDefault="00E97444" w:rsidP="00E97444">
            <w:pPr>
              <w:pStyle w:val="af"/>
            </w:pPr>
            <w:r w:rsidRPr="00E97444">
              <w:t>3</w:t>
            </w:r>
          </w:p>
        </w:tc>
        <w:tc>
          <w:tcPr>
            <w:tcW w:w="1035" w:type="dxa"/>
          </w:tcPr>
          <w:p w:rsidR="00E97444" w:rsidRPr="00E97444" w:rsidRDefault="00E97444" w:rsidP="00E97444">
            <w:pPr>
              <w:pStyle w:val="af"/>
            </w:pPr>
            <w:r w:rsidRPr="00E97444">
              <w:t>10,0%</w:t>
            </w:r>
          </w:p>
        </w:tc>
      </w:tr>
      <w:tr w:rsidR="00E97444" w:rsidRPr="003C3809" w:rsidTr="00222C6E">
        <w:trPr>
          <w:trHeight w:val="18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«Фольклорная студия «Верба»</w:t>
            </w:r>
          </w:p>
        </w:tc>
        <w:tc>
          <w:tcPr>
            <w:tcW w:w="900" w:type="dxa"/>
          </w:tcPr>
          <w:p w:rsidR="00E97444" w:rsidRPr="00E97444" w:rsidRDefault="00E97444" w:rsidP="00E97444">
            <w:pPr>
              <w:pStyle w:val="af"/>
            </w:pPr>
            <w:r w:rsidRPr="00E97444">
              <w:t>23</w:t>
            </w:r>
          </w:p>
        </w:tc>
        <w:tc>
          <w:tcPr>
            <w:tcW w:w="985" w:type="dxa"/>
          </w:tcPr>
          <w:p w:rsidR="00E97444" w:rsidRPr="00E97444" w:rsidRDefault="00E97444" w:rsidP="00E97444">
            <w:pPr>
              <w:pStyle w:val="af"/>
            </w:pPr>
            <w:r w:rsidRPr="00E97444">
              <w:t>35,0%</w:t>
            </w:r>
          </w:p>
        </w:tc>
        <w:tc>
          <w:tcPr>
            <w:tcW w:w="985" w:type="dxa"/>
          </w:tcPr>
          <w:p w:rsidR="00E97444" w:rsidRPr="00E97444" w:rsidRDefault="00E97444" w:rsidP="00E97444">
            <w:pPr>
              <w:pStyle w:val="af"/>
            </w:pPr>
            <w:r w:rsidRPr="00E97444">
              <w:t>31</w:t>
            </w:r>
          </w:p>
        </w:tc>
        <w:tc>
          <w:tcPr>
            <w:tcW w:w="985" w:type="dxa"/>
          </w:tcPr>
          <w:p w:rsidR="00E97444" w:rsidRPr="00E97444" w:rsidRDefault="00E97444" w:rsidP="00E97444">
            <w:pPr>
              <w:pStyle w:val="af"/>
            </w:pPr>
            <w:r w:rsidRPr="00E97444">
              <w:t>47,0%</w:t>
            </w:r>
          </w:p>
        </w:tc>
        <w:tc>
          <w:tcPr>
            <w:tcW w:w="985" w:type="dxa"/>
          </w:tcPr>
          <w:p w:rsidR="00E97444" w:rsidRPr="00E97444" w:rsidRDefault="00E97444" w:rsidP="00E97444">
            <w:pPr>
              <w:pStyle w:val="af"/>
            </w:pPr>
            <w:r w:rsidRPr="00E97444">
              <w:t>12</w:t>
            </w:r>
          </w:p>
        </w:tc>
        <w:tc>
          <w:tcPr>
            <w:tcW w:w="1035" w:type="dxa"/>
          </w:tcPr>
          <w:p w:rsidR="00E97444" w:rsidRPr="00E97444" w:rsidRDefault="00E97444" w:rsidP="00E97444">
            <w:pPr>
              <w:pStyle w:val="af"/>
            </w:pPr>
            <w:r w:rsidRPr="00E97444">
              <w:t>18,0%</w:t>
            </w:r>
          </w:p>
        </w:tc>
      </w:tr>
      <w:tr w:rsidR="00E97444" w:rsidRPr="003C3809" w:rsidTr="00222C6E">
        <w:trPr>
          <w:trHeight w:val="18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«Волшебные звуки фортепиано»</w:t>
            </w:r>
          </w:p>
        </w:tc>
        <w:tc>
          <w:tcPr>
            <w:tcW w:w="900" w:type="dxa"/>
          </w:tcPr>
          <w:p w:rsidR="00E97444" w:rsidRPr="00E97444" w:rsidRDefault="00E97444" w:rsidP="00E97444">
            <w:pPr>
              <w:pStyle w:val="af"/>
            </w:pPr>
            <w:r w:rsidRPr="00E97444">
              <w:t>14</w:t>
            </w:r>
          </w:p>
        </w:tc>
        <w:tc>
          <w:tcPr>
            <w:tcW w:w="985" w:type="dxa"/>
          </w:tcPr>
          <w:p w:rsidR="00E97444" w:rsidRPr="00E97444" w:rsidRDefault="00E97444" w:rsidP="00E97444">
            <w:pPr>
              <w:pStyle w:val="af"/>
            </w:pPr>
            <w:r w:rsidRPr="00E97444">
              <w:t>54,0%</w:t>
            </w:r>
          </w:p>
        </w:tc>
        <w:tc>
          <w:tcPr>
            <w:tcW w:w="985" w:type="dxa"/>
          </w:tcPr>
          <w:p w:rsidR="00E97444" w:rsidRPr="00E97444" w:rsidRDefault="00E97444" w:rsidP="00E97444">
            <w:pPr>
              <w:pStyle w:val="af"/>
            </w:pPr>
            <w:r w:rsidRPr="00E97444">
              <w:t>12</w:t>
            </w:r>
          </w:p>
        </w:tc>
        <w:tc>
          <w:tcPr>
            <w:tcW w:w="985" w:type="dxa"/>
          </w:tcPr>
          <w:p w:rsidR="00E97444" w:rsidRPr="00E97444" w:rsidRDefault="00E97444" w:rsidP="00E97444">
            <w:pPr>
              <w:pStyle w:val="af"/>
            </w:pPr>
            <w:r w:rsidRPr="00E97444">
              <w:t>46,0%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36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«Открой сердце для песни» (вокал)</w:t>
            </w:r>
          </w:p>
        </w:tc>
        <w:tc>
          <w:tcPr>
            <w:tcW w:w="900" w:type="dxa"/>
          </w:tcPr>
          <w:p w:rsidR="00E97444" w:rsidRPr="00E97444" w:rsidRDefault="00E97444" w:rsidP="00E97444">
            <w:pPr>
              <w:pStyle w:val="af"/>
            </w:pPr>
            <w:r w:rsidRPr="00E97444">
              <w:t>11</w:t>
            </w:r>
          </w:p>
        </w:tc>
        <w:tc>
          <w:tcPr>
            <w:tcW w:w="985" w:type="dxa"/>
          </w:tcPr>
          <w:p w:rsidR="00E97444" w:rsidRPr="00E97444" w:rsidRDefault="00E97444" w:rsidP="00E97444">
            <w:pPr>
              <w:pStyle w:val="af"/>
            </w:pPr>
            <w:r w:rsidRPr="00E97444">
              <w:t>30,0%</w:t>
            </w:r>
          </w:p>
        </w:tc>
        <w:tc>
          <w:tcPr>
            <w:tcW w:w="985" w:type="dxa"/>
          </w:tcPr>
          <w:p w:rsidR="00E97444" w:rsidRPr="00E97444" w:rsidRDefault="00E97444" w:rsidP="00E97444">
            <w:pPr>
              <w:pStyle w:val="af"/>
            </w:pPr>
            <w:r w:rsidRPr="00E97444">
              <w:t>26</w:t>
            </w:r>
          </w:p>
        </w:tc>
        <w:tc>
          <w:tcPr>
            <w:tcW w:w="985" w:type="dxa"/>
          </w:tcPr>
          <w:p w:rsidR="00E97444" w:rsidRPr="00E97444" w:rsidRDefault="00E97444" w:rsidP="00E97444">
            <w:pPr>
              <w:pStyle w:val="af"/>
            </w:pPr>
            <w:r w:rsidRPr="00E97444">
              <w:t>70,0%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317"/>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«Класс гитары»</w:t>
            </w:r>
          </w:p>
        </w:tc>
        <w:tc>
          <w:tcPr>
            <w:tcW w:w="900" w:type="dxa"/>
          </w:tcPr>
          <w:p w:rsidR="00E97444" w:rsidRPr="00E97444" w:rsidRDefault="00E97444" w:rsidP="00E97444">
            <w:pPr>
              <w:pStyle w:val="af"/>
            </w:pPr>
            <w:r w:rsidRPr="00E97444">
              <w:t>13</w:t>
            </w:r>
          </w:p>
        </w:tc>
        <w:tc>
          <w:tcPr>
            <w:tcW w:w="985" w:type="dxa"/>
          </w:tcPr>
          <w:p w:rsidR="00E97444" w:rsidRPr="00E97444" w:rsidRDefault="00E97444" w:rsidP="00E97444">
            <w:pPr>
              <w:pStyle w:val="af"/>
            </w:pPr>
            <w:r w:rsidRPr="00E97444">
              <w:t>62,0%</w:t>
            </w:r>
          </w:p>
        </w:tc>
        <w:tc>
          <w:tcPr>
            <w:tcW w:w="985" w:type="dxa"/>
          </w:tcPr>
          <w:p w:rsidR="00E97444" w:rsidRPr="00E97444" w:rsidRDefault="00E97444" w:rsidP="00E97444">
            <w:pPr>
              <w:pStyle w:val="af"/>
            </w:pPr>
            <w:r w:rsidRPr="00E97444">
              <w:t>7</w:t>
            </w:r>
          </w:p>
        </w:tc>
        <w:tc>
          <w:tcPr>
            <w:tcW w:w="985" w:type="dxa"/>
          </w:tcPr>
          <w:p w:rsidR="00E97444" w:rsidRPr="00E97444" w:rsidRDefault="00E97444" w:rsidP="00E97444">
            <w:pPr>
              <w:pStyle w:val="af"/>
            </w:pPr>
            <w:r w:rsidRPr="00E97444">
              <w:t>38,0%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8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«Расти, росток» (студия ДПИ)</w:t>
            </w:r>
          </w:p>
        </w:tc>
        <w:tc>
          <w:tcPr>
            <w:tcW w:w="900" w:type="dxa"/>
          </w:tcPr>
          <w:p w:rsidR="00E97444" w:rsidRPr="00E97444" w:rsidRDefault="00E97444" w:rsidP="00E97444">
            <w:pPr>
              <w:pStyle w:val="af"/>
            </w:pPr>
            <w:r w:rsidRPr="00E97444">
              <w:t>3</w:t>
            </w:r>
          </w:p>
        </w:tc>
        <w:tc>
          <w:tcPr>
            <w:tcW w:w="985" w:type="dxa"/>
          </w:tcPr>
          <w:p w:rsidR="00E97444" w:rsidRPr="00E97444" w:rsidRDefault="00E97444" w:rsidP="00E97444">
            <w:pPr>
              <w:pStyle w:val="af"/>
            </w:pPr>
            <w:r w:rsidRPr="00E97444">
              <w:t>27,0%</w:t>
            </w:r>
          </w:p>
        </w:tc>
        <w:tc>
          <w:tcPr>
            <w:tcW w:w="985" w:type="dxa"/>
          </w:tcPr>
          <w:p w:rsidR="00E97444" w:rsidRPr="00E97444" w:rsidRDefault="00E97444" w:rsidP="00E97444">
            <w:pPr>
              <w:pStyle w:val="af"/>
            </w:pPr>
            <w:r w:rsidRPr="00E97444">
              <w:t>7</w:t>
            </w:r>
          </w:p>
        </w:tc>
        <w:tc>
          <w:tcPr>
            <w:tcW w:w="985" w:type="dxa"/>
          </w:tcPr>
          <w:p w:rsidR="00E97444" w:rsidRPr="00E97444" w:rsidRDefault="00E97444" w:rsidP="00E97444">
            <w:pPr>
              <w:pStyle w:val="af"/>
            </w:pPr>
            <w:r w:rsidRPr="00E97444">
              <w:t>64,0%</w:t>
            </w:r>
          </w:p>
        </w:tc>
        <w:tc>
          <w:tcPr>
            <w:tcW w:w="985" w:type="dxa"/>
          </w:tcPr>
          <w:p w:rsidR="00E97444" w:rsidRPr="00E97444" w:rsidRDefault="00E97444" w:rsidP="00E97444">
            <w:pPr>
              <w:pStyle w:val="af"/>
            </w:pPr>
            <w:r w:rsidRPr="00E97444">
              <w:t>1</w:t>
            </w:r>
          </w:p>
        </w:tc>
        <w:tc>
          <w:tcPr>
            <w:tcW w:w="1035" w:type="dxa"/>
          </w:tcPr>
          <w:p w:rsidR="00E97444" w:rsidRPr="00E97444" w:rsidRDefault="00E97444" w:rsidP="00E97444">
            <w:pPr>
              <w:pStyle w:val="af"/>
            </w:pPr>
            <w:r w:rsidRPr="00E97444">
              <w:t>9,0%</w:t>
            </w:r>
          </w:p>
        </w:tc>
      </w:tr>
      <w:tr w:rsidR="00E97444" w:rsidRPr="003C3809" w:rsidTr="00222C6E">
        <w:trPr>
          <w:trHeight w:val="36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«Музыка и движение» (хореография)</w:t>
            </w:r>
          </w:p>
        </w:tc>
        <w:tc>
          <w:tcPr>
            <w:tcW w:w="900" w:type="dxa"/>
          </w:tcPr>
          <w:p w:rsidR="00E97444" w:rsidRPr="00E97444" w:rsidRDefault="00E97444" w:rsidP="00E97444">
            <w:pPr>
              <w:pStyle w:val="af"/>
            </w:pPr>
            <w:r w:rsidRPr="00E97444">
              <w:t>28</w:t>
            </w:r>
          </w:p>
        </w:tc>
        <w:tc>
          <w:tcPr>
            <w:tcW w:w="985" w:type="dxa"/>
          </w:tcPr>
          <w:p w:rsidR="00E97444" w:rsidRPr="00E97444" w:rsidRDefault="00E97444" w:rsidP="00E97444">
            <w:pPr>
              <w:pStyle w:val="af"/>
            </w:pPr>
            <w:r w:rsidRPr="00E97444">
              <w:t>53,0%</w:t>
            </w:r>
          </w:p>
        </w:tc>
        <w:tc>
          <w:tcPr>
            <w:tcW w:w="985" w:type="dxa"/>
          </w:tcPr>
          <w:p w:rsidR="00E97444" w:rsidRPr="00E97444" w:rsidRDefault="00E97444" w:rsidP="00E97444">
            <w:pPr>
              <w:pStyle w:val="af"/>
            </w:pPr>
            <w:r w:rsidRPr="00E97444">
              <w:t>20</w:t>
            </w:r>
          </w:p>
        </w:tc>
        <w:tc>
          <w:tcPr>
            <w:tcW w:w="985" w:type="dxa"/>
          </w:tcPr>
          <w:p w:rsidR="00E97444" w:rsidRPr="00E97444" w:rsidRDefault="00E97444" w:rsidP="00E97444">
            <w:pPr>
              <w:pStyle w:val="af"/>
            </w:pPr>
            <w:r w:rsidRPr="00E97444">
              <w:t>38,0%</w:t>
            </w:r>
          </w:p>
        </w:tc>
        <w:tc>
          <w:tcPr>
            <w:tcW w:w="985" w:type="dxa"/>
          </w:tcPr>
          <w:p w:rsidR="00E97444" w:rsidRPr="00E97444" w:rsidRDefault="00E97444" w:rsidP="00E97444">
            <w:pPr>
              <w:pStyle w:val="af"/>
            </w:pPr>
            <w:r w:rsidRPr="00E97444">
              <w:t>5</w:t>
            </w:r>
          </w:p>
        </w:tc>
        <w:tc>
          <w:tcPr>
            <w:tcW w:w="1035" w:type="dxa"/>
          </w:tcPr>
          <w:p w:rsidR="00E97444" w:rsidRPr="00E97444" w:rsidRDefault="00E97444" w:rsidP="00E97444">
            <w:pPr>
              <w:pStyle w:val="af"/>
            </w:pPr>
            <w:r w:rsidRPr="00E97444">
              <w:t>9,0%</w:t>
            </w:r>
          </w:p>
        </w:tc>
      </w:tr>
      <w:tr w:rsidR="00E97444" w:rsidRPr="003C3809" w:rsidTr="00222C6E">
        <w:trPr>
          <w:trHeight w:val="18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«Волшебный сундучок» (студия лепки)</w:t>
            </w:r>
          </w:p>
        </w:tc>
        <w:tc>
          <w:tcPr>
            <w:tcW w:w="900" w:type="dxa"/>
          </w:tcPr>
          <w:p w:rsidR="00E97444" w:rsidRPr="00E97444" w:rsidRDefault="00E97444" w:rsidP="00E97444">
            <w:pPr>
              <w:pStyle w:val="af"/>
            </w:pPr>
            <w:r w:rsidRPr="00E97444">
              <w:t>37</w:t>
            </w:r>
          </w:p>
        </w:tc>
        <w:tc>
          <w:tcPr>
            <w:tcW w:w="985" w:type="dxa"/>
          </w:tcPr>
          <w:p w:rsidR="00E97444" w:rsidRPr="00E97444" w:rsidRDefault="00E97444" w:rsidP="00E97444">
            <w:pPr>
              <w:pStyle w:val="af"/>
            </w:pPr>
            <w:r w:rsidRPr="00E97444">
              <w:t>74,0%</w:t>
            </w:r>
          </w:p>
        </w:tc>
        <w:tc>
          <w:tcPr>
            <w:tcW w:w="985" w:type="dxa"/>
          </w:tcPr>
          <w:p w:rsidR="00E97444" w:rsidRPr="00E97444" w:rsidRDefault="00E97444" w:rsidP="00E97444">
            <w:pPr>
              <w:pStyle w:val="af"/>
            </w:pPr>
            <w:r w:rsidRPr="00E97444">
              <w:t>13</w:t>
            </w:r>
          </w:p>
        </w:tc>
        <w:tc>
          <w:tcPr>
            <w:tcW w:w="985" w:type="dxa"/>
          </w:tcPr>
          <w:p w:rsidR="00E97444" w:rsidRPr="00E97444" w:rsidRDefault="00E97444" w:rsidP="00E97444">
            <w:pPr>
              <w:pStyle w:val="af"/>
            </w:pPr>
            <w:r w:rsidRPr="00E97444">
              <w:t>26,0%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«Азбука рисования» (изостудия)</w:t>
            </w:r>
          </w:p>
        </w:tc>
        <w:tc>
          <w:tcPr>
            <w:tcW w:w="900" w:type="dxa"/>
          </w:tcPr>
          <w:p w:rsidR="00E97444" w:rsidRPr="00E97444" w:rsidRDefault="00E97444" w:rsidP="00E97444">
            <w:pPr>
              <w:pStyle w:val="af"/>
            </w:pPr>
            <w:r w:rsidRPr="00E97444">
              <w:t>95</w:t>
            </w:r>
          </w:p>
        </w:tc>
        <w:tc>
          <w:tcPr>
            <w:tcW w:w="985" w:type="dxa"/>
          </w:tcPr>
          <w:p w:rsidR="00E97444" w:rsidRPr="00E97444" w:rsidRDefault="00E97444" w:rsidP="00E97444">
            <w:pPr>
              <w:pStyle w:val="af"/>
            </w:pPr>
            <w:r w:rsidRPr="00E97444">
              <w:t>78,5%</w:t>
            </w:r>
          </w:p>
        </w:tc>
        <w:tc>
          <w:tcPr>
            <w:tcW w:w="985" w:type="dxa"/>
          </w:tcPr>
          <w:p w:rsidR="00E97444" w:rsidRPr="00E97444" w:rsidRDefault="00E97444" w:rsidP="00E97444">
            <w:pPr>
              <w:pStyle w:val="af"/>
            </w:pPr>
            <w:r w:rsidRPr="00E97444">
              <w:t>15</w:t>
            </w:r>
          </w:p>
        </w:tc>
        <w:tc>
          <w:tcPr>
            <w:tcW w:w="985" w:type="dxa"/>
          </w:tcPr>
          <w:p w:rsidR="00E97444" w:rsidRPr="00E97444" w:rsidRDefault="00E97444" w:rsidP="00E97444">
            <w:pPr>
              <w:pStyle w:val="af"/>
            </w:pPr>
            <w:r w:rsidRPr="00E97444">
              <w:t>12,4%</w:t>
            </w:r>
          </w:p>
        </w:tc>
        <w:tc>
          <w:tcPr>
            <w:tcW w:w="985" w:type="dxa"/>
          </w:tcPr>
          <w:p w:rsidR="00E97444" w:rsidRPr="00E97444" w:rsidRDefault="00E97444" w:rsidP="00E97444">
            <w:pPr>
              <w:pStyle w:val="af"/>
            </w:pPr>
            <w:r w:rsidRPr="00E97444">
              <w:t>11</w:t>
            </w:r>
          </w:p>
        </w:tc>
        <w:tc>
          <w:tcPr>
            <w:tcW w:w="1035" w:type="dxa"/>
          </w:tcPr>
          <w:p w:rsidR="00E97444" w:rsidRPr="00E97444" w:rsidRDefault="00E97444" w:rsidP="00E97444">
            <w:pPr>
              <w:pStyle w:val="af"/>
            </w:pPr>
            <w:r w:rsidRPr="00E97444">
              <w:t>9,1%</w:t>
            </w:r>
          </w:p>
        </w:tc>
      </w:tr>
      <w:tr w:rsidR="00E97444" w:rsidRPr="003C3809" w:rsidTr="00222C6E">
        <w:trPr>
          <w:trHeight w:val="18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Pr>
                <w:rFonts w:ascii="Times New Roman" w:hAnsi="Times New Roman"/>
                <w:sz w:val="24"/>
                <w:szCs w:val="24"/>
                <w:lang w:eastAsia="ru-RU"/>
              </w:rPr>
              <w:t>Навстречу музыке»</w:t>
            </w:r>
          </w:p>
        </w:tc>
        <w:tc>
          <w:tcPr>
            <w:tcW w:w="900" w:type="dxa"/>
          </w:tcPr>
          <w:p w:rsidR="00E97444" w:rsidRPr="00E97444" w:rsidRDefault="00E97444" w:rsidP="00E97444">
            <w:pPr>
              <w:pStyle w:val="af"/>
            </w:pPr>
            <w:r w:rsidRPr="00E97444">
              <w:t>2</w:t>
            </w:r>
          </w:p>
        </w:tc>
        <w:tc>
          <w:tcPr>
            <w:tcW w:w="985" w:type="dxa"/>
          </w:tcPr>
          <w:p w:rsidR="00E97444" w:rsidRPr="00E97444" w:rsidRDefault="00E97444" w:rsidP="00E97444">
            <w:pPr>
              <w:pStyle w:val="af"/>
            </w:pPr>
            <w:r w:rsidRPr="00E97444">
              <w:t>6,0%</w:t>
            </w:r>
          </w:p>
        </w:tc>
        <w:tc>
          <w:tcPr>
            <w:tcW w:w="985" w:type="dxa"/>
          </w:tcPr>
          <w:p w:rsidR="00E97444" w:rsidRPr="00E97444" w:rsidRDefault="00E97444" w:rsidP="00E97444">
            <w:pPr>
              <w:pStyle w:val="af"/>
            </w:pPr>
            <w:r w:rsidRPr="00E97444">
              <w:t>31</w:t>
            </w:r>
          </w:p>
        </w:tc>
        <w:tc>
          <w:tcPr>
            <w:tcW w:w="985" w:type="dxa"/>
          </w:tcPr>
          <w:p w:rsidR="00E97444" w:rsidRPr="00E97444" w:rsidRDefault="00E97444" w:rsidP="00E97444">
            <w:pPr>
              <w:pStyle w:val="af"/>
            </w:pPr>
            <w:r w:rsidRPr="00E97444">
              <w:t>94,0%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 мире электронной музыки» (класс синтезатора)</w:t>
            </w:r>
          </w:p>
        </w:tc>
        <w:tc>
          <w:tcPr>
            <w:tcW w:w="900" w:type="dxa"/>
          </w:tcPr>
          <w:p w:rsidR="00E97444" w:rsidRPr="00E97444" w:rsidRDefault="00E97444" w:rsidP="00E97444">
            <w:pPr>
              <w:pStyle w:val="af"/>
            </w:pPr>
            <w:r w:rsidRPr="00E97444">
              <w:t>1</w:t>
            </w:r>
          </w:p>
        </w:tc>
        <w:tc>
          <w:tcPr>
            <w:tcW w:w="985" w:type="dxa"/>
          </w:tcPr>
          <w:p w:rsidR="00E97444" w:rsidRPr="00E97444" w:rsidRDefault="00E97444" w:rsidP="00E97444">
            <w:pPr>
              <w:pStyle w:val="af"/>
            </w:pPr>
            <w:r w:rsidRPr="00E97444">
              <w:t>7,0%</w:t>
            </w:r>
          </w:p>
        </w:tc>
        <w:tc>
          <w:tcPr>
            <w:tcW w:w="985" w:type="dxa"/>
          </w:tcPr>
          <w:p w:rsidR="00E97444" w:rsidRPr="00E97444" w:rsidRDefault="00E97444" w:rsidP="00E97444">
            <w:pPr>
              <w:pStyle w:val="af"/>
            </w:pPr>
            <w:r w:rsidRPr="00E97444">
              <w:t>13</w:t>
            </w:r>
          </w:p>
        </w:tc>
        <w:tc>
          <w:tcPr>
            <w:tcW w:w="985" w:type="dxa"/>
          </w:tcPr>
          <w:p w:rsidR="00E97444" w:rsidRPr="00E97444" w:rsidRDefault="00E97444" w:rsidP="00E97444">
            <w:pPr>
              <w:pStyle w:val="af"/>
            </w:pPr>
            <w:r w:rsidRPr="00E97444">
              <w:t>86,0%</w:t>
            </w:r>
          </w:p>
        </w:tc>
        <w:tc>
          <w:tcPr>
            <w:tcW w:w="985" w:type="dxa"/>
          </w:tcPr>
          <w:p w:rsidR="00E97444" w:rsidRPr="00E97444" w:rsidRDefault="00E97444" w:rsidP="00E97444">
            <w:pPr>
              <w:pStyle w:val="af"/>
            </w:pPr>
            <w:r w:rsidRPr="00E97444">
              <w:t>1</w:t>
            </w:r>
          </w:p>
        </w:tc>
        <w:tc>
          <w:tcPr>
            <w:tcW w:w="1035" w:type="dxa"/>
          </w:tcPr>
          <w:p w:rsidR="00E97444" w:rsidRPr="00E97444" w:rsidRDefault="00E97444" w:rsidP="00E97444">
            <w:pPr>
              <w:pStyle w:val="af"/>
            </w:pPr>
            <w:r w:rsidRPr="00E97444">
              <w:t>7,0%</w:t>
            </w: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«Перспектива» (изостудия)</w:t>
            </w:r>
          </w:p>
        </w:tc>
        <w:tc>
          <w:tcPr>
            <w:tcW w:w="900" w:type="dxa"/>
          </w:tcPr>
          <w:p w:rsidR="00E97444" w:rsidRPr="00E97444" w:rsidRDefault="00E97444" w:rsidP="00E97444">
            <w:pPr>
              <w:pStyle w:val="af"/>
            </w:pPr>
            <w:r w:rsidRPr="00E97444">
              <w:t>4</w:t>
            </w:r>
          </w:p>
        </w:tc>
        <w:tc>
          <w:tcPr>
            <w:tcW w:w="985" w:type="dxa"/>
          </w:tcPr>
          <w:p w:rsidR="00E97444" w:rsidRPr="00E97444" w:rsidRDefault="00E97444" w:rsidP="00E97444">
            <w:pPr>
              <w:pStyle w:val="af"/>
            </w:pPr>
            <w:r w:rsidRPr="00E97444">
              <w:t>66,0%</w:t>
            </w:r>
          </w:p>
        </w:tc>
        <w:tc>
          <w:tcPr>
            <w:tcW w:w="985" w:type="dxa"/>
          </w:tcPr>
          <w:p w:rsidR="00E97444" w:rsidRPr="00E97444" w:rsidRDefault="00E97444" w:rsidP="00E97444">
            <w:pPr>
              <w:pStyle w:val="af"/>
            </w:pPr>
            <w:r w:rsidRPr="00E97444">
              <w:t>2</w:t>
            </w:r>
          </w:p>
        </w:tc>
        <w:tc>
          <w:tcPr>
            <w:tcW w:w="985" w:type="dxa"/>
          </w:tcPr>
          <w:p w:rsidR="00E97444" w:rsidRPr="00E97444" w:rsidRDefault="00E97444" w:rsidP="00E97444">
            <w:pPr>
              <w:pStyle w:val="af"/>
            </w:pPr>
            <w:r w:rsidRPr="00E97444">
              <w:t>34,0%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8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Pr>
                <w:rFonts w:ascii="Times New Roman" w:hAnsi="Times New Roman"/>
                <w:sz w:val="24"/>
                <w:szCs w:val="24"/>
                <w:lang w:eastAsia="ru-RU"/>
              </w:rPr>
              <w:t>Театральная студия «Теремок»</w:t>
            </w:r>
          </w:p>
        </w:tc>
        <w:tc>
          <w:tcPr>
            <w:tcW w:w="900" w:type="dxa"/>
          </w:tcPr>
          <w:p w:rsidR="00E97444" w:rsidRPr="00E97444" w:rsidRDefault="00E97444" w:rsidP="00E97444">
            <w:pPr>
              <w:pStyle w:val="af"/>
            </w:pPr>
            <w:r w:rsidRPr="00E97444">
              <w:t>2</w:t>
            </w:r>
          </w:p>
        </w:tc>
        <w:tc>
          <w:tcPr>
            <w:tcW w:w="985" w:type="dxa"/>
          </w:tcPr>
          <w:p w:rsidR="00E97444" w:rsidRPr="00E97444" w:rsidRDefault="00E97444" w:rsidP="00E97444">
            <w:pPr>
              <w:pStyle w:val="af"/>
            </w:pPr>
            <w:r w:rsidRPr="00E97444">
              <w:t>40,0%</w:t>
            </w:r>
          </w:p>
        </w:tc>
        <w:tc>
          <w:tcPr>
            <w:tcW w:w="985" w:type="dxa"/>
          </w:tcPr>
          <w:p w:rsidR="00E97444" w:rsidRPr="00E97444" w:rsidRDefault="00E97444" w:rsidP="00E97444">
            <w:pPr>
              <w:pStyle w:val="af"/>
            </w:pPr>
            <w:r w:rsidRPr="00E97444">
              <w:t>3</w:t>
            </w:r>
          </w:p>
        </w:tc>
        <w:tc>
          <w:tcPr>
            <w:tcW w:w="985" w:type="dxa"/>
          </w:tcPr>
          <w:p w:rsidR="00E97444" w:rsidRPr="00E97444" w:rsidRDefault="00E97444" w:rsidP="00E97444">
            <w:pPr>
              <w:pStyle w:val="af"/>
            </w:pPr>
            <w:r w:rsidRPr="00E97444">
              <w:t>60,0%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81"/>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lastRenderedPageBreak/>
              <w:t>Школа «Радуга»</w:t>
            </w:r>
          </w:p>
        </w:tc>
        <w:tc>
          <w:tcPr>
            <w:tcW w:w="900" w:type="dxa"/>
          </w:tcPr>
          <w:p w:rsidR="00E97444" w:rsidRPr="00E97444" w:rsidRDefault="00E97444" w:rsidP="00E97444">
            <w:pPr>
              <w:pStyle w:val="af"/>
            </w:pPr>
            <w:r w:rsidRPr="00E97444">
              <w:t>53</w:t>
            </w:r>
          </w:p>
        </w:tc>
        <w:tc>
          <w:tcPr>
            <w:tcW w:w="985" w:type="dxa"/>
          </w:tcPr>
          <w:p w:rsidR="00E97444" w:rsidRPr="00E97444" w:rsidRDefault="00E97444" w:rsidP="00E97444">
            <w:pPr>
              <w:pStyle w:val="af"/>
            </w:pPr>
            <w:r w:rsidRPr="00E97444">
              <w:t>69,0%</w:t>
            </w:r>
          </w:p>
        </w:tc>
        <w:tc>
          <w:tcPr>
            <w:tcW w:w="985" w:type="dxa"/>
          </w:tcPr>
          <w:p w:rsidR="00E97444" w:rsidRPr="00E97444" w:rsidRDefault="00E97444" w:rsidP="00E97444">
            <w:pPr>
              <w:pStyle w:val="af"/>
            </w:pPr>
            <w:r w:rsidRPr="00E97444">
              <w:t>24</w:t>
            </w:r>
          </w:p>
        </w:tc>
        <w:tc>
          <w:tcPr>
            <w:tcW w:w="985" w:type="dxa"/>
          </w:tcPr>
          <w:p w:rsidR="00E97444" w:rsidRPr="00E97444" w:rsidRDefault="00E97444" w:rsidP="00E97444">
            <w:pPr>
              <w:pStyle w:val="af"/>
            </w:pPr>
            <w:r w:rsidRPr="00E97444">
              <w:t>31,0%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Школа «Кроха»</w:t>
            </w:r>
          </w:p>
        </w:tc>
        <w:tc>
          <w:tcPr>
            <w:tcW w:w="900" w:type="dxa"/>
          </w:tcPr>
          <w:p w:rsidR="00E97444" w:rsidRPr="00E97444" w:rsidRDefault="00E97444" w:rsidP="00E97444">
            <w:pPr>
              <w:pStyle w:val="af"/>
            </w:pPr>
            <w:r w:rsidRPr="00E97444">
              <w:t>48</w:t>
            </w:r>
          </w:p>
        </w:tc>
        <w:tc>
          <w:tcPr>
            <w:tcW w:w="985" w:type="dxa"/>
          </w:tcPr>
          <w:p w:rsidR="00E97444" w:rsidRPr="00E97444" w:rsidRDefault="00E97444" w:rsidP="00E97444">
            <w:pPr>
              <w:pStyle w:val="af"/>
            </w:pPr>
            <w:r w:rsidRPr="00E97444">
              <w:t>75,0%</w:t>
            </w:r>
          </w:p>
        </w:tc>
        <w:tc>
          <w:tcPr>
            <w:tcW w:w="985" w:type="dxa"/>
          </w:tcPr>
          <w:p w:rsidR="00E97444" w:rsidRPr="00E97444" w:rsidRDefault="00E97444" w:rsidP="00E97444">
            <w:pPr>
              <w:pStyle w:val="af"/>
            </w:pPr>
            <w:r w:rsidRPr="00E97444">
              <w:t>16</w:t>
            </w:r>
          </w:p>
        </w:tc>
        <w:tc>
          <w:tcPr>
            <w:tcW w:w="985" w:type="dxa"/>
          </w:tcPr>
          <w:p w:rsidR="00E97444" w:rsidRPr="00E97444" w:rsidRDefault="00E97444" w:rsidP="00E97444">
            <w:pPr>
              <w:pStyle w:val="af"/>
            </w:pPr>
            <w:r w:rsidRPr="00E97444">
              <w:t>25,0%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«Радость творчества» (программа театральной студии)»</w:t>
            </w:r>
          </w:p>
        </w:tc>
        <w:tc>
          <w:tcPr>
            <w:tcW w:w="900" w:type="dxa"/>
          </w:tcPr>
          <w:p w:rsidR="00E97444" w:rsidRPr="00E97444" w:rsidRDefault="00E97444" w:rsidP="00E97444">
            <w:pPr>
              <w:pStyle w:val="af"/>
            </w:pPr>
            <w:r w:rsidRPr="00E97444">
              <w:t>19</w:t>
            </w:r>
          </w:p>
        </w:tc>
        <w:tc>
          <w:tcPr>
            <w:tcW w:w="985" w:type="dxa"/>
          </w:tcPr>
          <w:p w:rsidR="00E97444" w:rsidRPr="00E97444" w:rsidRDefault="00E97444" w:rsidP="00E97444">
            <w:pPr>
              <w:pStyle w:val="af"/>
            </w:pPr>
            <w:r w:rsidRPr="00E97444">
              <w:t>30,0%</w:t>
            </w:r>
          </w:p>
        </w:tc>
        <w:tc>
          <w:tcPr>
            <w:tcW w:w="985" w:type="dxa"/>
          </w:tcPr>
          <w:p w:rsidR="00E97444" w:rsidRPr="00E97444" w:rsidRDefault="00E97444" w:rsidP="00E97444">
            <w:pPr>
              <w:pStyle w:val="af"/>
            </w:pPr>
            <w:r w:rsidRPr="00E97444">
              <w:t>30</w:t>
            </w:r>
          </w:p>
        </w:tc>
        <w:tc>
          <w:tcPr>
            <w:tcW w:w="985" w:type="dxa"/>
          </w:tcPr>
          <w:p w:rsidR="00E97444" w:rsidRPr="00E97444" w:rsidRDefault="00E97444" w:rsidP="00E97444">
            <w:pPr>
              <w:pStyle w:val="af"/>
            </w:pPr>
            <w:r w:rsidRPr="00E97444">
              <w:t>48,0%</w:t>
            </w:r>
          </w:p>
        </w:tc>
        <w:tc>
          <w:tcPr>
            <w:tcW w:w="985" w:type="dxa"/>
          </w:tcPr>
          <w:p w:rsidR="00E97444" w:rsidRPr="00E97444" w:rsidRDefault="00E97444" w:rsidP="00E97444">
            <w:pPr>
              <w:pStyle w:val="af"/>
            </w:pPr>
            <w:r w:rsidRPr="00E97444">
              <w:t>14</w:t>
            </w:r>
          </w:p>
        </w:tc>
        <w:tc>
          <w:tcPr>
            <w:tcW w:w="1035" w:type="dxa"/>
          </w:tcPr>
          <w:p w:rsidR="00E97444" w:rsidRPr="00E97444" w:rsidRDefault="00E97444" w:rsidP="00E97444">
            <w:pPr>
              <w:pStyle w:val="af"/>
            </w:pPr>
            <w:r w:rsidRPr="00E97444">
              <w:t>22,0%</w:t>
            </w:r>
          </w:p>
        </w:tc>
      </w:tr>
      <w:tr w:rsidR="00E97444" w:rsidRPr="003C3809" w:rsidTr="00222C6E">
        <w:trPr>
          <w:trHeight w:val="196"/>
        </w:trPr>
        <w:tc>
          <w:tcPr>
            <w:tcW w:w="5040" w:type="dxa"/>
          </w:tcPr>
          <w:p w:rsidR="00E97444" w:rsidRPr="003C3809" w:rsidRDefault="00E97444" w:rsidP="00882DDF">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«Бумажный дизайн»</w:t>
            </w:r>
          </w:p>
        </w:tc>
        <w:tc>
          <w:tcPr>
            <w:tcW w:w="900" w:type="dxa"/>
          </w:tcPr>
          <w:p w:rsidR="00E97444" w:rsidRPr="00E97444" w:rsidRDefault="00E97444" w:rsidP="00E97444">
            <w:pPr>
              <w:pStyle w:val="af"/>
            </w:pPr>
            <w:r w:rsidRPr="00E97444">
              <w:t>39</w:t>
            </w:r>
          </w:p>
        </w:tc>
        <w:tc>
          <w:tcPr>
            <w:tcW w:w="985" w:type="dxa"/>
          </w:tcPr>
          <w:p w:rsidR="00E97444" w:rsidRPr="00E97444" w:rsidRDefault="00E97444" w:rsidP="00E97444">
            <w:pPr>
              <w:pStyle w:val="af"/>
            </w:pPr>
            <w:r w:rsidRPr="00E97444">
              <w:t>72,0%</w:t>
            </w:r>
          </w:p>
        </w:tc>
        <w:tc>
          <w:tcPr>
            <w:tcW w:w="985" w:type="dxa"/>
          </w:tcPr>
          <w:p w:rsidR="00E97444" w:rsidRPr="00E97444" w:rsidRDefault="00E97444" w:rsidP="00E97444">
            <w:pPr>
              <w:pStyle w:val="af"/>
            </w:pPr>
            <w:r w:rsidRPr="00E97444">
              <w:t>15</w:t>
            </w:r>
          </w:p>
        </w:tc>
        <w:tc>
          <w:tcPr>
            <w:tcW w:w="985" w:type="dxa"/>
          </w:tcPr>
          <w:p w:rsidR="00E97444" w:rsidRPr="00E97444" w:rsidRDefault="00E97444" w:rsidP="00E97444">
            <w:pPr>
              <w:pStyle w:val="af"/>
            </w:pPr>
            <w:r w:rsidRPr="00E97444">
              <w:t>28,0%</w:t>
            </w:r>
          </w:p>
        </w:tc>
        <w:tc>
          <w:tcPr>
            <w:tcW w:w="985" w:type="dxa"/>
          </w:tcPr>
          <w:p w:rsidR="00E97444" w:rsidRPr="00E97444" w:rsidRDefault="00E97444" w:rsidP="00E97444">
            <w:pPr>
              <w:pStyle w:val="af"/>
            </w:pPr>
          </w:p>
        </w:tc>
        <w:tc>
          <w:tcPr>
            <w:tcW w:w="1035" w:type="dxa"/>
          </w:tcPr>
          <w:p w:rsidR="00E97444" w:rsidRPr="00E97444" w:rsidRDefault="00E97444" w:rsidP="00E97444">
            <w:pPr>
              <w:pStyle w:val="af"/>
            </w:pPr>
          </w:p>
        </w:tc>
      </w:tr>
      <w:tr w:rsidR="00E97444" w:rsidRPr="003C3809" w:rsidTr="00414FFE">
        <w:trPr>
          <w:trHeight w:val="196"/>
        </w:trPr>
        <w:tc>
          <w:tcPr>
            <w:tcW w:w="5040" w:type="dxa"/>
          </w:tcPr>
          <w:p w:rsidR="00E97444" w:rsidRPr="003C3809" w:rsidRDefault="00E97444" w:rsidP="0071757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ИТОГО:</w:t>
            </w:r>
          </w:p>
        </w:tc>
        <w:tc>
          <w:tcPr>
            <w:tcW w:w="900" w:type="dxa"/>
          </w:tcPr>
          <w:p w:rsidR="00E97444" w:rsidRPr="00E97444" w:rsidRDefault="00E97444" w:rsidP="00E97444">
            <w:pPr>
              <w:pStyle w:val="af"/>
            </w:pPr>
            <w:r w:rsidRPr="00E97444">
              <w:t>949</w:t>
            </w:r>
          </w:p>
        </w:tc>
        <w:tc>
          <w:tcPr>
            <w:tcW w:w="985" w:type="dxa"/>
          </w:tcPr>
          <w:p w:rsidR="00E97444" w:rsidRPr="00E97444" w:rsidRDefault="00E97444" w:rsidP="00E97444">
            <w:pPr>
              <w:pStyle w:val="af"/>
            </w:pPr>
          </w:p>
        </w:tc>
        <w:tc>
          <w:tcPr>
            <w:tcW w:w="985" w:type="dxa"/>
          </w:tcPr>
          <w:p w:rsidR="00E97444" w:rsidRPr="00E97444" w:rsidRDefault="00E97444" w:rsidP="00E97444">
            <w:pPr>
              <w:pStyle w:val="af"/>
            </w:pPr>
            <w:r w:rsidRPr="00E97444">
              <w:t>591</w:t>
            </w:r>
          </w:p>
        </w:tc>
        <w:tc>
          <w:tcPr>
            <w:tcW w:w="985" w:type="dxa"/>
          </w:tcPr>
          <w:p w:rsidR="00E97444" w:rsidRPr="00E97444" w:rsidRDefault="00E97444" w:rsidP="00E97444">
            <w:pPr>
              <w:pStyle w:val="af"/>
            </w:pPr>
          </w:p>
        </w:tc>
        <w:tc>
          <w:tcPr>
            <w:tcW w:w="985" w:type="dxa"/>
          </w:tcPr>
          <w:p w:rsidR="00E97444" w:rsidRPr="00E97444" w:rsidRDefault="00E97444" w:rsidP="00E97444">
            <w:pPr>
              <w:pStyle w:val="af"/>
            </w:pPr>
            <w:r w:rsidRPr="00E97444">
              <w:t>57</w:t>
            </w:r>
          </w:p>
        </w:tc>
        <w:tc>
          <w:tcPr>
            <w:tcW w:w="1035" w:type="dxa"/>
          </w:tcPr>
          <w:p w:rsidR="00E97444" w:rsidRPr="00E97444" w:rsidRDefault="00E97444" w:rsidP="00E97444">
            <w:pPr>
              <w:pStyle w:val="af"/>
            </w:pPr>
          </w:p>
        </w:tc>
      </w:tr>
      <w:tr w:rsidR="00E97444" w:rsidRPr="003C3809" w:rsidTr="00414FFE">
        <w:trPr>
          <w:trHeight w:val="196"/>
        </w:trPr>
        <w:tc>
          <w:tcPr>
            <w:tcW w:w="5040" w:type="dxa"/>
          </w:tcPr>
          <w:p w:rsidR="00E97444" w:rsidRPr="003C3809" w:rsidRDefault="00E97444" w:rsidP="00691B76">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Процентное соотношение</w:t>
            </w:r>
            <w:r>
              <w:rPr>
                <w:rFonts w:ascii="Times New Roman" w:hAnsi="Times New Roman"/>
                <w:sz w:val="24"/>
                <w:szCs w:val="24"/>
                <w:lang w:eastAsia="ru-RU"/>
              </w:rPr>
              <w:t xml:space="preserve"> 2017-2018  год</w:t>
            </w:r>
          </w:p>
        </w:tc>
        <w:tc>
          <w:tcPr>
            <w:tcW w:w="900" w:type="dxa"/>
          </w:tcPr>
          <w:p w:rsidR="00E97444" w:rsidRPr="00E97444" w:rsidRDefault="00E97444" w:rsidP="00E97444">
            <w:pPr>
              <w:pStyle w:val="af"/>
              <w:rPr>
                <w:sz w:val="22"/>
                <w:szCs w:val="22"/>
              </w:rPr>
            </w:pPr>
            <w:r w:rsidRPr="00E97444">
              <w:rPr>
                <w:sz w:val="22"/>
                <w:szCs w:val="22"/>
              </w:rPr>
              <w:t>59,40%</w:t>
            </w:r>
          </w:p>
        </w:tc>
        <w:tc>
          <w:tcPr>
            <w:tcW w:w="985" w:type="dxa"/>
          </w:tcPr>
          <w:p w:rsidR="00E97444" w:rsidRPr="00E97444" w:rsidRDefault="00E97444" w:rsidP="00E97444">
            <w:pPr>
              <w:pStyle w:val="af"/>
              <w:rPr>
                <w:sz w:val="22"/>
                <w:szCs w:val="22"/>
              </w:rPr>
            </w:pPr>
          </w:p>
        </w:tc>
        <w:tc>
          <w:tcPr>
            <w:tcW w:w="985" w:type="dxa"/>
          </w:tcPr>
          <w:p w:rsidR="00E97444" w:rsidRPr="00E97444" w:rsidRDefault="00E97444" w:rsidP="00E97444">
            <w:pPr>
              <w:pStyle w:val="af"/>
              <w:rPr>
                <w:sz w:val="22"/>
                <w:szCs w:val="22"/>
              </w:rPr>
            </w:pPr>
            <w:r w:rsidRPr="00E97444">
              <w:rPr>
                <w:sz w:val="22"/>
                <w:szCs w:val="22"/>
              </w:rPr>
              <w:t>37%</w:t>
            </w:r>
          </w:p>
        </w:tc>
        <w:tc>
          <w:tcPr>
            <w:tcW w:w="985" w:type="dxa"/>
          </w:tcPr>
          <w:p w:rsidR="00E97444" w:rsidRPr="00E97444" w:rsidRDefault="00E97444" w:rsidP="00E97444">
            <w:pPr>
              <w:pStyle w:val="af"/>
              <w:rPr>
                <w:sz w:val="22"/>
                <w:szCs w:val="22"/>
              </w:rPr>
            </w:pPr>
          </w:p>
        </w:tc>
        <w:tc>
          <w:tcPr>
            <w:tcW w:w="985" w:type="dxa"/>
          </w:tcPr>
          <w:p w:rsidR="00E97444" w:rsidRPr="00E97444" w:rsidRDefault="00E97444" w:rsidP="00E97444">
            <w:pPr>
              <w:pStyle w:val="af"/>
              <w:rPr>
                <w:sz w:val="22"/>
                <w:szCs w:val="22"/>
              </w:rPr>
            </w:pPr>
            <w:r w:rsidRPr="00E97444">
              <w:rPr>
                <w:sz w:val="22"/>
                <w:szCs w:val="22"/>
              </w:rPr>
              <w:t>3,60%</w:t>
            </w:r>
          </w:p>
        </w:tc>
        <w:tc>
          <w:tcPr>
            <w:tcW w:w="1035" w:type="dxa"/>
          </w:tcPr>
          <w:p w:rsidR="00E97444" w:rsidRPr="00E97444" w:rsidRDefault="00E97444" w:rsidP="00E97444">
            <w:pPr>
              <w:pStyle w:val="af"/>
            </w:pPr>
          </w:p>
        </w:tc>
      </w:tr>
      <w:tr w:rsidR="00E97444" w:rsidRPr="003C3809" w:rsidTr="00414FFE">
        <w:trPr>
          <w:trHeight w:val="196"/>
        </w:trPr>
        <w:tc>
          <w:tcPr>
            <w:tcW w:w="5040" w:type="dxa"/>
          </w:tcPr>
          <w:p w:rsidR="00E97444" w:rsidRPr="003C3809" w:rsidRDefault="00E97444" w:rsidP="0071757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Процентное соотношение</w:t>
            </w:r>
            <w:r>
              <w:rPr>
                <w:rFonts w:ascii="Times New Roman" w:hAnsi="Times New Roman"/>
                <w:sz w:val="24"/>
                <w:szCs w:val="24"/>
                <w:lang w:eastAsia="ru-RU"/>
              </w:rPr>
              <w:t xml:space="preserve"> 2016-2017 год</w:t>
            </w:r>
          </w:p>
        </w:tc>
        <w:tc>
          <w:tcPr>
            <w:tcW w:w="900" w:type="dxa"/>
          </w:tcPr>
          <w:p w:rsidR="00E97444" w:rsidRPr="00E97444" w:rsidRDefault="00E97444" w:rsidP="00E97444">
            <w:pPr>
              <w:pStyle w:val="af"/>
              <w:rPr>
                <w:sz w:val="22"/>
                <w:szCs w:val="22"/>
              </w:rPr>
            </w:pPr>
            <w:r w:rsidRPr="00E97444">
              <w:rPr>
                <w:sz w:val="22"/>
                <w:szCs w:val="22"/>
              </w:rPr>
              <w:t>55,90%</w:t>
            </w:r>
          </w:p>
        </w:tc>
        <w:tc>
          <w:tcPr>
            <w:tcW w:w="985" w:type="dxa"/>
          </w:tcPr>
          <w:p w:rsidR="00E97444" w:rsidRPr="00E97444" w:rsidRDefault="00E97444" w:rsidP="00E97444">
            <w:pPr>
              <w:pStyle w:val="af"/>
              <w:rPr>
                <w:sz w:val="22"/>
                <w:szCs w:val="22"/>
              </w:rPr>
            </w:pPr>
          </w:p>
        </w:tc>
        <w:tc>
          <w:tcPr>
            <w:tcW w:w="985" w:type="dxa"/>
          </w:tcPr>
          <w:p w:rsidR="00E97444" w:rsidRPr="00E97444" w:rsidRDefault="00E97444" w:rsidP="00E97444">
            <w:pPr>
              <w:pStyle w:val="af"/>
              <w:rPr>
                <w:sz w:val="22"/>
                <w:szCs w:val="22"/>
              </w:rPr>
            </w:pPr>
            <w:r w:rsidRPr="00E97444">
              <w:rPr>
                <w:sz w:val="22"/>
                <w:szCs w:val="22"/>
              </w:rPr>
              <w:t>40,40%</w:t>
            </w:r>
          </w:p>
        </w:tc>
        <w:tc>
          <w:tcPr>
            <w:tcW w:w="985" w:type="dxa"/>
          </w:tcPr>
          <w:p w:rsidR="00E97444" w:rsidRPr="00E97444" w:rsidRDefault="00E97444" w:rsidP="00E97444">
            <w:pPr>
              <w:pStyle w:val="af"/>
              <w:rPr>
                <w:sz w:val="22"/>
                <w:szCs w:val="22"/>
              </w:rPr>
            </w:pPr>
          </w:p>
        </w:tc>
        <w:tc>
          <w:tcPr>
            <w:tcW w:w="985" w:type="dxa"/>
          </w:tcPr>
          <w:p w:rsidR="00E97444" w:rsidRPr="00E97444" w:rsidRDefault="00E97444" w:rsidP="00E97444">
            <w:pPr>
              <w:pStyle w:val="af"/>
              <w:rPr>
                <w:sz w:val="22"/>
                <w:szCs w:val="22"/>
              </w:rPr>
            </w:pPr>
            <w:r w:rsidRPr="00E97444">
              <w:rPr>
                <w:sz w:val="22"/>
                <w:szCs w:val="22"/>
              </w:rPr>
              <w:t>3,70%</w:t>
            </w:r>
          </w:p>
        </w:tc>
        <w:tc>
          <w:tcPr>
            <w:tcW w:w="1035" w:type="dxa"/>
          </w:tcPr>
          <w:p w:rsidR="00E97444" w:rsidRPr="00E97444" w:rsidRDefault="00E97444" w:rsidP="00E97444">
            <w:pPr>
              <w:pStyle w:val="af"/>
            </w:pPr>
          </w:p>
        </w:tc>
      </w:tr>
    </w:tbl>
    <w:p w:rsidR="0071757E" w:rsidRDefault="0071757E" w:rsidP="008418EE">
      <w:pPr>
        <w:pStyle w:val="Default"/>
        <w:jc w:val="both"/>
        <w:rPr>
          <w:color w:val="auto"/>
        </w:rPr>
      </w:pPr>
    </w:p>
    <w:p w:rsidR="0071757E" w:rsidRDefault="0071757E" w:rsidP="008418EE">
      <w:pPr>
        <w:pStyle w:val="Default"/>
        <w:jc w:val="both"/>
        <w:rPr>
          <w:color w:val="auto"/>
        </w:rPr>
      </w:pPr>
    </w:p>
    <w:p w:rsidR="008418EE" w:rsidRPr="003C3809" w:rsidRDefault="008418EE" w:rsidP="008418EE">
      <w:pPr>
        <w:pStyle w:val="Default"/>
        <w:jc w:val="both"/>
        <w:rPr>
          <w:color w:val="auto"/>
        </w:rPr>
      </w:pPr>
      <w:r w:rsidRPr="003C3809">
        <w:rPr>
          <w:color w:val="auto"/>
        </w:rPr>
        <w:t>100% учащихся освоили образовательную программу, по сравнению с 20</w:t>
      </w:r>
      <w:r w:rsidR="00E97444">
        <w:rPr>
          <w:color w:val="auto"/>
        </w:rPr>
        <w:t>16</w:t>
      </w:r>
      <w:r w:rsidRPr="003C3809">
        <w:rPr>
          <w:color w:val="auto"/>
        </w:rPr>
        <w:t>-201</w:t>
      </w:r>
      <w:r w:rsidR="00E97444">
        <w:rPr>
          <w:color w:val="auto"/>
        </w:rPr>
        <w:t>7</w:t>
      </w:r>
      <w:r w:rsidR="00C46290">
        <w:rPr>
          <w:color w:val="auto"/>
        </w:rPr>
        <w:t xml:space="preserve"> </w:t>
      </w:r>
      <w:r w:rsidRPr="003C3809">
        <w:rPr>
          <w:color w:val="auto"/>
        </w:rPr>
        <w:t xml:space="preserve">уч. годом процент учащихся, освоивших образовательную программу </w:t>
      </w:r>
      <w:proofErr w:type="gramStart"/>
      <w:r w:rsidRPr="003C3809">
        <w:rPr>
          <w:color w:val="auto"/>
        </w:rPr>
        <w:t>на</w:t>
      </w:r>
      <w:proofErr w:type="gramEnd"/>
      <w:r w:rsidRPr="003C3809">
        <w:rPr>
          <w:color w:val="auto"/>
        </w:rPr>
        <w:t xml:space="preserve"> </w:t>
      </w:r>
    </w:p>
    <w:p w:rsidR="008418EE" w:rsidRPr="003C3809" w:rsidRDefault="008418EE" w:rsidP="008418EE">
      <w:pPr>
        <w:pStyle w:val="Default"/>
        <w:jc w:val="both"/>
        <w:rPr>
          <w:color w:val="auto"/>
        </w:rPr>
      </w:pPr>
      <w:r w:rsidRPr="003C3809">
        <w:rPr>
          <w:color w:val="auto"/>
        </w:rPr>
        <w:t xml:space="preserve">- высоком </w:t>
      </w:r>
      <w:proofErr w:type="gramStart"/>
      <w:r w:rsidRPr="003C3809">
        <w:rPr>
          <w:color w:val="auto"/>
        </w:rPr>
        <w:t>уровне</w:t>
      </w:r>
      <w:proofErr w:type="gramEnd"/>
      <w:r w:rsidRPr="003C3809">
        <w:rPr>
          <w:color w:val="auto"/>
        </w:rPr>
        <w:t xml:space="preserve">, </w:t>
      </w:r>
      <w:r w:rsidR="00E97444">
        <w:rPr>
          <w:color w:val="auto"/>
        </w:rPr>
        <w:t>увеличился на 3,5</w:t>
      </w:r>
      <w:r w:rsidRPr="003C3809">
        <w:rPr>
          <w:color w:val="auto"/>
        </w:rPr>
        <w:t xml:space="preserve">% </w:t>
      </w:r>
    </w:p>
    <w:p w:rsidR="008418EE" w:rsidRPr="003C3809" w:rsidRDefault="008418EE" w:rsidP="008418EE">
      <w:pPr>
        <w:pStyle w:val="Default"/>
        <w:jc w:val="both"/>
        <w:rPr>
          <w:color w:val="auto"/>
        </w:rPr>
      </w:pPr>
      <w:r w:rsidRPr="003C3809">
        <w:rPr>
          <w:color w:val="auto"/>
        </w:rPr>
        <w:t xml:space="preserve">- </w:t>
      </w:r>
      <w:proofErr w:type="gramStart"/>
      <w:r w:rsidRPr="003C3809">
        <w:rPr>
          <w:color w:val="auto"/>
        </w:rPr>
        <w:t>среднем</w:t>
      </w:r>
      <w:proofErr w:type="gramEnd"/>
      <w:r w:rsidRPr="003C3809">
        <w:rPr>
          <w:color w:val="auto"/>
        </w:rPr>
        <w:t xml:space="preserve"> уроне – </w:t>
      </w:r>
      <w:r w:rsidR="00E97444">
        <w:rPr>
          <w:color w:val="auto"/>
        </w:rPr>
        <w:t>уменьшился</w:t>
      </w:r>
      <w:r w:rsidRPr="003C3809">
        <w:rPr>
          <w:color w:val="auto"/>
        </w:rPr>
        <w:t xml:space="preserve"> на </w:t>
      </w:r>
      <w:r w:rsidR="00E97444">
        <w:rPr>
          <w:color w:val="auto"/>
        </w:rPr>
        <w:t>3,4</w:t>
      </w:r>
      <w:r w:rsidRPr="003C3809">
        <w:rPr>
          <w:color w:val="auto"/>
        </w:rPr>
        <w:t>%,</w:t>
      </w:r>
    </w:p>
    <w:p w:rsidR="008418EE" w:rsidRPr="003C3809" w:rsidRDefault="008418EE" w:rsidP="008418EE">
      <w:pPr>
        <w:pStyle w:val="Default"/>
        <w:jc w:val="both"/>
        <w:rPr>
          <w:color w:val="auto"/>
        </w:rPr>
      </w:pPr>
      <w:r w:rsidRPr="003C3809">
        <w:rPr>
          <w:color w:val="auto"/>
        </w:rPr>
        <w:t xml:space="preserve">- низком </w:t>
      </w:r>
      <w:proofErr w:type="gramStart"/>
      <w:r w:rsidRPr="003C3809">
        <w:rPr>
          <w:color w:val="auto"/>
        </w:rPr>
        <w:t>уровне</w:t>
      </w:r>
      <w:proofErr w:type="gramEnd"/>
      <w:r w:rsidRPr="003C3809">
        <w:rPr>
          <w:color w:val="auto"/>
        </w:rPr>
        <w:t xml:space="preserve"> – </w:t>
      </w:r>
      <w:r w:rsidR="00D867AC">
        <w:rPr>
          <w:color w:val="auto"/>
        </w:rPr>
        <w:t>уменьшился</w:t>
      </w:r>
      <w:r w:rsidR="00C46290">
        <w:rPr>
          <w:color w:val="auto"/>
        </w:rPr>
        <w:t xml:space="preserve"> </w:t>
      </w:r>
      <w:r w:rsidRPr="003C3809">
        <w:rPr>
          <w:color w:val="auto"/>
        </w:rPr>
        <w:t xml:space="preserve"> на </w:t>
      </w:r>
      <w:r w:rsidR="00D867AC">
        <w:rPr>
          <w:color w:val="auto"/>
        </w:rPr>
        <w:t>0,</w:t>
      </w:r>
      <w:r w:rsidR="00E97444">
        <w:rPr>
          <w:color w:val="auto"/>
        </w:rPr>
        <w:t>1</w:t>
      </w:r>
      <w:r w:rsidRPr="003C3809">
        <w:rPr>
          <w:color w:val="auto"/>
        </w:rPr>
        <w:t>%</w:t>
      </w:r>
    </w:p>
    <w:p w:rsidR="008418EE" w:rsidRPr="003C3809" w:rsidRDefault="008418EE" w:rsidP="008418EE">
      <w:pPr>
        <w:pStyle w:val="Default"/>
        <w:jc w:val="both"/>
        <w:rPr>
          <w:color w:val="auto"/>
        </w:rPr>
      </w:pPr>
      <w:r w:rsidRPr="003C3809">
        <w:rPr>
          <w:color w:val="auto"/>
        </w:rPr>
        <w:t xml:space="preserve">Данные результаты находятся в пределах допустимых погрешностей, и связаны с тем, что прием учащихся в </w:t>
      </w:r>
      <w:r w:rsidR="00D867AC">
        <w:rPr>
          <w:color w:val="auto"/>
        </w:rPr>
        <w:t xml:space="preserve"> Ц</w:t>
      </w:r>
      <w:r w:rsidRPr="003C3809">
        <w:rPr>
          <w:color w:val="auto"/>
        </w:rPr>
        <w:t xml:space="preserve">Т №3 проходит в течение всего учебного года, в результате чего </w:t>
      </w:r>
      <w:proofErr w:type="gramStart"/>
      <w:r w:rsidRPr="003C3809">
        <w:rPr>
          <w:color w:val="auto"/>
        </w:rPr>
        <w:t>часть учащихся не успевает освоить</w:t>
      </w:r>
      <w:proofErr w:type="gramEnd"/>
      <w:r w:rsidRPr="003C3809">
        <w:rPr>
          <w:color w:val="auto"/>
        </w:rPr>
        <w:t xml:space="preserve"> полный объем информации по образовательной программе.</w:t>
      </w:r>
    </w:p>
    <w:p w:rsidR="008418EE" w:rsidRPr="003C3809" w:rsidRDefault="008418EE" w:rsidP="008418EE">
      <w:pPr>
        <w:pStyle w:val="Default"/>
        <w:jc w:val="center"/>
        <w:rPr>
          <w:b/>
          <w:color w:val="auto"/>
        </w:rPr>
      </w:pPr>
    </w:p>
    <w:p w:rsidR="00C46290" w:rsidRDefault="00C46290" w:rsidP="008418EE">
      <w:pPr>
        <w:pStyle w:val="Default"/>
        <w:jc w:val="center"/>
        <w:rPr>
          <w:b/>
          <w:color w:val="auto"/>
        </w:rPr>
      </w:pPr>
    </w:p>
    <w:p w:rsidR="008418EE" w:rsidRPr="003C3809" w:rsidRDefault="008418EE" w:rsidP="008418EE">
      <w:pPr>
        <w:pStyle w:val="Default"/>
        <w:jc w:val="center"/>
        <w:rPr>
          <w:b/>
          <w:color w:val="auto"/>
        </w:rPr>
      </w:pPr>
      <w:r w:rsidRPr="003C3809">
        <w:rPr>
          <w:b/>
          <w:color w:val="auto"/>
        </w:rPr>
        <w:t>Динамика процента освоения образовательных программ</w:t>
      </w:r>
    </w:p>
    <w:p w:rsidR="008418EE" w:rsidRPr="003C3809" w:rsidRDefault="008418EE" w:rsidP="008418EE">
      <w:pPr>
        <w:pStyle w:val="Default"/>
        <w:jc w:val="both"/>
        <w:rPr>
          <w:color w:val="auto"/>
        </w:rPr>
      </w:pPr>
      <w:r>
        <w:rPr>
          <w:noProof/>
          <w:color w:val="auto"/>
        </w:rPr>
        <w:drawing>
          <wp:inline distT="0" distB="0" distL="0" distR="0">
            <wp:extent cx="6650355" cy="304038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18EE" w:rsidRPr="003C3809" w:rsidRDefault="008418EE" w:rsidP="008418EE">
      <w:pPr>
        <w:pStyle w:val="Default"/>
        <w:jc w:val="center"/>
        <w:rPr>
          <w:b/>
          <w:color w:val="auto"/>
        </w:rPr>
      </w:pPr>
    </w:p>
    <w:p w:rsidR="008418EE" w:rsidRPr="00A54154" w:rsidRDefault="008418EE" w:rsidP="008418EE">
      <w:pPr>
        <w:pStyle w:val="Default"/>
        <w:jc w:val="center"/>
        <w:rPr>
          <w:b/>
          <w:color w:val="auto"/>
        </w:rPr>
      </w:pPr>
      <w:r w:rsidRPr="00A54154">
        <w:rPr>
          <w:b/>
          <w:color w:val="auto"/>
        </w:rPr>
        <w:t>2. Посещаемость учебных занятий</w:t>
      </w:r>
    </w:p>
    <w:p w:rsidR="008418EE" w:rsidRPr="003C3809" w:rsidRDefault="008418EE" w:rsidP="008418EE">
      <w:pPr>
        <w:pStyle w:val="Default"/>
        <w:jc w:val="center"/>
        <w:rPr>
          <w:color w:val="auto"/>
        </w:rPr>
      </w:pPr>
    </w:p>
    <w:tbl>
      <w:tblPr>
        <w:tblpPr w:leftFromText="180" w:rightFromText="180" w:vertAnchor="text" w:horzAnchor="margin" w:tblpXSpec="center" w:tblpY="125"/>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88"/>
        <w:gridCol w:w="1134"/>
        <w:gridCol w:w="1417"/>
        <w:gridCol w:w="1418"/>
        <w:gridCol w:w="1380"/>
      </w:tblGrid>
      <w:tr w:rsidR="00222C6E" w:rsidRPr="003C3809" w:rsidTr="00222C6E">
        <w:trPr>
          <w:trHeight w:val="600"/>
        </w:trPr>
        <w:tc>
          <w:tcPr>
            <w:tcW w:w="540" w:type="dxa"/>
            <w:vMerge w:val="restart"/>
          </w:tcPr>
          <w:p w:rsidR="00222C6E" w:rsidRPr="003C3809" w:rsidRDefault="00222C6E" w:rsidP="00A54154">
            <w:pPr>
              <w:tabs>
                <w:tab w:val="left" w:pos="162"/>
              </w:tabs>
              <w:autoSpaceDE w:val="0"/>
              <w:autoSpaceDN w:val="0"/>
              <w:adjustRightInd w:val="0"/>
              <w:spacing w:after="0" w:line="240" w:lineRule="auto"/>
              <w:ind w:left="72"/>
              <w:rPr>
                <w:rFonts w:ascii="Times New Roman" w:hAnsi="Times New Roman"/>
                <w:sz w:val="24"/>
                <w:szCs w:val="24"/>
                <w:lang w:eastAsia="ru-RU"/>
              </w:rPr>
            </w:pPr>
            <w:r w:rsidRPr="003C3809">
              <w:rPr>
                <w:rFonts w:ascii="Times New Roman" w:hAnsi="Times New Roman"/>
                <w:sz w:val="24"/>
                <w:szCs w:val="24"/>
                <w:lang w:eastAsia="ru-RU"/>
              </w:rPr>
              <w:t>№</w:t>
            </w:r>
          </w:p>
        </w:tc>
        <w:tc>
          <w:tcPr>
            <w:tcW w:w="4388" w:type="dxa"/>
            <w:vMerge w:val="restart"/>
          </w:tcPr>
          <w:p w:rsidR="00222C6E" w:rsidRPr="003C3809" w:rsidRDefault="00222C6E" w:rsidP="00A54154">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Название образовательной программы</w:t>
            </w:r>
          </w:p>
        </w:tc>
        <w:tc>
          <w:tcPr>
            <w:tcW w:w="5349" w:type="dxa"/>
            <w:gridSpan w:val="4"/>
          </w:tcPr>
          <w:p w:rsidR="00222C6E" w:rsidRPr="003C3809" w:rsidRDefault="00222C6E" w:rsidP="00A54154">
            <w:pPr>
              <w:autoSpaceDE w:val="0"/>
              <w:autoSpaceDN w:val="0"/>
              <w:adjustRightInd w:val="0"/>
              <w:spacing w:after="0" w:line="240" w:lineRule="auto"/>
              <w:jc w:val="center"/>
              <w:rPr>
                <w:rFonts w:ascii="Times New Roman" w:hAnsi="Times New Roman"/>
                <w:sz w:val="24"/>
                <w:szCs w:val="24"/>
                <w:lang w:eastAsia="ru-RU"/>
              </w:rPr>
            </w:pPr>
            <w:r w:rsidRPr="003C3809">
              <w:rPr>
                <w:rFonts w:ascii="Times New Roman" w:hAnsi="Times New Roman"/>
                <w:sz w:val="24"/>
                <w:szCs w:val="24"/>
                <w:lang w:eastAsia="ru-RU"/>
              </w:rPr>
              <w:t>201</w:t>
            </w:r>
            <w:r w:rsidR="00AC7237">
              <w:rPr>
                <w:rFonts w:ascii="Times New Roman" w:hAnsi="Times New Roman"/>
                <w:sz w:val="24"/>
                <w:szCs w:val="24"/>
                <w:lang w:eastAsia="ru-RU"/>
              </w:rPr>
              <w:t>7</w:t>
            </w:r>
            <w:r w:rsidRPr="003C3809">
              <w:rPr>
                <w:rFonts w:ascii="Times New Roman" w:hAnsi="Times New Roman"/>
                <w:sz w:val="24"/>
                <w:szCs w:val="24"/>
                <w:lang w:eastAsia="ru-RU"/>
              </w:rPr>
              <w:t>-201</w:t>
            </w:r>
            <w:r w:rsidR="00AC7237">
              <w:rPr>
                <w:rFonts w:ascii="Times New Roman" w:hAnsi="Times New Roman"/>
                <w:sz w:val="24"/>
                <w:szCs w:val="24"/>
                <w:lang w:eastAsia="ru-RU"/>
              </w:rPr>
              <w:t>8</w:t>
            </w:r>
            <w:r w:rsidRPr="003C3809">
              <w:rPr>
                <w:rFonts w:ascii="Times New Roman" w:hAnsi="Times New Roman"/>
                <w:sz w:val="24"/>
                <w:szCs w:val="24"/>
                <w:lang w:eastAsia="ru-RU"/>
              </w:rPr>
              <w:t xml:space="preserve"> уч. г.</w:t>
            </w:r>
          </w:p>
          <w:p w:rsidR="00222C6E" w:rsidRPr="003C3809" w:rsidRDefault="00222C6E" w:rsidP="00A54154">
            <w:pPr>
              <w:autoSpaceDE w:val="0"/>
              <w:autoSpaceDN w:val="0"/>
              <w:adjustRightInd w:val="0"/>
              <w:spacing w:after="0" w:line="240" w:lineRule="auto"/>
              <w:jc w:val="center"/>
              <w:rPr>
                <w:rFonts w:ascii="Times New Roman" w:hAnsi="Times New Roman"/>
                <w:sz w:val="24"/>
                <w:szCs w:val="24"/>
                <w:lang w:eastAsia="ru-RU"/>
              </w:rPr>
            </w:pPr>
            <w:r w:rsidRPr="003C3809">
              <w:rPr>
                <w:rFonts w:ascii="Times New Roman" w:hAnsi="Times New Roman"/>
                <w:sz w:val="24"/>
                <w:szCs w:val="24"/>
                <w:lang w:eastAsia="ru-RU"/>
              </w:rPr>
              <w:t>пропущено учащимися занятий</w:t>
            </w:r>
          </w:p>
        </w:tc>
      </w:tr>
      <w:tr w:rsidR="00222C6E" w:rsidRPr="003C3809" w:rsidTr="00222C6E">
        <w:trPr>
          <w:trHeight w:val="1241"/>
        </w:trPr>
        <w:tc>
          <w:tcPr>
            <w:tcW w:w="540" w:type="dxa"/>
            <w:vMerge/>
          </w:tcPr>
          <w:p w:rsidR="00222C6E" w:rsidRPr="003C3809" w:rsidRDefault="00222C6E" w:rsidP="00A54154">
            <w:pPr>
              <w:tabs>
                <w:tab w:val="left" w:pos="162"/>
              </w:tabs>
              <w:autoSpaceDE w:val="0"/>
              <w:autoSpaceDN w:val="0"/>
              <w:adjustRightInd w:val="0"/>
              <w:spacing w:after="0" w:line="240" w:lineRule="auto"/>
              <w:ind w:left="72"/>
              <w:rPr>
                <w:rFonts w:ascii="Times New Roman" w:hAnsi="Times New Roman"/>
                <w:sz w:val="24"/>
                <w:szCs w:val="24"/>
                <w:lang w:eastAsia="ru-RU"/>
              </w:rPr>
            </w:pPr>
          </w:p>
        </w:tc>
        <w:tc>
          <w:tcPr>
            <w:tcW w:w="4388" w:type="dxa"/>
            <w:vMerge/>
          </w:tcPr>
          <w:p w:rsidR="00222C6E" w:rsidRPr="003C3809" w:rsidRDefault="00222C6E" w:rsidP="00A54154">
            <w:pPr>
              <w:spacing w:after="0" w:line="240" w:lineRule="auto"/>
              <w:rPr>
                <w:rFonts w:ascii="Times New Roman" w:hAnsi="Times New Roman"/>
                <w:sz w:val="24"/>
                <w:szCs w:val="24"/>
                <w:lang w:eastAsia="ru-RU"/>
              </w:rPr>
            </w:pPr>
          </w:p>
        </w:tc>
        <w:tc>
          <w:tcPr>
            <w:tcW w:w="1134" w:type="dxa"/>
          </w:tcPr>
          <w:p w:rsidR="00222C6E" w:rsidRPr="003C3809" w:rsidRDefault="00222C6E" w:rsidP="00A54154">
            <w:pPr>
              <w:autoSpaceDE w:val="0"/>
              <w:autoSpaceDN w:val="0"/>
              <w:adjustRightInd w:val="0"/>
              <w:rPr>
                <w:rFonts w:ascii="Times New Roman" w:hAnsi="Times New Roman"/>
                <w:sz w:val="24"/>
                <w:szCs w:val="24"/>
                <w:lang w:eastAsia="ru-RU"/>
              </w:rPr>
            </w:pPr>
            <w:r w:rsidRPr="003C3809">
              <w:rPr>
                <w:rFonts w:ascii="Times New Roman" w:hAnsi="Times New Roman"/>
                <w:sz w:val="24"/>
                <w:szCs w:val="24"/>
                <w:lang w:eastAsia="ru-RU"/>
              </w:rPr>
              <w:t>всего</w:t>
            </w:r>
          </w:p>
        </w:tc>
        <w:tc>
          <w:tcPr>
            <w:tcW w:w="1417" w:type="dxa"/>
          </w:tcPr>
          <w:p w:rsidR="00222C6E" w:rsidRPr="003C3809" w:rsidRDefault="00222C6E" w:rsidP="00A54154">
            <w:pPr>
              <w:autoSpaceDE w:val="0"/>
              <w:autoSpaceDN w:val="0"/>
              <w:adjustRightInd w:val="0"/>
              <w:rPr>
                <w:rFonts w:ascii="Times New Roman" w:hAnsi="Times New Roman"/>
                <w:sz w:val="24"/>
                <w:szCs w:val="24"/>
                <w:lang w:eastAsia="ru-RU"/>
              </w:rPr>
            </w:pPr>
            <w:r w:rsidRPr="003C3809">
              <w:rPr>
                <w:rFonts w:ascii="Times New Roman" w:hAnsi="Times New Roman"/>
                <w:sz w:val="24"/>
                <w:szCs w:val="24"/>
                <w:lang w:eastAsia="ru-RU"/>
              </w:rPr>
              <w:t>по болезни</w:t>
            </w:r>
          </w:p>
        </w:tc>
        <w:tc>
          <w:tcPr>
            <w:tcW w:w="1418" w:type="dxa"/>
          </w:tcPr>
          <w:p w:rsidR="00222C6E" w:rsidRPr="003C3809" w:rsidRDefault="00222C6E" w:rsidP="00A54154">
            <w:pPr>
              <w:autoSpaceDE w:val="0"/>
              <w:autoSpaceDN w:val="0"/>
              <w:adjustRightInd w:val="0"/>
              <w:rPr>
                <w:rFonts w:ascii="Times New Roman" w:hAnsi="Times New Roman"/>
                <w:sz w:val="24"/>
                <w:szCs w:val="24"/>
                <w:lang w:eastAsia="ru-RU"/>
              </w:rPr>
            </w:pPr>
            <w:r w:rsidRPr="003C3809">
              <w:rPr>
                <w:rFonts w:ascii="Times New Roman" w:hAnsi="Times New Roman"/>
                <w:sz w:val="24"/>
                <w:szCs w:val="24"/>
                <w:lang w:eastAsia="ru-RU"/>
              </w:rPr>
              <w:t>по уважительной причине</w:t>
            </w:r>
          </w:p>
        </w:tc>
        <w:tc>
          <w:tcPr>
            <w:tcW w:w="1380" w:type="dxa"/>
          </w:tcPr>
          <w:p w:rsidR="00222C6E" w:rsidRPr="003C3809" w:rsidRDefault="00222C6E" w:rsidP="00A54154">
            <w:pPr>
              <w:autoSpaceDE w:val="0"/>
              <w:autoSpaceDN w:val="0"/>
              <w:adjustRightInd w:val="0"/>
              <w:rPr>
                <w:rFonts w:ascii="Times New Roman" w:hAnsi="Times New Roman"/>
                <w:sz w:val="24"/>
                <w:szCs w:val="24"/>
                <w:lang w:eastAsia="ru-RU"/>
              </w:rPr>
            </w:pPr>
            <w:r w:rsidRPr="003C3809">
              <w:rPr>
                <w:rFonts w:ascii="Times New Roman" w:hAnsi="Times New Roman"/>
                <w:sz w:val="24"/>
                <w:szCs w:val="24"/>
                <w:lang w:eastAsia="ru-RU"/>
              </w:rPr>
              <w:t>по неуважительной причине</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3C3809">
              <w:rPr>
                <w:rFonts w:ascii="Times New Roman" w:hAnsi="Times New Roman"/>
                <w:sz w:val="24"/>
                <w:szCs w:val="24"/>
                <w:lang w:eastAsia="ru-RU"/>
              </w:rPr>
              <w:t xml:space="preserve">бразовательная программа хоровой студии «Соловушка» </w:t>
            </w:r>
            <w:r>
              <w:rPr>
                <w:rFonts w:ascii="Times New Roman" w:hAnsi="Times New Roman"/>
                <w:sz w:val="24"/>
                <w:szCs w:val="24"/>
                <w:lang w:eastAsia="ru-RU"/>
              </w:rPr>
              <w:t xml:space="preserve"> (младший хор)</w:t>
            </w:r>
          </w:p>
        </w:tc>
        <w:tc>
          <w:tcPr>
            <w:tcW w:w="1134" w:type="dxa"/>
          </w:tcPr>
          <w:p w:rsidR="00AA0DB1" w:rsidRPr="00AA0DB1" w:rsidRDefault="00AA0DB1" w:rsidP="00AA0DB1">
            <w:pPr>
              <w:pStyle w:val="af"/>
            </w:pPr>
            <w:r w:rsidRPr="00AA0DB1">
              <w:t>521</w:t>
            </w:r>
          </w:p>
        </w:tc>
        <w:tc>
          <w:tcPr>
            <w:tcW w:w="1417" w:type="dxa"/>
          </w:tcPr>
          <w:p w:rsidR="00AA0DB1" w:rsidRPr="00AA0DB1" w:rsidRDefault="00AA0DB1" w:rsidP="00AA0DB1">
            <w:pPr>
              <w:pStyle w:val="af"/>
            </w:pPr>
            <w:r w:rsidRPr="00AA0DB1">
              <w:t>456</w:t>
            </w:r>
          </w:p>
        </w:tc>
        <w:tc>
          <w:tcPr>
            <w:tcW w:w="1418" w:type="dxa"/>
          </w:tcPr>
          <w:p w:rsidR="00AA0DB1" w:rsidRPr="00AA0DB1" w:rsidRDefault="00AA0DB1" w:rsidP="00AA0DB1">
            <w:pPr>
              <w:pStyle w:val="af"/>
            </w:pPr>
            <w:r w:rsidRPr="00AA0DB1">
              <w:t>53</w:t>
            </w:r>
          </w:p>
        </w:tc>
        <w:tc>
          <w:tcPr>
            <w:tcW w:w="1380" w:type="dxa"/>
          </w:tcPr>
          <w:p w:rsidR="00AA0DB1" w:rsidRPr="00AA0DB1" w:rsidRDefault="00AA0DB1" w:rsidP="00AA0DB1">
            <w:pPr>
              <w:pStyle w:val="af"/>
            </w:pPr>
            <w:r w:rsidRPr="00AA0DB1">
              <w:t>12</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3C3809">
              <w:rPr>
                <w:rFonts w:ascii="Times New Roman" w:hAnsi="Times New Roman"/>
                <w:sz w:val="24"/>
                <w:szCs w:val="24"/>
                <w:lang w:eastAsia="ru-RU"/>
              </w:rPr>
              <w:t xml:space="preserve">бразовательная программа хоровой студии «Соловушка» </w:t>
            </w:r>
            <w:r>
              <w:rPr>
                <w:rFonts w:ascii="Times New Roman" w:hAnsi="Times New Roman"/>
                <w:sz w:val="24"/>
                <w:szCs w:val="24"/>
                <w:lang w:eastAsia="ru-RU"/>
              </w:rPr>
              <w:t xml:space="preserve"> (старший хор)</w:t>
            </w:r>
          </w:p>
        </w:tc>
        <w:tc>
          <w:tcPr>
            <w:tcW w:w="1134" w:type="dxa"/>
          </w:tcPr>
          <w:p w:rsidR="00AA0DB1" w:rsidRPr="00AA0DB1" w:rsidRDefault="00AA0DB1" w:rsidP="00AA0DB1">
            <w:pPr>
              <w:pStyle w:val="af"/>
            </w:pPr>
            <w:r w:rsidRPr="00AA0DB1">
              <w:t>292</w:t>
            </w:r>
          </w:p>
        </w:tc>
        <w:tc>
          <w:tcPr>
            <w:tcW w:w="1417" w:type="dxa"/>
          </w:tcPr>
          <w:p w:rsidR="00AA0DB1" w:rsidRPr="00AA0DB1" w:rsidRDefault="00AA0DB1" w:rsidP="00AA0DB1">
            <w:pPr>
              <w:pStyle w:val="af"/>
            </w:pPr>
            <w:r w:rsidRPr="00AA0DB1">
              <w:t>253</w:t>
            </w:r>
          </w:p>
        </w:tc>
        <w:tc>
          <w:tcPr>
            <w:tcW w:w="1418" w:type="dxa"/>
          </w:tcPr>
          <w:p w:rsidR="00AA0DB1" w:rsidRPr="00AA0DB1" w:rsidRDefault="00AA0DB1" w:rsidP="00AA0DB1">
            <w:pPr>
              <w:pStyle w:val="af"/>
            </w:pPr>
            <w:r w:rsidRPr="00AA0DB1">
              <w:t>25</w:t>
            </w:r>
          </w:p>
        </w:tc>
        <w:tc>
          <w:tcPr>
            <w:tcW w:w="1380" w:type="dxa"/>
          </w:tcPr>
          <w:p w:rsidR="00AA0DB1" w:rsidRPr="00AA0DB1" w:rsidRDefault="00AA0DB1" w:rsidP="00AA0DB1">
            <w:pPr>
              <w:pStyle w:val="af"/>
            </w:pPr>
            <w:r w:rsidRPr="00AA0DB1">
              <w:t>14</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 xml:space="preserve">Комплексная образовательная программа </w:t>
            </w:r>
            <w:proofErr w:type="spellStart"/>
            <w:r w:rsidRPr="003C3809">
              <w:rPr>
                <w:rFonts w:ascii="Times New Roman" w:hAnsi="Times New Roman"/>
                <w:sz w:val="24"/>
                <w:szCs w:val="24"/>
                <w:lang w:eastAsia="ru-RU"/>
              </w:rPr>
              <w:t>эстрадно</w:t>
            </w:r>
            <w:proofErr w:type="spellEnd"/>
            <w:r w:rsidRPr="003C3809">
              <w:rPr>
                <w:rFonts w:ascii="Times New Roman" w:hAnsi="Times New Roman"/>
                <w:sz w:val="24"/>
                <w:szCs w:val="24"/>
                <w:lang w:eastAsia="ru-RU"/>
              </w:rPr>
              <w:t xml:space="preserve"> – цирковой студии «Надежда»</w:t>
            </w:r>
          </w:p>
        </w:tc>
        <w:tc>
          <w:tcPr>
            <w:tcW w:w="1134" w:type="dxa"/>
          </w:tcPr>
          <w:p w:rsidR="00AA0DB1" w:rsidRPr="00AA0DB1" w:rsidRDefault="00AA0DB1" w:rsidP="00AA0DB1">
            <w:pPr>
              <w:pStyle w:val="af"/>
            </w:pPr>
            <w:r w:rsidRPr="00AA0DB1">
              <w:t>705</w:t>
            </w:r>
          </w:p>
        </w:tc>
        <w:tc>
          <w:tcPr>
            <w:tcW w:w="1417" w:type="dxa"/>
          </w:tcPr>
          <w:p w:rsidR="00AA0DB1" w:rsidRPr="00AA0DB1" w:rsidRDefault="00AA0DB1" w:rsidP="00AA0DB1">
            <w:pPr>
              <w:pStyle w:val="af"/>
            </w:pPr>
            <w:r w:rsidRPr="00AA0DB1">
              <w:t>564</w:t>
            </w:r>
          </w:p>
        </w:tc>
        <w:tc>
          <w:tcPr>
            <w:tcW w:w="1418" w:type="dxa"/>
          </w:tcPr>
          <w:p w:rsidR="00AA0DB1" w:rsidRPr="00AA0DB1" w:rsidRDefault="00AA0DB1" w:rsidP="00AA0DB1">
            <w:pPr>
              <w:pStyle w:val="af"/>
            </w:pPr>
            <w:r w:rsidRPr="00AA0DB1">
              <w:t>141</w:t>
            </w:r>
          </w:p>
        </w:tc>
        <w:tc>
          <w:tcPr>
            <w:tcW w:w="1380" w:type="dxa"/>
          </w:tcPr>
          <w:p w:rsidR="00AA0DB1" w:rsidRPr="00AA0DB1" w:rsidRDefault="00AA0DB1" w:rsidP="00AA0DB1">
            <w:pPr>
              <w:pStyle w:val="af"/>
            </w:pP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Комплексная образовательная программа ансамбля эстрадного танца «Ассорти»</w:t>
            </w:r>
          </w:p>
        </w:tc>
        <w:tc>
          <w:tcPr>
            <w:tcW w:w="1134" w:type="dxa"/>
          </w:tcPr>
          <w:p w:rsidR="00AA0DB1" w:rsidRPr="00AA0DB1" w:rsidRDefault="00AA0DB1" w:rsidP="00AA0DB1">
            <w:pPr>
              <w:pStyle w:val="af"/>
            </w:pPr>
            <w:r w:rsidRPr="00AA0DB1">
              <w:t>1012</w:t>
            </w:r>
          </w:p>
        </w:tc>
        <w:tc>
          <w:tcPr>
            <w:tcW w:w="1417" w:type="dxa"/>
          </w:tcPr>
          <w:p w:rsidR="00AA0DB1" w:rsidRPr="00AA0DB1" w:rsidRDefault="00AA0DB1" w:rsidP="00AA0DB1">
            <w:pPr>
              <w:pStyle w:val="af"/>
            </w:pPr>
            <w:r w:rsidRPr="00AA0DB1">
              <w:t>1012</w:t>
            </w:r>
          </w:p>
        </w:tc>
        <w:tc>
          <w:tcPr>
            <w:tcW w:w="1418" w:type="dxa"/>
          </w:tcPr>
          <w:p w:rsidR="00AA0DB1" w:rsidRPr="00AA0DB1" w:rsidRDefault="00AA0DB1" w:rsidP="00AA0DB1">
            <w:pPr>
              <w:pStyle w:val="af"/>
            </w:pPr>
          </w:p>
        </w:tc>
        <w:tc>
          <w:tcPr>
            <w:tcW w:w="1380" w:type="dxa"/>
          </w:tcPr>
          <w:p w:rsidR="00AA0DB1" w:rsidRPr="00AA0DB1" w:rsidRDefault="00AA0DB1" w:rsidP="00AA0DB1">
            <w:pPr>
              <w:pStyle w:val="af"/>
            </w:pP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«Шкатулка сувениров» (студия лепки)</w:t>
            </w:r>
          </w:p>
        </w:tc>
        <w:tc>
          <w:tcPr>
            <w:tcW w:w="1134" w:type="dxa"/>
          </w:tcPr>
          <w:p w:rsidR="00AA0DB1" w:rsidRPr="00AA0DB1" w:rsidRDefault="00AA0DB1" w:rsidP="00AA0DB1">
            <w:pPr>
              <w:pStyle w:val="af"/>
            </w:pPr>
            <w:r w:rsidRPr="00AA0DB1">
              <w:t>846</w:t>
            </w:r>
          </w:p>
        </w:tc>
        <w:tc>
          <w:tcPr>
            <w:tcW w:w="1417" w:type="dxa"/>
          </w:tcPr>
          <w:p w:rsidR="00AA0DB1" w:rsidRPr="00AA0DB1" w:rsidRDefault="00AA0DB1" w:rsidP="00AA0DB1">
            <w:pPr>
              <w:pStyle w:val="af"/>
            </w:pPr>
            <w:r w:rsidRPr="00AA0DB1">
              <w:t>192</w:t>
            </w:r>
          </w:p>
        </w:tc>
        <w:tc>
          <w:tcPr>
            <w:tcW w:w="1418" w:type="dxa"/>
          </w:tcPr>
          <w:p w:rsidR="00AA0DB1" w:rsidRPr="00AA0DB1" w:rsidRDefault="00AA0DB1" w:rsidP="00AA0DB1">
            <w:pPr>
              <w:pStyle w:val="af"/>
            </w:pPr>
            <w:r w:rsidRPr="00AA0DB1">
              <w:t>243</w:t>
            </w:r>
          </w:p>
        </w:tc>
        <w:tc>
          <w:tcPr>
            <w:tcW w:w="1380" w:type="dxa"/>
          </w:tcPr>
          <w:p w:rsidR="00AA0DB1" w:rsidRPr="00AA0DB1" w:rsidRDefault="00AA0DB1" w:rsidP="00AA0DB1">
            <w:pPr>
              <w:pStyle w:val="af"/>
            </w:pPr>
            <w:r w:rsidRPr="00AA0DB1">
              <w:t>411</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«Развитие творческого потенциала ребенка средствами изобразительного и декоративно – прикладного искусства» (изостудия)</w:t>
            </w:r>
          </w:p>
        </w:tc>
        <w:tc>
          <w:tcPr>
            <w:tcW w:w="1134" w:type="dxa"/>
          </w:tcPr>
          <w:p w:rsidR="00AA0DB1" w:rsidRPr="00AA0DB1" w:rsidRDefault="00AA0DB1" w:rsidP="00AA0DB1">
            <w:pPr>
              <w:pStyle w:val="af"/>
            </w:pPr>
            <w:r w:rsidRPr="00AA0DB1">
              <w:t>2393</w:t>
            </w:r>
          </w:p>
        </w:tc>
        <w:tc>
          <w:tcPr>
            <w:tcW w:w="1417" w:type="dxa"/>
          </w:tcPr>
          <w:p w:rsidR="00AA0DB1" w:rsidRPr="00AA0DB1" w:rsidRDefault="00AA0DB1" w:rsidP="00AA0DB1">
            <w:pPr>
              <w:pStyle w:val="af"/>
            </w:pPr>
            <w:r w:rsidRPr="00AA0DB1">
              <w:t>255</w:t>
            </w:r>
          </w:p>
        </w:tc>
        <w:tc>
          <w:tcPr>
            <w:tcW w:w="1418" w:type="dxa"/>
          </w:tcPr>
          <w:p w:rsidR="00AA0DB1" w:rsidRPr="00AA0DB1" w:rsidRDefault="00AA0DB1" w:rsidP="00AA0DB1">
            <w:pPr>
              <w:pStyle w:val="af"/>
            </w:pPr>
            <w:r w:rsidRPr="00AA0DB1">
              <w:t>524</w:t>
            </w:r>
          </w:p>
        </w:tc>
        <w:tc>
          <w:tcPr>
            <w:tcW w:w="1380" w:type="dxa"/>
          </w:tcPr>
          <w:p w:rsidR="00AA0DB1" w:rsidRPr="00AA0DB1" w:rsidRDefault="00AA0DB1" w:rsidP="00AA0DB1">
            <w:pPr>
              <w:pStyle w:val="af"/>
            </w:pPr>
            <w:r w:rsidRPr="00AA0DB1">
              <w:t>1614</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Pr>
                <w:rFonts w:ascii="Times New Roman" w:hAnsi="Times New Roman"/>
                <w:sz w:val="24"/>
                <w:szCs w:val="24"/>
                <w:lang w:eastAsia="ru-RU"/>
              </w:rPr>
              <w:t>Волшебные пальчики</w:t>
            </w:r>
            <w:r w:rsidRPr="003C3809">
              <w:rPr>
                <w:rFonts w:ascii="Times New Roman" w:hAnsi="Times New Roman"/>
                <w:sz w:val="24"/>
                <w:szCs w:val="24"/>
                <w:lang w:eastAsia="ru-RU"/>
              </w:rPr>
              <w:t>» (изостудия)</w:t>
            </w:r>
          </w:p>
        </w:tc>
        <w:tc>
          <w:tcPr>
            <w:tcW w:w="1134" w:type="dxa"/>
          </w:tcPr>
          <w:p w:rsidR="00AA0DB1" w:rsidRPr="00AA0DB1" w:rsidRDefault="00AA0DB1" w:rsidP="00AA0DB1">
            <w:pPr>
              <w:pStyle w:val="af"/>
            </w:pPr>
            <w:r w:rsidRPr="00AA0DB1">
              <w:t>928</w:t>
            </w:r>
          </w:p>
        </w:tc>
        <w:tc>
          <w:tcPr>
            <w:tcW w:w="1417" w:type="dxa"/>
          </w:tcPr>
          <w:p w:rsidR="00AA0DB1" w:rsidRPr="00AA0DB1" w:rsidRDefault="00AA0DB1" w:rsidP="00AA0DB1">
            <w:pPr>
              <w:pStyle w:val="af"/>
            </w:pPr>
            <w:r w:rsidRPr="00AA0DB1">
              <w:t>0</w:t>
            </w:r>
          </w:p>
        </w:tc>
        <w:tc>
          <w:tcPr>
            <w:tcW w:w="1418" w:type="dxa"/>
          </w:tcPr>
          <w:p w:rsidR="00AA0DB1" w:rsidRPr="00AA0DB1" w:rsidRDefault="00AA0DB1" w:rsidP="00AA0DB1">
            <w:pPr>
              <w:pStyle w:val="af"/>
            </w:pPr>
            <w:r w:rsidRPr="00AA0DB1">
              <w:t>64</w:t>
            </w:r>
          </w:p>
        </w:tc>
        <w:tc>
          <w:tcPr>
            <w:tcW w:w="1380" w:type="dxa"/>
          </w:tcPr>
          <w:p w:rsidR="00AA0DB1" w:rsidRPr="00AA0DB1" w:rsidRDefault="00AA0DB1" w:rsidP="00AA0DB1">
            <w:pPr>
              <w:pStyle w:val="af"/>
            </w:pPr>
            <w:r w:rsidRPr="00AA0DB1">
              <w:t>864</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«От ростка до бутона» (студия ДПИ)</w:t>
            </w:r>
          </w:p>
        </w:tc>
        <w:tc>
          <w:tcPr>
            <w:tcW w:w="1134" w:type="dxa"/>
          </w:tcPr>
          <w:p w:rsidR="00AA0DB1" w:rsidRPr="00AA0DB1" w:rsidRDefault="00AA0DB1" w:rsidP="00AA0DB1">
            <w:pPr>
              <w:pStyle w:val="af"/>
            </w:pPr>
            <w:r w:rsidRPr="00AA0DB1">
              <w:t>34</w:t>
            </w:r>
          </w:p>
        </w:tc>
        <w:tc>
          <w:tcPr>
            <w:tcW w:w="1417" w:type="dxa"/>
          </w:tcPr>
          <w:p w:rsidR="00AA0DB1" w:rsidRPr="00AA0DB1" w:rsidRDefault="00AA0DB1" w:rsidP="00AA0DB1">
            <w:pPr>
              <w:pStyle w:val="af"/>
            </w:pPr>
            <w:r w:rsidRPr="00AA0DB1">
              <w:t>34</w:t>
            </w:r>
          </w:p>
        </w:tc>
        <w:tc>
          <w:tcPr>
            <w:tcW w:w="1418" w:type="dxa"/>
          </w:tcPr>
          <w:p w:rsidR="00AA0DB1" w:rsidRPr="00AA0DB1" w:rsidRDefault="00AA0DB1" w:rsidP="00AA0DB1">
            <w:pPr>
              <w:pStyle w:val="af"/>
            </w:pPr>
          </w:p>
        </w:tc>
        <w:tc>
          <w:tcPr>
            <w:tcW w:w="1380" w:type="dxa"/>
          </w:tcPr>
          <w:p w:rsidR="00AA0DB1" w:rsidRPr="00AA0DB1" w:rsidRDefault="00AA0DB1" w:rsidP="00AA0DB1">
            <w:pPr>
              <w:pStyle w:val="af"/>
            </w:pP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«Фольклорная студия «Верба»</w:t>
            </w:r>
          </w:p>
        </w:tc>
        <w:tc>
          <w:tcPr>
            <w:tcW w:w="1134" w:type="dxa"/>
          </w:tcPr>
          <w:p w:rsidR="00AA0DB1" w:rsidRPr="00AA0DB1" w:rsidRDefault="00AA0DB1" w:rsidP="00AA0DB1">
            <w:pPr>
              <w:pStyle w:val="af"/>
            </w:pPr>
            <w:r w:rsidRPr="00AA0DB1">
              <w:t>2222</w:t>
            </w:r>
          </w:p>
        </w:tc>
        <w:tc>
          <w:tcPr>
            <w:tcW w:w="1417" w:type="dxa"/>
          </w:tcPr>
          <w:p w:rsidR="00AA0DB1" w:rsidRPr="00AA0DB1" w:rsidRDefault="00AA0DB1" w:rsidP="00AA0DB1">
            <w:pPr>
              <w:pStyle w:val="af"/>
            </w:pPr>
            <w:r w:rsidRPr="00AA0DB1">
              <w:t>211</w:t>
            </w:r>
          </w:p>
        </w:tc>
        <w:tc>
          <w:tcPr>
            <w:tcW w:w="1418" w:type="dxa"/>
          </w:tcPr>
          <w:p w:rsidR="00AA0DB1" w:rsidRPr="00AA0DB1" w:rsidRDefault="00AA0DB1" w:rsidP="00AA0DB1">
            <w:pPr>
              <w:pStyle w:val="af"/>
            </w:pPr>
            <w:r w:rsidRPr="00AA0DB1">
              <w:t>276</w:t>
            </w:r>
          </w:p>
        </w:tc>
        <w:tc>
          <w:tcPr>
            <w:tcW w:w="1380" w:type="dxa"/>
          </w:tcPr>
          <w:p w:rsidR="00AA0DB1" w:rsidRPr="00AA0DB1" w:rsidRDefault="00AA0DB1" w:rsidP="00AA0DB1">
            <w:pPr>
              <w:pStyle w:val="af"/>
            </w:pPr>
            <w:r w:rsidRPr="00AA0DB1">
              <w:t>1735</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«Волшебные звуки фортепиано»</w:t>
            </w:r>
          </w:p>
        </w:tc>
        <w:tc>
          <w:tcPr>
            <w:tcW w:w="1134" w:type="dxa"/>
          </w:tcPr>
          <w:p w:rsidR="00AA0DB1" w:rsidRPr="00AA0DB1" w:rsidRDefault="00AA0DB1" w:rsidP="00AA0DB1">
            <w:pPr>
              <w:pStyle w:val="af"/>
            </w:pPr>
            <w:r w:rsidRPr="00AA0DB1">
              <w:t>118</w:t>
            </w:r>
          </w:p>
        </w:tc>
        <w:tc>
          <w:tcPr>
            <w:tcW w:w="1417" w:type="dxa"/>
          </w:tcPr>
          <w:p w:rsidR="00AA0DB1" w:rsidRPr="00AA0DB1" w:rsidRDefault="00AA0DB1" w:rsidP="00AA0DB1">
            <w:pPr>
              <w:pStyle w:val="af"/>
            </w:pPr>
            <w:r w:rsidRPr="00AA0DB1">
              <w:t>26</w:t>
            </w:r>
          </w:p>
        </w:tc>
        <w:tc>
          <w:tcPr>
            <w:tcW w:w="1418" w:type="dxa"/>
          </w:tcPr>
          <w:p w:rsidR="00AA0DB1" w:rsidRPr="00AA0DB1" w:rsidRDefault="00AA0DB1" w:rsidP="00AA0DB1">
            <w:pPr>
              <w:pStyle w:val="af"/>
            </w:pPr>
            <w:r w:rsidRPr="00AA0DB1">
              <w:t>92</w:t>
            </w:r>
          </w:p>
        </w:tc>
        <w:tc>
          <w:tcPr>
            <w:tcW w:w="1380" w:type="dxa"/>
          </w:tcPr>
          <w:p w:rsidR="00AA0DB1" w:rsidRPr="00AA0DB1" w:rsidRDefault="00AA0DB1" w:rsidP="00AA0DB1">
            <w:pPr>
              <w:pStyle w:val="af"/>
            </w:pP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«Открой сердце для песни» (вокал)</w:t>
            </w:r>
          </w:p>
        </w:tc>
        <w:tc>
          <w:tcPr>
            <w:tcW w:w="1134" w:type="dxa"/>
          </w:tcPr>
          <w:p w:rsidR="00AA0DB1" w:rsidRPr="00AA0DB1" w:rsidRDefault="00ED11CE" w:rsidP="00AA0DB1">
            <w:pPr>
              <w:pStyle w:val="af"/>
            </w:pPr>
            <w:r>
              <w:t>92</w:t>
            </w:r>
          </w:p>
        </w:tc>
        <w:tc>
          <w:tcPr>
            <w:tcW w:w="1417" w:type="dxa"/>
          </w:tcPr>
          <w:p w:rsidR="00AA0DB1" w:rsidRPr="00AA0DB1" w:rsidRDefault="00ED11CE" w:rsidP="00AA0DB1">
            <w:pPr>
              <w:pStyle w:val="af"/>
            </w:pPr>
            <w:r>
              <w:t>20</w:t>
            </w:r>
          </w:p>
        </w:tc>
        <w:tc>
          <w:tcPr>
            <w:tcW w:w="1418" w:type="dxa"/>
          </w:tcPr>
          <w:p w:rsidR="00AA0DB1" w:rsidRPr="00AA0DB1" w:rsidRDefault="00ED11CE" w:rsidP="00AA0DB1">
            <w:pPr>
              <w:pStyle w:val="af"/>
            </w:pPr>
            <w:r>
              <w:t>72</w:t>
            </w:r>
          </w:p>
        </w:tc>
        <w:tc>
          <w:tcPr>
            <w:tcW w:w="1380" w:type="dxa"/>
          </w:tcPr>
          <w:p w:rsidR="00AA0DB1" w:rsidRPr="00AA0DB1" w:rsidRDefault="00AA0DB1" w:rsidP="00AA0DB1">
            <w:pPr>
              <w:pStyle w:val="af"/>
            </w:pP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«Класс гитары»</w:t>
            </w:r>
          </w:p>
        </w:tc>
        <w:tc>
          <w:tcPr>
            <w:tcW w:w="1134" w:type="dxa"/>
          </w:tcPr>
          <w:p w:rsidR="00AA0DB1" w:rsidRPr="00AA0DB1" w:rsidRDefault="00AA0DB1" w:rsidP="00AA0DB1">
            <w:pPr>
              <w:pStyle w:val="af"/>
            </w:pPr>
            <w:r w:rsidRPr="00AA0DB1">
              <w:t>317</w:t>
            </w:r>
          </w:p>
        </w:tc>
        <w:tc>
          <w:tcPr>
            <w:tcW w:w="1417" w:type="dxa"/>
          </w:tcPr>
          <w:p w:rsidR="00AA0DB1" w:rsidRPr="00AA0DB1" w:rsidRDefault="00AA0DB1" w:rsidP="00AA0DB1">
            <w:pPr>
              <w:pStyle w:val="af"/>
            </w:pPr>
            <w:r w:rsidRPr="00AA0DB1">
              <w:t>112</w:t>
            </w:r>
          </w:p>
        </w:tc>
        <w:tc>
          <w:tcPr>
            <w:tcW w:w="1418" w:type="dxa"/>
          </w:tcPr>
          <w:p w:rsidR="00AA0DB1" w:rsidRPr="00AA0DB1" w:rsidRDefault="00AA0DB1" w:rsidP="00AA0DB1">
            <w:pPr>
              <w:pStyle w:val="af"/>
            </w:pPr>
            <w:r w:rsidRPr="00AA0DB1">
              <w:t>110</w:t>
            </w:r>
          </w:p>
        </w:tc>
        <w:tc>
          <w:tcPr>
            <w:tcW w:w="1380" w:type="dxa"/>
          </w:tcPr>
          <w:p w:rsidR="00AA0DB1" w:rsidRPr="00AA0DB1" w:rsidRDefault="00AA0DB1" w:rsidP="00AA0DB1">
            <w:pPr>
              <w:pStyle w:val="af"/>
            </w:pPr>
            <w:r w:rsidRPr="00AA0DB1">
              <w:t>95</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«Расти, росток» (студия ДПИ)</w:t>
            </w:r>
          </w:p>
        </w:tc>
        <w:tc>
          <w:tcPr>
            <w:tcW w:w="1134" w:type="dxa"/>
          </w:tcPr>
          <w:p w:rsidR="00AA0DB1" w:rsidRPr="00AA0DB1" w:rsidRDefault="00AA0DB1" w:rsidP="00AA0DB1">
            <w:pPr>
              <w:pStyle w:val="af"/>
            </w:pPr>
            <w:r w:rsidRPr="00AA0DB1">
              <w:t>294</w:t>
            </w:r>
          </w:p>
        </w:tc>
        <w:tc>
          <w:tcPr>
            <w:tcW w:w="1417" w:type="dxa"/>
          </w:tcPr>
          <w:p w:rsidR="00AA0DB1" w:rsidRPr="00AA0DB1" w:rsidRDefault="00AA0DB1" w:rsidP="00AA0DB1">
            <w:pPr>
              <w:pStyle w:val="af"/>
            </w:pPr>
            <w:r w:rsidRPr="00AA0DB1">
              <w:t>86</w:t>
            </w:r>
          </w:p>
        </w:tc>
        <w:tc>
          <w:tcPr>
            <w:tcW w:w="1418" w:type="dxa"/>
          </w:tcPr>
          <w:p w:rsidR="00AA0DB1" w:rsidRPr="00AA0DB1" w:rsidRDefault="00AA0DB1" w:rsidP="00AA0DB1">
            <w:pPr>
              <w:pStyle w:val="af"/>
            </w:pPr>
            <w:r w:rsidRPr="00AA0DB1">
              <w:t>208</w:t>
            </w:r>
          </w:p>
        </w:tc>
        <w:tc>
          <w:tcPr>
            <w:tcW w:w="1380" w:type="dxa"/>
          </w:tcPr>
          <w:p w:rsidR="00AA0DB1" w:rsidRPr="00AA0DB1" w:rsidRDefault="00AA0DB1" w:rsidP="00AA0DB1">
            <w:pPr>
              <w:pStyle w:val="af"/>
            </w:pP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«Музыка и движение» (хореография)</w:t>
            </w:r>
          </w:p>
        </w:tc>
        <w:tc>
          <w:tcPr>
            <w:tcW w:w="1134" w:type="dxa"/>
          </w:tcPr>
          <w:p w:rsidR="00AA0DB1" w:rsidRPr="00AA0DB1" w:rsidRDefault="00AA0DB1" w:rsidP="00AA0DB1">
            <w:pPr>
              <w:pStyle w:val="af"/>
            </w:pPr>
            <w:r w:rsidRPr="00AA0DB1">
              <w:t>310</w:t>
            </w:r>
          </w:p>
        </w:tc>
        <w:tc>
          <w:tcPr>
            <w:tcW w:w="1417" w:type="dxa"/>
          </w:tcPr>
          <w:p w:rsidR="00AA0DB1" w:rsidRPr="00AA0DB1" w:rsidRDefault="00AA0DB1" w:rsidP="00AA0DB1">
            <w:pPr>
              <w:pStyle w:val="af"/>
            </w:pPr>
            <w:r w:rsidRPr="00AA0DB1">
              <w:t>310</w:t>
            </w:r>
          </w:p>
        </w:tc>
        <w:tc>
          <w:tcPr>
            <w:tcW w:w="1418" w:type="dxa"/>
          </w:tcPr>
          <w:p w:rsidR="00AA0DB1" w:rsidRPr="00AA0DB1" w:rsidRDefault="00AA0DB1" w:rsidP="00AA0DB1">
            <w:pPr>
              <w:pStyle w:val="af"/>
            </w:pPr>
          </w:p>
        </w:tc>
        <w:tc>
          <w:tcPr>
            <w:tcW w:w="1380" w:type="dxa"/>
          </w:tcPr>
          <w:p w:rsidR="00AA0DB1" w:rsidRPr="00AA0DB1" w:rsidRDefault="00AA0DB1" w:rsidP="00AA0DB1">
            <w:pPr>
              <w:pStyle w:val="af"/>
            </w:pP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«Волшебный сундучок» (студия лепки)</w:t>
            </w:r>
          </w:p>
        </w:tc>
        <w:tc>
          <w:tcPr>
            <w:tcW w:w="1134" w:type="dxa"/>
          </w:tcPr>
          <w:p w:rsidR="00AA0DB1" w:rsidRPr="00AA0DB1" w:rsidRDefault="00AA0DB1" w:rsidP="00AA0DB1">
            <w:pPr>
              <w:pStyle w:val="af"/>
            </w:pPr>
            <w:r w:rsidRPr="00AA0DB1">
              <w:t>1704</w:t>
            </w:r>
          </w:p>
        </w:tc>
        <w:tc>
          <w:tcPr>
            <w:tcW w:w="1417" w:type="dxa"/>
          </w:tcPr>
          <w:p w:rsidR="00AA0DB1" w:rsidRPr="00AA0DB1" w:rsidRDefault="00AA0DB1" w:rsidP="00AA0DB1">
            <w:pPr>
              <w:pStyle w:val="af"/>
            </w:pPr>
            <w:r w:rsidRPr="00AA0DB1">
              <w:t>376</w:t>
            </w:r>
          </w:p>
        </w:tc>
        <w:tc>
          <w:tcPr>
            <w:tcW w:w="1418" w:type="dxa"/>
          </w:tcPr>
          <w:p w:rsidR="00AA0DB1" w:rsidRPr="00AA0DB1" w:rsidRDefault="00AA0DB1" w:rsidP="00AA0DB1">
            <w:pPr>
              <w:pStyle w:val="af"/>
            </w:pPr>
            <w:r w:rsidRPr="00AA0DB1">
              <w:t>692</w:t>
            </w:r>
          </w:p>
        </w:tc>
        <w:tc>
          <w:tcPr>
            <w:tcW w:w="1380" w:type="dxa"/>
          </w:tcPr>
          <w:p w:rsidR="00AA0DB1" w:rsidRPr="00AA0DB1" w:rsidRDefault="00AA0DB1" w:rsidP="00AA0DB1">
            <w:pPr>
              <w:pStyle w:val="af"/>
            </w:pPr>
            <w:r w:rsidRPr="00AA0DB1">
              <w:t>636</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«Азбука рисования» (изостудия)</w:t>
            </w:r>
          </w:p>
        </w:tc>
        <w:tc>
          <w:tcPr>
            <w:tcW w:w="1134" w:type="dxa"/>
          </w:tcPr>
          <w:p w:rsidR="00AA0DB1" w:rsidRPr="00AA0DB1" w:rsidRDefault="00AA0DB1" w:rsidP="00AA0DB1">
            <w:pPr>
              <w:pStyle w:val="af"/>
            </w:pPr>
            <w:r w:rsidRPr="00AA0DB1">
              <w:t>3430</w:t>
            </w:r>
          </w:p>
        </w:tc>
        <w:tc>
          <w:tcPr>
            <w:tcW w:w="1417" w:type="dxa"/>
          </w:tcPr>
          <w:p w:rsidR="00AA0DB1" w:rsidRPr="00AA0DB1" w:rsidRDefault="00AA0DB1" w:rsidP="00AA0DB1">
            <w:pPr>
              <w:pStyle w:val="af"/>
            </w:pPr>
            <w:r w:rsidRPr="00AA0DB1">
              <w:t>1053</w:t>
            </w:r>
          </w:p>
        </w:tc>
        <w:tc>
          <w:tcPr>
            <w:tcW w:w="1418" w:type="dxa"/>
          </w:tcPr>
          <w:p w:rsidR="00AA0DB1" w:rsidRPr="00AA0DB1" w:rsidRDefault="00AA0DB1" w:rsidP="00AA0DB1">
            <w:pPr>
              <w:pStyle w:val="af"/>
            </w:pPr>
            <w:r w:rsidRPr="00AA0DB1">
              <w:t>637</w:t>
            </w:r>
          </w:p>
        </w:tc>
        <w:tc>
          <w:tcPr>
            <w:tcW w:w="1380" w:type="dxa"/>
          </w:tcPr>
          <w:p w:rsidR="00AA0DB1" w:rsidRPr="00AA0DB1" w:rsidRDefault="00AA0DB1" w:rsidP="00AA0DB1">
            <w:pPr>
              <w:pStyle w:val="af"/>
            </w:pPr>
            <w:r w:rsidRPr="00AA0DB1">
              <w:t>1740</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Pr>
                <w:rFonts w:ascii="Times New Roman" w:hAnsi="Times New Roman"/>
                <w:sz w:val="24"/>
                <w:szCs w:val="24"/>
                <w:lang w:eastAsia="ru-RU"/>
              </w:rPr>
              <w:t>Навстречу музыке»</w:t>
            </w:r>
          </w:p>
        </w:tc>
        <w:tc>
          <w:tcPr>
            <w:tcW w:w="1134" w:type="dxa"/>
          </w:tcPr>
          <w:p w:rsidR="00AA0DB1" w:rsidRPr="00AA0DB1" w:rsidRDefault="00ED11CE" w:rsidP="00AA0DB1">
            <w:pPr>
              <w:pStyle w:val="af"/>
            </w:pPr>
            <w:r>
              <w:t>128</w:t>
            </w:r>
          </w:p>
        </w:tc>
        <w:tc>
          <w:tcPr>
            <w:tcW w:w="1417" w:type="dxa"/>
          </w:tcPr>
          <w:p w:rsidR="00AA0DB1" w:rsidRPr="00AA0DB1" w:rsidRDefault="00AA0DB1" w:rsidP="00AA0DB1">
            <w:pPr>
              <w:pStyle w:val="af"/>
            </w:pPr>
          </w:p>
        </w:tc>
        <w:tc>
          <w:tcPr>
            <w:tcW w:w="1418" w:type="dxa"/>
          </w:tcPr>
          <w:p w:rsidR="00AA0DB1" w:rsidRPr="00AA0DB1" w:rsidRDefault="00ED11CE" w:rsidP="00AA0DB1">
            <w:pPr>
              <w:pStyle w:val="af"/>
            </w:pPr>
            <w:r>
              <w:t>128</w:t>
            </w:r>
          </w:p>
        </w:tc>
        <w:tc>
          <w:tcPr>
            <w:tcW w:w="1380" w:type="dxa"/>
          </w:tcPr>
          <w:p w:rsidR="00AA0DB1" w:rsidRPr="00AA0DB1" w:rsidRDefault="00AA0DB1" w:rsidP="00AA0DB1">
            <w:pPr>
              <w:pStyle w:val="af"/>
            </w:pP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«В мире электронной музыки» (класс синтезатора)</w:t>
            </w:r>
          </w:p>
        </w:tc>
        <w:tc>
          <w:tcPr>
            <w:tcW w:w="1134" w:type="dxa"/>
          </w:tcPr>
          <w:p w:rsidR="00AA0DB1" w:rsidRPr="00AA0DB1" w:rsidRDefault="00AA0DB1" w:rsidP="00AA0DB1">
            <w:pPr>
              <w:pStyle w:val="af"/>
            </w:pPr>
            <w:r w:rsidRPr="00AA0DB1">
              <w:t>58</w:t>
            </w:r>
          </w:p>
        </w:tc>
        <w:tc>
          <w:tcPr>
            <w:tcW w:w="1417" w:type="dxa"/>
          </w:tcPr>
          <w:p w:rsidR="00AA0DB1" w:rsidRPr="00AA0DB1" w:rsidRDefault="00AA0DB1" w:rsidP="00AA0DB1">
            <w:pPr>
              <w:pStyle w:val="af"/>
            </w:pPr>
            <w:r w:rsidRPr="00AA0DB1">
              <w:t>37</w:t>
            </w:r>
          </w:p>
        </w:tc>
        <w:tc>
          <w:tcPr>
            <w:tcW w:w="1418" w:type="dxa"/>
          </w:tcPr>
          <w:p w:rsidR="00AA0DB1" w:rsidRPr="00AA0DB1" w:rsidRDefault="00AA0DB1" w:rsidP="00AA0DB1">
            <w:pPr>
              <w:pStyle w:val="af"/>
            </w:pPr>
            <w:r w:rsidRPr="00AA0DB1">
              <w:t>17</w:t>
            </w:r>
          </w:p>
        </w:tc>
        <w:tc>
          <w:tcPr>
            <w:tcW w:w="1380" w:type="dxa"/>
          </w:tcPr>
          <w:p w:rsidR="00AA0DB1" w:rsidRPr="00AA0DB1" w:rsidRDefault="00AA0DB1" w:rsidP="00AA0DB1">
            <w:pPr>
              <w:pStyle w:val="af"/>
            </w:pPr>
            <w:r w:rsidRPr="00AA0DB1">
              <w:t>4</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«Перспектива» (изостудия)</w:t>
            </w:r>
          </w:p>
        </w:tc>
        <w:tc>
          <w:tcPr>
            <w:tcW w:w="1134" w:type="dxa"/>
          </w:tcPr>
          <w:p w:rsidR="00AA0DB1" w:rsidRPr="00AA0DB1" w:rsidRDefault="00AA0DB1" w:rsidP="00AA0DB1">
            <w:pPr>
              <w:pStyle w:val="af"/>
            </w:pPr>
            <w:r w:rsidRPr="00AA0DB1">
              <w:t>336</w:t>
            </w:r>
          </w:p>
        </w:tc>
        <w:tc>
          <w:tcPr>
            <w:tcW w:w="1417" w:type="dxa"/>
          </w:tcPr>
          <w:p w:rsidR="00AA0DB1" w:rsidRPr="00AA0DB1" w:rsidRDefault="00AA0DB1" w:rsidP="00AA0DB1">
            <w:pPr>
              <w:pStyle w:val="af"/>
            </w:pPr>
            <w:r w:rsidRPr="00AA0DB1">
              <w:t>54</w:t>
            </w:r>
          </w:p>
        </w:tc>
        <w:tc>
          <w:tcPr>
            <w:tcW w:w="1418" w:type="dxa"/>
          </w:tcPr>
          <w:p w:rsidR="00AA0DB1" w:rsidRPr="00AA0DB1" w:rsidRDefault="00AA0DB1" w:rsidP="00AA0DB1">
            <w:pPr>
              <w:pStyle w:val="af"/>
            </w:pPr>
            <w:r w:rsidRPr="00AA0DB1">
              <w:t>114</w:t>
            </w:r>
          </w:p>
        </w:tc>
        <w:tc>
          <w:tcPr>
            <w:tcW w:w="1380" w:type="dxa"/>
          </w:tcPr>
          <w:p w:rsidR="00AA0DB1" w:rsidRPr="00AA0DB1" w:rsidRDefault="00AA0DB1" w:rsidP="00AA0DB1">
            <w:pPr>
              <w:pStyle w:val="af"/>
            </w:pPr>
            <w:r w:rsidRPr="00AA0DB1">
              <w:t>168</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w:t>
            </w:r>
            <w:r>
              <w:rPr>
                <w:rFonts w:ascii="Times New Roman" w:hAnsi="Times New Roman"/>
                <w:sz w:val="24"/>
                <w:szCs w:val="24"/>
                <w:lang w:eastAsia="ru-RU"/>
              </w:rPr>
              <w:t>Театральная студия «Теремок»</w:t>
            </w:r>
          </w:p>
        </w:tc>
        <w:tc>
          <w:tcPr>
            <w:tcW w:w="1134" w:type="dxa"/>
          </w:tcPr>
          <w:p w:rsidR="00AA0DB1" w:rsidRPr="00AA0DB1" w:rsidRDefault="00AA0DB1" w:rsidP="00AA0DB1">
            <w:pPr>
              <w:pStyle w:val="af"/>
            </w:pPr>
            <w:r w:rsidRPr="00AA0DB1">
              <w:t>308</w:t>
            </w:r>
          </w:p>
        </w:tc>
        <w:tc>
          <w:tcPr>
            <w:tcW w:w="1417" w:type="dxa"/>
          </w:tcPr>
          <w:p w:rsidR="00AA0DB1" w:rsidRPr="00AA0DB1" w:rsidRDefault="00AA0DB1" w:rsidP="00AA0DB1">
            <w:pPr>
              <w:pStyle w:val="af"/>
            </w:pPr>
            <w:r w:rsidRPr="00AA0DB1">
              <w:t>104</w:t>
            </w:r>
          </w:p>
        </w:tc>
        <w:tc>
          <w:tcPr>
            <w:tcW w:w="1418" w:type="dxa"/>
          </w:tcPr>
          <w:p w:rsidR="00AA0DB1" w:rsidRPr="00AA0DB1" w:rsidRDefault="00AA0DB1" w:rsidP="00AA0DB1">
            <w:pPr>
              <w:pStyle w:val="af"/>
            </w:pPr>
            <w:r w:rsidRPr="00AA0DB1">
              <w:t>124</w:t>
            </w:r>
          </w:p>
        </w:tc>
        <w:tc>
          <w:tcPr>
            <w:tcW w:w="1380" w:type="dxa"/>
          </w:tcPr>
          <w:p w:rsidR="00AA0DB1" w:rsidRPr="00AA0DB1" w:rsidRDefault="00AA0DB1" w:rsidP="00AA0DB1">
            <w:pPr>
              <w:pStyle w:val="af"/>
            </w:pPr>
            <w:r w:rsidRPr="00AA0DB1">
              <w:t>80</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Школа «Радуга»</w:t>
            </w:r>
          </w:p>
        </w:tc>
        <w:tc>
          <w:tcPr>
            <w:tcW w:w="1134" w:type="dxa"/>
          </w:tcPr>
          <w:p w:rsidR="00AA0DB1" w:rsidRPr="00AA0DB1" w:rsidRDefault="00AA0DB1" w:rsidP="00AA0DB1">
            <w:pPr>
              <w:pStyle w:val="af"/>
            </w:pPr>
            <w:r w:rsidRPr="00AA0DB1">
              <w:t>524</w:t>
            </w:r>
          </w:p>
        </w:tc>
        <w:tc>
          <w:tcPr>
            <w:tcW w:w="1417" w:type="dxa"/>
          </w:tcPr>
          <w:p w:rsidR="00AA0DB1" w:rsidRPr="00AA0DB1" w:rsidRDefault="00AA0DB1" w:rsidP="00AA0DB1">
            <w:pPr>
              <w:pStyle w:val="af"/>
            </w:pPr>
            <w:r w:rsidRPr="00AA0DB1">
              <w:t>360</w:t>
            </w:r>
          </w:p>
        </w:tc>
        <w:tc>
          <w:tcPr>
            <w:tcW w:w="1418" w:type="dxa"/>
          </w:tcPr>
          <w:p w:rsidR="00AA0DB1" w:rsidRPr="00AA0DB1" w:rsidRDefault="00AA0DB1" w:rsidP="00AA0DB1">
            <w:pPr>
              <w:pStyle w:val="af"/>
            </w:pPr>
          </w:p>
        </w:tc>
        <w:tc>
          <w:tcPr>
            <w:tcW w:w="1380" w:type="dxa"/>
          </w:tcPr>
          <w:p w:rsidR="00AA0DB1" w:rsidRPr="00AA0DB1" w:rsidRDefault="00AA0DB1" w:rsidP="00AA0DB1">
            <w:pPr>
              <w:pStyle w:val="af"/>
            </w:pPr>
            <w:r w:rsidRPr="00AA0DB1">
              <w:t>164</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Школа «Кроха»</w:t>
            </w:r>
          </w:p>
        </w:tc>
        <w:tc>
          <w:tcPr>
            <w:tcW w:w="1134" w:type="dxa"/>
          </w:tcPr>
          <w:p w:rsidR="00AA0DB1" w:rsidRPr="00AA0DB1" w:rsidRDefault="00AA0DB1" w:rsidP="00AA0DB1">
            <w:pPr>
              <w:pStyle w:val="af"/>
            </w:pPr>
            <w:r w:rsidRPr="00AA0DB1">
              <w:t>3200</w:t>
            </w:r>
          </w:p>
        </w:tc>
        <w:tc>
          <w:tcPr>
            <w:tcW w:w="1417" w:type="dxa"/>
          </w:tcPr>
          <w:p w:rsidR="00AA0DB1" w:rsidRPr="00AA0DB1" w:rsidRDefault="00AA0DB1" w:rsidP="00AA0DB1">
            <w:pPr>
              <w:pStyle w:val="af"/>
            </w:pPr>
            <w:r w:rsidRPr="00AA0DB1">
              <w:t>1656</w:t>
            </w:r>
          </w:p>
        </w:tc>
        <w:tc>
          <w:tcPr>
            <w:tcW w:w="1418" w:type="dxa"/>
          </w:tcPr>
          <w:p w:rsidR="00AA0DB1" w:rsidRPr="00AA0DB1" w:rsidRDefault="00AA0DB1" w:rsidP="00AA0DB1">
            <w:pPr>
              <w:pStyle w:val="af"/>
            </w:pPr>
            <w:r w:rsidRPr="00AA0DB1">
              <w:t>68</w:t>
            </w:r>
          </w:p>
        </w:tc>
        <w:tc>
          <w:tcPr>
            <w:tcW w:w="1380" w:type="dxa"/>
          </w:tcPr>
          <w:p w:rsidR="00AA0DB1" w:rsidRPr="00AA0DB1" w:rsidRDefault="00AA0DB1" w:rsidP="00AA0DB1">
            <w:pPr>
              <w:pStyle w:val="af"/>
            </w:pPr>
            <w:r w:rsidRPr="00AA0DB1">
              <w:t>1476</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«Радость творчества» (программа театральной студии)»</w:t>
            </w:r>
          </w:p>
        </w:tc>
        <w:tc>
          <w:tcPr>
            <w:tcW w:w="1134" w:type="dxa"/>
          </w:tcPr>
          <w:p w:rsidR="00AA0DB1" w:rsidRPr="00AA0DB1" w:rsidRDefault="00AA0DB1" w:rsidP="00AA0DB1">
            <w:pPr>
              <w:pStyle w:val="af"/>
            </w:pPr>
            <w:r w:rsidRPr="00AA0DB1">
              <w:t>2276</w:t>
            </w:r>
          </w:p>
        </w:tc>
        <w:tc>
          <w:tcPr>
            <w:tcW w:w="1417" w:type="dxa"/>
          </w:tcPr>
          <w:p w:rsidR="00AA0DB1" w:rsidRPr="00AA0DB1" w:rsidRDefault="00AA0DB1" w:rsidP="00AA0DB1">
            <w:pPr>
              <w:pStyle w:val="af"/>
            </w:pPr>
            <w:r w:rsidRPr="00AA0DB1">
              <w:t>1682</w:t>
            </w:r>
          </w:p>
        </w:tc>
        <w:tc>
          <w:tcPr>
            <w:tcW w:w="1418" w:type="dxa"/>
          </w:tcPr>
          <w:p w:rsidR="00AA0DB1" w:rsidRPr="00AA0DB1" w:rsidRDefault="00AA0DB1" w:rsidP="00AA0DB1">
            <w:pPr>
              <w:pStyle w:val="af"/>
            </w:pPr>
            <w:r w:rsidRPr="00AA0DB1">
              <w:t>334</w:t>
            </w:r>
          </w:p>
        </w:tc>
        <w:tc>
          <w:tcPr>
            <w:tcW w:w="1380" w:type="dxa"/>
          </w:tcPr>
          <w:p w:rsidR="00AA0DB1" w:rsidRPr="00AA0DB1" w:rsidRDefault="00AA0DB1" w:rsidP="00AA0DB1">
            <w:pPr>
              <w:pStyle w:val="af"/>
            </w:pPr>
            <w:r w:rsidRPr="00AA0DB1">
              <w:t>260</w:t>
            </w:r>
          </w:p>
        </w:tc>
      </w:tr>
      <w:tr w:rsidR="00AA0DB1" w:rsidRPr="003C3809" w:rsidTr="00222C6E">
        <w:tc>
          <w:tcPr>
            <w:tcW w:w="540" w:type="dxa"/>
          </w:tcPr>
          <w:p w:rsidR="00AA0DB1" w:rsidRPr="003C3809" w:rsidRDefault="00AA0DB1" w:rsidP="00222C6E">
            <w:pPr>
              <w:numPr>
                <w:ilvl w:val="0"/>
                <w:numId w:val="7"/>
              </w:numPr>
              <w:tabs>
                <w:tab w:val="clear" w:pos="720"/>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AA0DB1" w:rsidRPr="003C3809" w:rsidRDefault="00AA0DB1" w:rsidP="00414FF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«Бумажный дизайн»</w:t>
            </w:r>
          </w:p>
        </w:tc>
        <w:tc>
          <w:tcPr>
            <w:tcW w:w="1134" w:type="dxa"/>
          </w:tcPr>
          <w:p w:rsidR="00AA0DB1" w:rsidRPr="00AA0DB1" w:rsidRDefault="00AA0DB1" w:rsidP="00AA0DB1">
            <w:pPr>
              <w:pStyle w:val="af"/>
            </w:pPr>
            <w:r w:rsidRPr="00AA0DB1">
              <w:t>47</w:t>
            </w:r>
          </w:p>
        </w:tc>
        <w:tc>
          <w:tcPr>
            <w:tcW w:w="1417" w:type="dxa"/>
          </w:tcPr>
          <w:p w:rsidR="00AA0DB1" w:rsidRPr="00AA0DB1" w:rsidRDefault="00AA0DB1" w:rsidP="00AA0DB1">
            <w:pPr>
              <w:pStyle w:val="af"/>
            </w:pPr>
            <w:r w:rsidRPr="00AA0DB1">
              <w:t>33</w:t>
            </w:r>
          </w:p>
        </w:tc>
        <w:tc>
          <w:tcPr>
            <w:tcW w:w="1418" w:type="dxa"/>
          </w:tcPr>
          <w:p w:rsidR="00AA0DB1" w:rsidRPr="00AA0DB1" w:rsidRDefault="00AA0DB1" w:rsidP="00AA0DB1">
            <w:pPr>
              <w:pStyle w:val="af"/>
            </w:pPr>
            <w:r w:rsidRPr="00AA0DB1">
              <w:t>14</w:t>
            </w:r>
          </w:p>
        </w:tc>
        <w:tc>
          <w:tcPr>
            <w:tcW w:w="1380" w:type="dxa"/>
          </w:tcPr>
          <w:p w:rsidR="00AA0DB1" w:rsidRPr="00AA0DB1" w:rsidRDefault="00AA0DB1" w:rsidP="00AA0DB1">
            <w:pPr>
              <w:pStyle w:val="af"/>
            </w:pPr>
          </w:p>
        </w:tc>
      </w:tr>
      <w:tr w:rsidR="00ED11CE" w:rsidRPr="003C3809" w:rsidTr="00222C6E">
        <w:trPr>
          <w:trHeight w:val="279"/>
        </w:trPr>
        <w:tc>
          <w:tcPr>
            <w:tcW w:w="540" w:type="dxa"/>
          </w:tcPr>
          <w:p w:rsidR="00ED11CE" w:rsidRPr="003C3809" w:rsidRDefault="00ED11CE" w:rsidP="00A54154">
            <w:pPr>
              <w:tabs>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ED11CE" w:rsidRPr="003C3809" w:rsidRDefault="00ED11CE" w:rsidP="00A54154">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Итого:</w:t>
            </w:r>
          </w:p>
        </w:tc>
        <w:tc>
          <w:tcPr>
            <w:tcW w:w="1134" w:type="dxa"/>
          </w:tcPr>
          <w:p w:rsidR="00ED11CE" w:rsidRPr="00ED11CE" w:rsidRDefault="00ED11CE" w:rsidP="00ED11CE">
            <w:pPr>
              <w:pStyle w:val="af"/>
            </w:pPr>
            <w:r w:rsidRPr="00ED11CE">
              <w:t>22095</w:t>
            </w:r>
          </w:p>
        </w:tc>
        <w:tc>
          <w:tcPr>
            <w:tcW w:w="1417" w:type="dxa"/>
          </w:tcPr>
          <w:p w:rsidR="00ED11CE" w:rsidRPr="00ED11CE" w:rsidRDefault="00ED11CE" w:rsidP="00ED11CE">
            <w:pPr>
              <w:pStyle w:val="af"/>
            </w:pPr>
            <w:r w:rsidRPr="00ED11CE">
              <w:t>8886</w:t>
            </w:r>
          </w:p>
        </w:tc>
        <w:tc>
          <w:tcPr>
            <w:tcW w:w="1418" w:type="dxa"/>
          </w:tcPr>
          <w:p w:rsidR="00ED11CE" w:rsidRPr="00ED11CE" w:rsidRDefault="00ED11CE" w:rsidP="00ED11CE">
            <w:pPr>
              <w:pStyle w:val="af"/>
            </w:pPr>
            <w:r w:rsidRPr="00ED11CE">
              <w:t>3936</w:t>
            </w:r>
          </w:p>
        </w:tc>
        <w:tc>
          <w:tcPr>
            <w:tcW w:w="1380" w:type="dxa"/>
          </w:tcPr>
          <w:p w:rsidR="00ED11CE" w:rsidRPr="00ED11CE" w:rsidRDefault="00ED11CE" w:rsidP="00ED11CE">
            <w:pPr>
              <w:pStyle w:val="af"/>
            </w:pPr>
            <w:r w:rsidRPr="00ED11CE">
              <w:t>9273</w:t>
            </w:r>
          </w:p>
        </w:tc>
      </w:tr>
      <w:tr w:rsidR="00222C6E" w:rsidRPr="003C3809" w:rsidTr="00222C6E">
        <w:tc>
          <w:tcPr>
            <w:tcW w:w="540" w:type="dxa"/>
          </w:tcPr>
          <w:p w:rsidR="00222C6E" w:rsidRPr="003C3809" w:rsidRDefault="00222C6E" w:rsidP="00A54154">
            <w:pPr>
              <w:tabs>
                <w:tab w:val="left" w:pos="162"/>
                <w:tab w:val="num" w:pos="252"/>
              </w:tabs>
              <w:autoSpaceDE w:val="0"/>
              <w:autoSpaceDN w:val="0"/>
              <w:adjustRightInd w:val="0"/>
              <w:spacing w:after="0" w:line="240" w:lineRule="auto"/>
              <w:ind w:left="252" w:hanging="180"/>
              <w:rPr>
                <w:rFonts w:ascii="Times New Roman" w:hAnsi="Times New Roman"/>
                <w:sz w:val="24"/>
                <w:szCs w:val="24"/>
                <w:lang w:eastAsia="ru-RU"/>
              </w:rPr>
            </w:pPr>
          </w:p>
        </w:tc>
        <w:tc>
          <w:tcPr>
            <w:tcW w:w="4388" w:type="dxa"/>
          </w:tcPr>
          <w:p w:rsidR="00222C6E" w:rsidRPr="003C3809" w:rsidRDefault="00222C6E" w:rsidP="00A54154">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Процентное соотношение</w:t>
            </w:r>
          </w:p>
        </w:tc>
        <w:tc>
          <w:tcPr>
            <w:tcW w:w="1134" w:type="dxa"/>
          </w:tcPr>
          <w:p w:rsidR="00222C6E" w:rsidRPr="003C3809" w:rsidRDefault="00222C6E" w:rsidP="00A54154">
            <w:pPr>
              <w:autoSpaceDE w:val="0"/>
              <w:autoSpaceDN w:val="0"/>
              <w:adjustRightInd w:val="0"/>
              <w:spacing w:after="0" w:line="240" w:lineRule="auto"/>
              <w:rPr>
                <w:rFonts w:ascii="Times New Roman" w:hAnsi="Times New Roman"/>
                <w:sz w:val="24"/>
                <w:szCs w:val="24"/>
                <w:lang w:eastAsia="ru-RU"/>
              </w:rPr>
            </w:pPr>
          </w:p>
        </w:tc>
        <w:tc>
          <w:tcPr>
            <w:tcW w:w="1417" w:type="dxa"/>
          </w:tcPr>
          <w:p w:rsidR="00222C6E" w:rsidRPr="003C3809" w:rsidRDefault="00AA0DB1" w:rsidP="007A45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40,</w:t>
            </w:r>
            <w:r w:rsidR="007A4541">
              <w:rPr>
                <w:rFonts w:ascii="Times New Roman" w:hAnsi="Times New Roman"/>
                <w:sz w:val="24"/>
                <w:szCs w:val="24"/>
                <w:lang w:eastAsia="ru-RU"/>
              </w:rPr>
              <w:t>2</w:t>
            </w:r>
            <w:r w:rsidR="002A730A">
              <w:rPr>
                <w:rFonts w:ascii="Times New Roman" w:hAnsi="Times New Roman"/>
                <w:sz w:val="24"/>
                <w:szCs w:val="24"/>
                <w:lang w:eastAsia="ru-RU"/>
              </w:rPr>
              <w:t>%</w:t>
            </w:r>
          </w:p>
        </w:tc>
        <w:tc>
          <w:tcPr>
            <w:tcW w:w="1418" w:type="dxa"/>
          </w:tcPr>
          <w:p w:rsidR="00222C6E" w:rsidRPr="003C3809" w:rsidRDefault="00AA0DB1" w:rsidP="007A45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17,</w:t>
            </w:r>
            <w:r w:rsidR="007A4541">
              <w:rPr>
                <w:rFonts w:ascii="Times New Roman" w:hAnsi="Times New Roman"/>
                <w:sz w:val="24"/>
                <w:szCs w:val="24"/>
                <w:lang w:eastAsia="ru-RU"/>
              </w:rPr>
              <w:t>8</w:t>
            </w:r>
            <w:r w:rsidR="002A730A">
              <w:rPr>
                <w:rFonts w:ascii="Times New Roman" w:hAnsi="Times New Roman"/>
                <w:sz w:val="24"/>
                <w:szCs w:val="24"/>
                <w:lang w:eastAsia="ru-RU"/>
              </w:rPr>
              <w:t>%</w:t>
            </w:r>
          </w:p>
        </w:tc>
        <w:tc>
          <w:tcPr>
            <w:tcW w:w="1380" w:type="dxa"/>
          </w:tcPr>
          <w:p w:rsidR="00222C6E" w:rsidRPr="003C3809" w:rsidRDefault="00AA0DB1" w:rsidP="00A5415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42,2</w:t>
            </w:r>
            <w:r w:rsidR="002A730A">
              <w:rPr>
                <w:rFonts w:ascii="Times New Roman" w:hAnsi="Times New Roman"/>
                <w:sz w:val="24"/>
                <w:szCs w:val="24"/>
                <w:lang w:eastAsia="ru-RU"/>
              </w:rPr>
              <w:t>%</w:t>
            </w:r>
          </w:p>
        </w:tc>
      </w:tr>
    </w:tbl>
    <w:p w:rsidR="008418EE" w:rsidRPr="003C3809" w:rsidRDefault="008418EE" w:rsidP="008418EE">
      <w:pPr>
        <w:pStyle w:val="Default"/>
        <w:jc w:val="both"/>
        <w:rPr>
          <w:color w:val="auto"/>
        </w:rPr>
      </w:pPr>
    </w:p>
    <w:p w:rsidR="00AA0DB1" w:rsidRDefault="008418EE" w:rsidP="008418EE">
      <w:pPr>
        <w:pStyle w:val="Default"/>
        <w:jc w:val="both"/>
        <w:rPr>
          <w:color w:val="auto"/>
        </w:rPr>
      </w:pPr>
      <w:r w:rsidRPr="003C3809">
        <w:rPr>
          <w:color w:val="auto"/>
        </w:rPr>
        <w:t>По сравнению с 201</w:t>
      </w:r>
      <w:r w:rsidR="00AA0DB1">
        <w:rPr>
          <w:color w:val="auto"/>
        </w:rPr>
        <w:t>6</w:t>
      </w:r>
      <w:r w:rsidRPr="003C3809">
        <w:rPr>
          <w:color w:val="auto"/>
        </w:rPr>
        <w:t>-201</w:t>
      </w:r>
      <w:r w:rsidR="00AA0DB1">
        <w:rPr>
          <w:color w:val="auto"/>
        </w:rPr>
        <w:t>7</w:t>
      </w:r>
      <w:r w:rsidR="002A730A">
        <w:rPr>
          <w:color w:val="auto"/>
        </w:rPr>
        <w:t xml:space="preserve"> </w:t>
      </w:r>
      <w:r w:rsidRPr="003C3809">
        <w:rPr>
          <w:color w:val="auto"/>
        </w:rPr>
        <w:t xml:space="preserve"> уч. годом количество пропусков занятий увеличилось на </w:t>
      </w:r>
      <w:r w:rsidR="00AA0DB1">
        <w:rPr>
          <w:color w:val="auto"/>
        </w:rPr>
        <w:t>7336</w:t>
      </w:r>
      <w:r w:rsidRPr="003C3809">
        <w:rPr>
          <w:color w:val="auto"/>
        </w:rPr>
        <w:t xml:space="preserve">, в среднем на 1 учащегося приходится </w:t>
      </w:r>
      <w:r w:rsidR="00AA0DB1">
        <w:rPr>
          <w:color w:val="auto"/>
        </w:rPr>
        <w:t xml:space="preserve">13,8 </w:t>
      </w:r>
      <w:r w:rsidRPr="003C3809">
        <w:rPr>
          <w:color w:val="auto"/>
        </w:rPr>
        <w:t xml:space="preserve"> пропущенных занятия в год</w:t>
      </w:r>
      <w:r w:rsidR="00FA3F75">
        <w:rPr>
          <w:color w:val="auto"/>
        </w:rPr>
        <w:t xml:space="preserve"> (</w:t>
      </w:r>
      <w:r w:rsidR="00AA0DB1">
        <w:rPr>
          <w:color w:val="auto"/>
        </w:rPr>
        <w:t>8,8</w:t>
      </w:r>
      <w:r w:rsidR="00FA3F75">
        <w:rPr>
          <w:color w:val="auto"/>
        </w:rPr>
        <w:t xml:space="preserve"> занятия в год в 201</w:t>
      </w:r>
      <w:r w:rsidR="00AA0DB1">
        <w:rPr>
          <w:color w:val="auto"/>
        </w:rPr>
        <w:t>6</w:t>
      </w:r>
      <w:r w:rsidR="00FA3F75">
        <w:rPr>
          <w:color w:val="auto"/>
        </w:rPr>
        <w:t>-</w:t>
      </w:r>
      <w:r w:rsidR="002A730A">
        <w:rPr>
          <w:color w:val="auto"/>
        </w:rPr>
        <w:t>2</w:t>
      </w:r>
      <w:r w:rsidR="00FA3F75">
        <w:rPr>
          <w:color w:val="auto"/>
        </w:rPr>
        <w:t>01</w:t>
      </w:r>
      <w:r w:rsidR="00AA0DB1">
        <w:rPr>
          <w:color w:val="auto"/>
        </w:rPr>
        <w:t>7</w:t>
      </w:r>
      <w:r w:rsidR="00FA3F75">
        <w:rPr>
          <w:color w:val="auto"/>
        </w:rPr>
        <w:t xml:space="preserve"> году).</w:t>
      </w:r>
      <w:r w:rsidRPr="003C3809">
        <w:rPr>
          <w:color w:val="auto"/>
        </w:rPr>
        <w:t xml:space="preserve"> Из общего количества пропусков </w:t>
      </w:r>
      <w:r w:rsidR="00AA0DB1">
        <w:rPr>
          <w:color w:val="auto"/>
        </w:rPr>
        <w:t>40,</w:t>
      </w:r>
      <w:r w:rsidR="007A4541">
        <w:rPr>
          <w:color w:val="auto"/>
        </w:rPr>
        <w:t>2</w:t>
      </w:r>
      <w:r w:rsidRPr="003C3809">
        <w:rPr>
          <w:color w:val="auto"/>
        </w:rPr>
        <w:t xml:space="preserve">% составляют пропуски занятий по болезни, в основном это дошкольники и учащиеся младшего школьного возраста. </w:t>
      </w:r>
      <w:r w:rsidR="00AA0DB1">
        <w:rPr>
          <w:color w:val="auto"/>
        </w:rPr>
        <w:t xml:space="preserve">Количество пропусков занятий по болезни по сравнению с 2016 – 2017 уч. годом уменьшилось, что связано с благоприятной климатической ситуацией в текущем году. </w:t>
      </w:r>
    </w:p>
    <w:p w:rsidR="00AA0DB1" w:rsidRDefault="00AA0DB1" w:rsidP="008418EE">
      <w:pPr>
        <w:pStyle w:val="Default"/>
        <w:jc w:val="both"/>
        <w:rPr>
          <w:color w:val="auto"/>
        </w:rPr>
      </w:pPr>
      <w:r>
        <w:rPr>
          <w:color w:val="auto"/>
        </w:rPr>
        <w:t xml:space="preserve">По уважительным причинам учащиеся пропускают занятия в связи с тем, </w:t>
      </w:r>
      <w:r w:rsidRPr="003C3809">
        <w:rPr>
          <w:color w:val="auto"/>
        </w:rPr>
        <w:t xml:space="preserve">что имеют высокую нагрузку в общеобразовательных школах, занимаются в нескольких объединениях дополнительного образования, активно участвуют в концертной и конкурсной деятельности. </w:t>
      </w:r>
      <w:r>
        <w:rPr>
          <w:color w:val="auto"/>
        </w:rPr>
        <w:t xml:space="preserve"> </w:t>
      </w:r>
    </w:p>
    <w:p w:rsidR="008418EE" w:rsidRPr="003C3809" w:rsidRDefault="00AA0DB1" w:rsidP="008418EE">
      <w:pPr>
        <w:pStyle w:val="Default"/>
        <w:jc w:val="both"/>
        <w:rPr>
          <w:color w:val="auto"/>
        </w:rPr>
      </w:pPr>
      <w:r>
        <w:rPr>
          <w:color w:val="auto"/>
        </w:rPr>
        <w:t xml:space="preserve">Существенно выросло количество пропусков занятий по неуважительной причине (на 15,2%). </w:t>
      </w:r>
      <w:r w:rsidR="002A730A">
        <w:rPr>
          <w:color w:val="auto"/>
        </w:rPr>
        <w:t xml:space="preserve">Количество пропусков занятий без уважительной причины существенно не изменилось, </w:t>
      </w:r>
      <w:r w:rsidR="008418EE" w:rsidRPr="003C3809">
        <w:rPr>
          <w:color w:val="auto"/>
        </w:rPr>
        <w:t xml:space="preserve">в основном это поездки в отпуск с родителями, накладки в расписании занятий, активная внеурочная деятельность в школах, в </w:t>
      </w:r>
      <w:proofErr w:type="gramStart"/>
      <w:r w:rsidR="008418EE" w:rsidRPr="003C3809">
        <w:rPr>
          <w:color w:val="auto"/>
        </w:rPr>
        <w:t>связи</w:t>
      </w:r>
      <w:proofErr w:type="gramEnd"/>
      <w:r w:rsidR="008418EE" w:rsidRPr="003C3809">
        <w:rPr>
          <w:color w:val="auto"/>
        </w:rPr>
        <w:t xml:space="preserve"> с чем учащиеся пропускают занятия</w:t>
      </w:r>
      <w:r w:rsidR="002A730A">
        <w:rPr>
          <w:color w:val="auto"/>
        </w:rPr>
        <w:t xml:space="preserve"> в студиях.</w:t>
      </w:r>
      <w:r>
        <w:rPr>
          <w:color w:val="auto"/>
        </w:rPr>
        <w:t xml:space="preserve"> В связи с погодными условиями (январь 2018 года) также </w:t>
      </w:r>
      <w:r w:rsidR="002A730A">
        <w:rPr>
          <w:color w:val="auto"/>
        </w:rPr>
        <w:t xml:space="preserve"> </w:t>
      </w:r>
      <w:r>
        <w:rPr>
          <w:color w:val="auto"/>
        </w:rPr>
        <w:t xml:space="preserve">было много пропусков занятий. Несмотря на то, что показатель в 13 занятий в год (обычно это 8 учебных дней) является невысоким и не мешает освоению образовательной программы, что подтверждается показателями успеваемости, тем не </w:t>
      </w:r>
      <w:proofErr w:type="gramStart"/>
      <w:r>
        <w:rPr>
          <w:color w:val="auto"/>
        </w:rPr>
        <w:t>менее</w:t>
      </w:r>
      <w:proofErr w:type="gramEnd"/>
      <w:r>
        <w:rPr>
          <w:color w:val="auto"/>
        </w:rPr>
        <w:t xml:space="preserve"> п</w:t>
      </w:r>
      <w:r w:rsidR="002A730A">
        <w:rPr>
          <w:color w:val="auto"/>
        </w:rPr>
        <w:t xml:space="preserve">ропуски занятий </w:t>
      </w:r>
      <w:r w:rsidR="008418EE" w:rsidRPr="003C3809">
        <w:rPr>
          <w:color w:val="auto"/>
        </w:rPr>
        <w:t>являются актуальной проблемой для ЦТ №3, необходимо уделить ее решению внимание через организацию работы с родителями и пояснения важности системного посещения занятий ребенком не только в ОУ, но и в дополнительном образовании.</w:t>
      </w:r>
    </w:p>
    <w:p w:rsidR="00AA0DB1" w:rsidRDefault="00AA0DB1" w:rsidP="008418EE">
      <w:pPr>
        <w:pStyle w:val="Default"/>
        <w:jc w:val="center"/>
        <w:rPr>
          <w:color w:val="auto"/>
        </w:rPr>
      </w:pPr>
    </w:p>
    <w:p w:rsidR="00AA0DB1" w:rsidRDefault="00AA0DB1" w:rsidP="008418EE">
      <w:pPr>
        <w:pStyle w:val="Default"/>
        <w:jc w:val="center"/>
        <w:rPr>
          <w:color w:val="auto"/>
        </w:rPr>
      </w:pPr>
    </w:p>
    <w:p w:rsidR="00AA0DB1" w:rsidRDefault="00AA0DB1" w:rsidP="008418EE">
      <w:pPr>
        <w:pStyle w:val="Default"/>
        <w:jc w:val="center"/>
        <w:rPr>
          <w:color w:val="auto"/>
        </w:rPr>
      </w:pPr>
    </w:p>
    <w:p w:rsidR="00AA0DB1" w:rsidRDefault="00AA0DB1" w:rsidP="008418EE">
      <w:pPr>
        <w:pStyle w:val="Default"/>
        <w:jc w:val="center"/>
        <w:rPr>
          <w:color w:val="auto"/>
        </w:rPr>
      </w:pPr>
    </w:p>
    <w:p w:rsidR="00AA0DB1" w:rsidRDefault="00AA0DB1" w:rsidP="008418EE">
      <w:pPr>
        <w:pStyle w:val="Default"/>
        <w:jc w:val="center"/>
        <w:rPr>
          <w:color w:val="auto"/>
        </w:rPr>
      </w:pPr>
    </w:p>
    <w:p w:rsidR="00AA0DB1" w:rsidRDefault="00AA0DB1" w:rsidP="008418EE">
      <w:pPr>
        <w:pStyle w:val="Default"/>
        <w:jc w:val="center"/>
        <w:rPr>
          <w:color w:val="auto"/>
        </w:rPr>
      </w:pPr>
    </w:p>
    <w:p w:rsidR="00AA0DB1" w:rsidRDefault="00AA0DB1" w:rsidP="008418EE">
      <w:pPr>
        <w:pStyle w:val="Default"/>
        <w:jc w:val="center"/>
        <w:rPr>
          <w:color w:val="auto"/>
        </w:rPr>
      </w:pPr>
    </w:p>
    <w:p w:rsidR="008418EE" w:rsidRPr="00B352B7" w:rsidRDefault="00AA0DB1" w:rsidP="008418EE">
      <w:pPr>
        <w:pStyle w:val="Default"/>
        <w:jc w:val="center"/>
        <w:rPr>
          <w:color w:val="auto"/>
        </w:rPr>
      </w:pPr>
      <w:r w:rsidRPr="00B352B7">
        <w:rPr>
          <w:color w:val="auto"/>
        </w:rPr>
        <w:lastRenderedPageBreak/>
        <w:t>3</w:t>
      </w:r>
      <w:r w:rsidR="008418EE" w:rsidRPr="00B352B7">
        <w:rPr>
          <w:color w:val="auto"/>
        </w:rPr>
        <w:t xml:space="preserve">. Еще одним показателем результативности образовательной деятельности являются итоги </w:t>
      </w:r>
      <w:r w:rsidR="008418EE" w:rsidRPr="00B352B7">
        <w:rPr>
          <w:b/>
          <w:color w:val="auto"/>
        </w:rPr>
        <w:t>участия учащихся ЦТ №3 в конкурсных мероприятиях различного уровня</w:t>
      </w:r>
      <w:r w:rsidR="008418EE" w:rsidRPr="00B352B7">
        <w:rPr>
          <w:color w:val="auto"/>
        </w:rPr>
        <w:t>:</w:t>
      </w:r>
    </w:p>
    <w:p w:rsidR="008418EE" w:rsidRDefault="008418EE" w:rsidP="008418EE">
      <w:pPr>
        <w:pStyle w:val="Default"/>
        <w:jc w:val="both"/>
        <w:rPr>
          <w:color w:val="C00000"/>
        </w:rPr>
      </w:pPr>
    </w:p>
    <w:tbl>
      <w:tblPr>
        <w:tblStyle w:val="af2"/>
        <w:tblW w:w="11307" w:type="dxa"/>
        <w:tblLayout w:type="fixed"/>
        <w:tblLook w:val="04A0" w:firstRow="1" w:lastRow="0" w:firstColumn="1" w:lastColumn="0" w:noHBand="0" w:noVBand="1"/>
      </w:tblPr>
      <w:tblGrid>
        <w:gridCol w:w="2518"/>
        <w:gridCol w:w="284"/>
        <w:gridCol w:w="1417"/>
        <w:gridCol w:w="1418"/>
        <w:gridCol w:w="1417"/>
        <w:gridCol w:w="1843"/>
        <w:gridCol w:w="2410"/>
      </w:tblGrid>
      <w:tr w:rsidR="00F01A04" w:rsidRPr="00F01A04" w:rsidTr="000561D2">
        <w:tc>
          <w:tcPr>
            <w:tcW w:w="11307" w:type="dxa"/>
            <w:gridSpan w:val="7"/>
          </w:tcPr>
          <w:p w:rsidR="00F01A04" w:rsidRDefault="00F01A04" w:rsidP="00F01A04">
            <w:pPr>
              <w:rPr>
                <w:rFonts w:ascii="Times New Roman" w:hAnsi="Times New Roman"/>
                <w:sz w:val="22"/>
                <w:szCs w:val="22"/>
              </w:rPr>
            </w:pPr>
          </w:p>
          <w:p w:rsidR="00F01A04" w:rsidRPr="00F01A04" w:rsidRDefault="00F01A04" w:rsidP="00F01A04">
            <w:pPr>
              <w:rPr>
                <w:rFonts w:ascii="Times New Roman" w:hAnsi="Times New Roman"/>
                <w:sz w:val="22"/>
                <w:szCs w:val="22"/>
              </w:rPr>
            </w:pPr>
            <w:r w:rsidRPr="00F01A04">
              <w:rPr>
                <w:rFonts w:ascii="Times New Roman" w:hAnsi="Times New Roman"/>
                <w:sz w:val="22"/>
                <w:szCs w:val="22"/>
              </w:rPr>
              <w:t>УЧАСТИЕ КОЛЛЕКТИВОВ В   СОРЕВНОВАНИЯХ, КОНКУРСАХ И ФЕСТИВАЛЯХ РАЗНОГО УРОВНЯ</w:t>
            </w:r>
          </w:p>
        </w:tc>
      </w:tr>
      <w:tr w:rsidR="00F01A04" w:rsidRPr="00F01A04" w:rsidTr="000561D2">
        <w:trPr>
          <w:trHeight w:val="718"/>
        </w:trPr>
        <w:tc>
          <w:tcPr>
            <w:tcW w:w="2802" w:type="dxa"/>
            <w:gridSpan w:val="2"/>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Мероприятие</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статус</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Возрастной состав участников</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Количество участников</w:t>
            </w:r>
          </w:p>
        </w:tc>
        <w:tc>
          <w:tcPr>
            <w:tcW w:w="1843"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Коллектив</w:t>
            </w:r>
          </w:p>
        </w:tc>
        <w:tc>
          <w:tcPr>
            <w:tcW w:w="2410"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Результат</w:t>
            </w:r>
          </w:p>
        </w:tc>
      </w:tr>
      <w:tr w:rsidR="00F01A04" w:rsidRPr="00F01A04" w:rsidTr="000561D2">
        <w:trPr>
          <w:trHeight w:val="762"/>
        </w:trPr>
        <w:tc>
          <w:tcPr>
            <w:tcW w:w="11307" w:type="dxa"/>
            <w:gridSpan w:val="7"/>
            <w:vAlign w:val="center"/>
          </w:tcPr>
          <w:p w:rsidR="00F01A04" w:rsidRPr="00F01A04" w:rsidRDefault="00F01A04" w:rsidP="00F01A04">
            <w:pPr>
              <w:jc w:val="center"/>
              <w:rPr>
                <w:rFonts w:ascii="Times New Roman" w:hAnsi="Times New Roman"/>
                <w:b/>
                <w:sz w:val="28"/>
                <w:szCs w:val="28"/>
              </w:rPr>
            </w:pPr>
            <w:r w:rsidRPr="00F01A04">
              <w:rPr>
                <w:rFonts w:ascii="Times New Roman" w:hAnsi="Times New Roman"/>
                <w:b/>
                <w:sz w:val="28"/>
                <w:szCs w:val="28"/>
              </w:rPr>
              <w:t>Районный уровень</w:t>
            </w:r>
          </w:p>
        </w:tc>
      </w:tr>
      <w:tr w:rsidR="00F01A04" w:rsidRPr="00F01A04" w:rsidTr="000561D2">
        <w:trPr>
          <w:trHeight w:val="1563"/>
        </w:trPr>
        <w:tc>
          <w:tcPr>
            <w:tcW w:w="2802" w:type="dxa"/>
            <w:gridSpan w:val="2"/>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 xml:space="preserve">Конкурс детского и юношеского музыкального творчества "Волшебные звуки" на кубок руководителя администрации района  </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Районный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9-16</w:t>
            </w:r>
            <w:r>
              <w:rPr>
                <w:rFonts w:ascii="Times New Roman" w:hAnsi="Times New Roman"/>
                <w:sz w:val="22"/>
                <w:szCs w:val="22"/>
              </w:rPr>
              <w:t xml:space="preserve">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9</w:t>
            </w:r>
            <w:r>
              <w:rPr>
                <w:rFonts w:ascii="Times New Roman" w:hAnsi="Times New Roman"/>
                <w:sz w:val="22"/>
                <w:szCs w:val="22"/>
              </w:rPr>
              <w:t xml:space="preserve"> чел.</w:t>
            </w:r>
          </w:p>
        </w:tc>
        <w:tc>
          <w:tcPr>
            <w:tcW w:w="1843"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Вокально-инструментальная студия “Премьера”</w:t>
            </w:r>
          </w:p>
        </w:tc>
        <w:tc>
          <w:tcPr>
            <w:tcW w:w="2410"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Лауреат 2 ст.-1 чел</w:t>
            </w:r>
          </w:p>
          <w:p w:rsidR="00F01A04" w:rsidRPr="00F01A04" w:rsidRDefault="00F01A04" w:rsidP="00F01A04">
            <w:pPr>
              <w:rPr>
                <w:rFonts w:ascii="Times New Roman" w:hAnsi="Times New Roman"/>
                <w:sz w:val="22"/>
                <w:szCs w:val="22"/>
              </w:rPr>
            </w:pPr>
            <w:r w:rsidRPr="00F01A04">
              <w:rPr>
                <w:rFonts w:ascii="Times New Roman" w:hAnsi="Times New Roman"/>
                <w:sz w:val="22"/>
                <w:szCs w:val="22"/>
              </w:rPr>
              <w:t>Лауреат 3 ст.-1 чел</w:t>
            </w:r>
          </w:p>
          <w:p w:rsidR="00F01A04" w:rsidRPr="00F01A04" w:rsidRDefault="00F01A04" w:rsidP="00F01A04">
            <w:pPr>
              <w:rPr>
                <w:rFonts w:ascii="Times New Roman" w:hAnsi="Times New Roman"/>
                <w:sz w:val="22"/>
                <w:szCs w:val="22"/>
              </w:rPr>
            </w:pPr>
            <w:r>
              <w:rPr>
                <w:rFonts w:ascii="Times New Roman" w:hAnsi="Times New Roman"/>
                <w:sz w:val="22"/>
                <w:szCs w:val="22"/>
              </w:rPr>
              <w:t>Д</w:t>
            </w:r>
            <w:r w:rsidRPr="00F01A04">
              <w:rPr>
                <w:rFonts w:ascii="Times New Roman" w:hAnsi="Times New Roman"/>
                <w:sz w:val="22"/>
                <w:szCs w:val="22"/>
              </w:rPr>
              <w:t>ипломанты – 7 чел</w:t>
            </w:r>
          </w:p>
        </w:tc>
      </w:tr>
      <w:tr w:rsidR="00F01A04" w:rsidRPr="00F01A04" w:rsidTr="000561D2">
        <w:tc>
          <w:tcPr>
            <w:tcW w:w="5637" w:type="dxa"/>
            <w:gridSpan w:val="4"/>
            <w:vAlign w:val="bottom"/>
          </w:tcPr>
          <w:p w:rsidR="00F01A04" w:rsidRPr="00F01A04" w:rsidRDefault="00F01A04" w:rsidP="00F01A04">
            <w:pPr>
              <w:jc w:val="center"/>
              <w:rPr>
                <w:rFonts w:ascii="Times New Roman" w:hAnsi="Times New Roman"/>
                <w:sz w:val="22"/>
                <w:szCs w:val="22"/>
              </w:rPr>
            </w:pPr>
            <w:r w:rsidRPr="00F01A04">
              <w:rPr>
                <w:rFonts w:ascii="Times New Roman" w:hAnsi="Times New Roman"/>
                <w:b/>
                <w:sz w:val="22"/>
                <w:szCs w:val="22"/>
              </w:rPr>
              <w:t>ИТОГО</w:t>
            </w:r>
          </w:p>
        </w:tc>
        <w:tc>
          <w:tcPr>
            <w:tcW w:w="1417" w:type="dxa"/>
            <w:vAlign w:val="center"/>
          </w:tcPr>
          <w:p w:rsidR="00F01A04" w:rsidRPr="00F01A04" w:rsidRDefault="00F01A04" w:rsidP="00F01A04">
            <w:pPr>
              <w:rPr>
                <w:rFonts w:ascii="Times New Roman" w:hAnsi="Times New Roman"/>
                <w:b/>
                <w:sz w:val="22"/>
                <w:szCs w:val="22"/>
              </w:rPr>
            </w:pPr>
            <w:r w:rsidRPr="00F01A04">
              <w:rPr>
                <w:rFonts w:ascii="Times New Roman" w:hAnsi="Times New Roman"/>
                <w:b/>
                <w:sz w:val="22"/>
                <w:szCs w:val="22"/>
              </w:rPr>
              <w:t>9 чел</w:t>
            </w:r>
          </w:p>
        </w:tc>
        <w:tc>
          <w:tcPr>
            <w:tcW w:w="4253" w:type="dxa"/>
            <w:gridSpan w:val="2"/>
            <w:vAlign w:val="center"/>
          </w:tcPr>
          <w:p w:rsidR="00F01A04" w:rsidRPr="00F01A04" w:rsidRDefault="00F01A04" w:rsidP="00F01A04">
            <w:pPr>
              <w:rPr>
                <w:rFonts w:ascii="Times New Roman" w:eastAsia="Times New Roman" w:hAnsi="Times New Roman"/>
                <w:sz w:val="22"/>
                <w:szCs w:val="22"/>
              </w:rPr>
            </w:pPr>
          </w:p>
        </w:tc>
      </w:tr>
      <w:tr w:rsidR="00F01A04" w:rsidRPr="00F01A04" w:rsidTr="000561D2">
        <w:tc>
          <w:tcPr>
            <w:tcW w:w="11307" w:type="dxa"/>
            <w:gridSpan w:val="7"/>
            <w:vAlign w:val="center"/>
          </w:tcPr>
          <w:p w:rsidR="00F01A04" w:rsidRPr="00F01A04" w:rsidRDefault="00F01A04" w:rsidP="00F01A04">
            <w:pPr>
              <w:jc w:val="center"/>
              <w:rPr>
                <w:rFonts w:ascii="Times New Roman" w:hAnsi="Times New Roman"/>
                <w:b/>
                <w:sz w:val="28"/>
                <w:szCs w:val="28"/>
              </w:rPr>
            </w:pPr>
            <w:r w:rsidRPr="00F01A04">
              <w:rPr>
                <w:rFonts w:ascii="Times New Roman" w:hAnsi="Times New Roman"/>
                <w:b/>
                <w:sz w:val="28"/>
                <w:szCs w:val="28"/>
              </w:rPr>
              <w:t>Городской уровень</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Фестиваль декоративно-прикладного творчества «</w:t>
            </w:r>
            <w:r w:rsidRPr="00F01A04">
              <w:rPr>
                <w:rFonts w:ascii="Times New Roman" w:hAnsi="Times New Roman"/>
                <w:b/>
                <w:sz w:val="22"/>
                <w:szCs w:val="22"/>
              </w:rPr>
              <w:t>Чудотворцы-2017»</w:t>
            </w:r>
          </w:p>
        </w:tc>
        <w:tc>
          <w:tcPr>
            <w:tcW w:w="1417"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w:t>
            </w:r>
          </w:p>
        </w:tc>
        <w:tc>
          <w:tcPr>
            <w:tcW w:w="1418"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9-12 лет</w:t>
            </w:r>
          </w:p>
        </w:tc>
        <w:tc>
          <w:tcPr>
            <w:tcW w:w="1417"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12</w:t>
            </w:r>
            <w:r>
              <w:rPr>
                <w:rFonts w:ascii="Times New Roman" w:hAnsi="Times New Roman"/>
                <w:sz w:val="22"/>
                <w:szCs w:val="22"/>
              </w:rPr>
              <w:t xml:space="preserve"> чел.</w:t>
            </w:r>
          </w:p>
        </w:tc>
        <w:tc>
          <w:tcPr>
            <w:tcW w:w="1843" w:type="dxa"/>
          </w:tcPr>
          <w:p w:rsidR="00F01A04" w:rsidRPr="00F01A04" w:rsidRDefault="00F01A04" w:rsidP="00F01A04">
            <w:pPr>
              <w:rPr>
                <w:rFonts w:ascii="Times New Roman" w:hAnsi="Times New Roman"/>
                <w:sz w:val="22"/>
                <w:szCs w:val="22"/>
              </w:rPr>
            </w:pPr>
            <w:r>
              <w:rPr>
                <w:rFonts w:ascii="Times New Roman" w:hAnsi="Times New Roman"/>
                <w:sz w:val="22"/>
                <w:szCs w:val="22"/>
              </w:rPr>
              <w:t>Студия ДПИ «</w:t>
            </w:r>
            <w:r w:rsidRPr="00F01A04">
              <w:rPr>
                <w:rFonts w:ascii="Times New Roman" w:hAnsi="Times New Roman"/>
                <w:sz w:val="22"/>
                <w:szCs w:val="22"/>
              </w:rPr>
              <w:t>Бумажный дизайн</w:t>
            </w:r>
            <w:r>
              <w:rPr>
                <w:rFonts w:ascii="Times New Roman" w:hAnsi="Times New Roman"/>
                <w:sz w:val="22"/>
                <w:szCs w:val="22"/>
              </w:rPr>
              <w:t>»</w:t>
            </w:r>
          </w:p>
          <w:p w:rsidR="00F01A04" w:rsidRPr="00F01A04" w:rsidRDefault="00F01A04" w:rsidP="00F01A04">
            <w:pPr>
              <w:rPr>
                <w:rFonts w:ascii="Times New Roman" w:hAnsi="Times New Roman"/>
                <w:sz w:val="22"/>
                <w:szCs w:val="22"/>
              </w:rPr>
            </w:pPr>
            <w:r>
              <w:rPr>
                <w:rFonts w:ascii="Times New Roman" w:hAnsi="Times New Roman"/>
                <w:sz w:val="22"/>
                <w:szCs w:val="22"/>
              </w:rPr>
              <w:t>Студия лепки «</w:t>
            </w:r>
            <w:r w:rsidRPr="00F01A04">
              <w:rPr>
                <w:rFonts w:ascii="Times New Roman" w:hAnsi="Times New Roman"/>
                <w:sz w:val="22"/>
                <w:szCs w:val="22"/>
              </w:rPr>
              <w:t>Шкатулка сувениров</w:t>
            </w:r>
            <w:r>
              <w:rPr>
                <w:rFonts w:ascii="Times New Roman" w:hAnsi="Times New Roman"/>
                <w:sz w:val="22"/>
                <w:szCs w:val="22"/>
              </w:rPr>
              <w:t>»</w:t>
            </w:r>
          </w:p>
        </w:tc>
        <w:tc>
          <w:tcPr>
            <w:tcW w:w="2410" w:type="dxa"/>
          </w:tcPr>
          <w:p w:rsidR="00F01A04" w:rsidRPr="00F01A04" w:rsidRDefault="00F01A04" w:rsidP="00F01A04">
            <w:pPr>
              <w:rPr>
                <w:rFonts w:ascii="Times New Roman" w:hAnsi="Times New Roman"/>
                <w:sz w:val="22"/>
                <w:szCs w:val="22"/>
              </w:rPr>
            </w:pPr>
            <w:r>
              <w:rPr>
                <w:rFonts w:ascii="Times New Roman" w:hAnsi="Times New Roman"/>
                <w:sz w:val="22"/>
                <w:szCs w:val="22"/>
              </w:rPr>
              <w:t xml:space="preserve">Дипломанты </w:t>
            </w:r>
            <w:r w:rsidRPr="00F01A04">
              <w:rPr>
                <w:rFonts w:ascii="Times New Roman" w:hAnsi="Times New Roman"/>
                <w:sz w:val="22"/>
                <w:szCs w:val="22"/>
              </w:rPr>
              <w:t>2 место -</w:t>
            </w:r>
            <w:r>
              <w:rPr>
                <w:rFonts w:ascii="Times New Roman" w:hAnsi="Times New Roman"/>
                <w:sz w:val="22"/>
                <w:szCs w:val="22"/>
              </w:rPr>
              <w:t xml:space="preserve"> </w:t>
            </w:r>
            <w:r w:rsidRPr="00F01A04">
              <w:rPr>
                <w:rFonts w:ascii="Times New Roman" w:hAnsi="Times New Roman"/>
                <w:sz w:val="22"/>
                <w:szCs w:val="22"/>
              </w:rPr>
              <w:t xml:space="preserve">2  </w:t>
            </w:r>
            <w:r>
              <w:rPr>
                <w:rFonts w:ascii="Times New Roman" w:hAnsi="Times New Roman"/>
                <w:sz w:val="22"/>
                <w:szCs w:val="22"/>
              </w:rPr>
              <w:t>чел</w:t>
            </w:r>
          </w:p>
          <w:p w:rsidR="00F01A04" w:rsidRPr="00F01A04" w:rsidRDefault="00F01A04" w:rsidP="00F01A04">
            <w:pPr>
              <w:rPr>
                <w:rFonts w:ascii="Times New Roman" w:hAnsi="Times New Roman"/>
                <w:sz w:val="22"/>
                <w:szCs w:val="22"/>
              </w:rPr>
            </w:pPr>
            <w:r>
              <w:rPr>
                <w:rFonts w:ascii="Times New Roman" w:hAnsi="Times New Roman"/>
                <w:sz w:val="22"/>
                <w:szCs w:val="22"/>
              </w:rPr>
              <w:t xml:space="preserve">Дипломанты </w:t>
            </w:r>
            <w:r w:rsidRPr="00F01A04">
              <w:rPr>
                <w:rFonts w:ascii="Times New Roman" w:hAnsi="Times New Roman"/>
                <w:sz w:val="22"/>
                <w:szCs w:val="22"/>
              </w:rPr>
              <w:t xml:space="preserve">3 место- 1 </w:t>
            </w:r>
            <w:r>
              <w:rPr>
                <w:rFonts w:ascii="Times New Roman" w:hAnsi="Times New Roman"/>
                <w:sz w:val="22"/>
                <w:szCs w:val="22"/>
              </w:rPr>
              <w:t>чел</w:t>
            </w:r>
          </w:p>
          <w:p w:rsidR="00F01A04" w:rsidRPr="00F01A04" w:rsidRDefault="00F01A04" w:rsidP="00F01A04">
            <w:pPr>
              <w:rPr>
                <w:rFonts w:ascii="Times New Roman" w:hAnsi="Times New Roman"/>
                <w:sz w:val="22"/>
                <w:szCs w:val="22"/>
              </w:rPr>
            </w:pPr>
            <w:r w:rsidRPr="00F01A04">
              <w:rPr>
                <w:rFonts w:ascii="Times New Roman" w:hAnsi="Times New Roman"/>
                <w:sz w:val="22"/>
                <w:szCs w:val="22"/>
              </w:rPr>
              <w:t>Участн</w:t>
            </w:r>
            <w:r>
              <w:rPr>
                <w:rFonts w:ascii="Times New Roman" w:hAnsi="Times New Roman"/>
                <w:sz w:val="22"/>
                <w:szCs w:val="22"/>
              </w:rPr>
              <w:t>ики</w:t>
            </w:r>
            <w:r w:rsidRPr="00F01A04">
              <w:rPr>
                <w:rFonts w:ascii="Times New Roman" w:hAnsi="Times New Roman"/>
                <w:sz w:val="22"/>
                <w:szCs w:val="22"/>
              </w:rPr>
              <w:t xml:space="preserve"> – 9 </w:t>
            </w:r>
            <w:r>
              <w:rPr>
                <w:rFonts w:ascii="Times New Roman" w:hAnsi="Times New Roman"/>
                <w:sz w:val="22"/>
                <w:szCs w:val="22"/>
              </w:rPr>
              <w:t>чел</w:t>
            </w:r>
          </w:p>
        </w:tc>
      </w:tr>
      <w:tr w:rsidR="00F01A04" w:rsidRPr="00F01A04" w:rsidTr="000561D2">
        <w:trPr>
          <w:trHeight w:val="1741"/>
        </w:trPr>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 xml:space="preserve">Городская выставка «По следам животных </w:t>
            </w:r>
            <w:proofErr w:type="spellStart"/>
            <w:r w:rsidRPr="00F01A04">
              <w:rPr>
                <w:rFonts w:ascii="Times New Roman" w:hAnsi="Times New Roman"/>
                <w:sz w:val="22"/>
                <w:szCs w:val="22"/>
              </w:rPr>
              <w:t>Роева</w:t>
            </w:r>
            <w:proofErr w:type="spellEnd"/>
            <w:r w:rsidRPr="00F01A04">
              <w:rPr>
                <w:rFonts w:ascii="Times New Roman" w:hAnsi="Times New Roman"/>
                <w:sz w:val="22"/>
                <w:szCs w:val="22"/>
              </w:rPr>
              <w:t xml:space="preserve"> Ручья» в рамках городской конференции </w:t>
            </w:r>
            <w:r w:rsidRPr="00F01A04">
              <w:rPr>
                <w:rFonts w:ascii="Times New Roman" w:hAnsi="Times New Roman"/>
                <w:b/>
                <w:sz w:val="22"/>
                <w:szCs w:val="22"/>
              </w:rPr>
              <w:t>«Взгляд в будущее»</w:t>
            </w:r>
          </w:p>
        </w:tc>
        <w:tc>
          <w:tcPr>
            <w:tcW w:w="1417"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w:t>
            </w:r>
          </w:p>
        </w:tc>
        <w:tc>
          <w:tcPr>
            <w:tcW w:w="1418"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9-12 лет</w:t>
            </w:r>
          </w:p>
        </w:tc>
        <w:tc>
          <w:tcPr>
            <w:tcW w:w="1417"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4</w:t>
            </w:r>
            <w:r>
              <w:rPr>
                <w:rFonts w:ascii="Times New Roman" w:hAnsi="Times New Roman"/>
                <w:sz w:val="22"/>
                <w:szCs w:val="22"/>
              </w:rPr>
              <w:t xml:space="preserve"> чел.</w:t>
            </w:r>
          </w:p>
        </w:tc>
        <w:tc>
          <w:tcPr>
            <w:tcW w:w="1843" w:type="dxa"/>
          </w:tcPr>
          <w:p w:rsidR="00F01A04" w:rsidRPr="00F01A04" w:rsidRDefault="00F01A04" w:rsidP="00F01A04">
            <w:pPr>
              <w:rPr>
                <w:rFonts w:ascii="Times New Roman" w:hAnsi="Times New Roman"/>
                <w:sz w:val="22"/>
                <w:szCs w:val="22"/>
              </w:rPr>
            </w:pPr>
            <w:r>
              <w:rPr>
                <w:rFonts w:ascii="Times New Roman" w:hAnsi="Times New Roman"/>
                <w:sz w:val="22"/>
                <w:szCs w:val="22"/>
              </w:rPr>
              <w:t>Студия ДПИ «</w:t>
            </w:r>
            <w:r w:rsidRPr="00F01A04">
              <w:rPr>
                <w:rFonts w:ascii="Times New Roman" w:hAnsi="Times New Roman"/>
                <w:sz w:val="22"/>
                <w:szCs w:val="22"/>
              </w:rPr>
              <w:t>Бумажный дизайн</w:t>
            </w:r>
            <w:r>
              <w:rPr>
                <w:rFonts w:ascii="Times New Roman" w:hAnsi="Times New Roman"/>
                <w:sz w:val="22"/>
                <w:szCs w:val="22"/>
              </w:rPr>
              <w:t>»</w:t>
            </w:r>
          </w:p>
          <w:p w:rsidR="00F01A04" w:rsidRPr="00F01A04" w:rsidRDefault="00F01A04" w:rsidP="00F01A04">
            <w:pPr>
              <w:rPr>
                <w:rFonts w:ascii="Times New Roman" w:hAnsi="Times New Roman"/>
                <w:sz w:val="22"/>
                <w:szCs w:val="22"/>
              </w:rPr>
            </w:pPr>
            <w:r>
              <w:rPr>
                <w:rFonts w:ascii="Times New Roman" w:hAnsi="Times New Roman"/>
                <w:sz w:val="22"/>
                <w:szCs w:val="22"/>
              </w:rPr>
              <w:t>Студия лепки «</w:t>
            </w:r>
            <w:r w:rsidRPr="00F01A04">
              <w:rPr>
                <w:rFonts w:ascii="Times New Roman" w:hAnsi="Times New Roman"/>
                <w:sz w:val="22"/>
                <w:szCs w:val="22"/>
              </w:rPr>
              <w:t>Шкатулка сувениров</w:t>
            </w:r>
            <w:r>
              <w:rPr>
                <w:rFonts w:ascii="Times New Roman" w:hAnsi="Times New Roman"/>
                <w:sz w:val="22"/>
                <w:szCs w:val="22"/>
              </w:rPr>
              <w:t>»</w:t>
            </w:r>
          </w:p>
        </w:tc>
        <w:tc>
          <w:tcPr>
            <w:tcW w:w="2410"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Участ</w:t>
            </w:r>
            <w:r>
              <w:rPr>
                <w:rFonts w:ascii="Times New Roman" w:hAnsi="Times New Roman"/>
                <w:sz w:val="22"/>
                <w:szCs w:val="22"/>
              </w:rPr>
              <w:t>ники</w:t>
            </w:r>
            <w:r w:rsidRPr="00F01A04">
              <w:rPr>
                <w:rFonts w:ascii="Times New Roman" w:hAnsi="Times New Roman"/>
                <w:sz w:val="22"/>
                <w:szCs w:val="22"/>
              </w:rPr>
              <w:t xml:space="preserve"> – 4</w:t>
            </w:r>
            <w:r>
              <w:rPr>
                <w:rFonts w:ascii="Times New Roman" w:hAnsi="Times New Roman"/>
                <w:sz w:val="22"/>
                <w:szCs w:val="22"/>
              </w:rPr>
              <w:t xml:space="preserve"> человека</w:t>
            </w:r>
          </w:p>
        </w:tc>
      </w:tr>
      <w:tr w:rsidR="00F01A04" w:rsidRPr="00F01A04" w:rsidTr="000561D2">
        <w:tc>
          <w:tcPr>
            <w:tcW w:w="2802" w:type="dxa"/>
            <w:gridSpan w:val="2"/>
          </w:tcPr>
          <w:p w:rsidR="00F01A04" w:rsidRPr="00F01A04" w:rsidRDefault="00F01A04" w:rsidP="00F01A04">
            <w:pPr>
              <w:rPr>
                <w:rFonts w:ascii="Times New Roman" w:hAnsi="Times New Roman"/>
                <w:b/>
                <w:sz w:val="22"/>
                <w:szCs w:val="22"/>
              </w:rPr>
            </w:pPr>
            <w:r w:rsidRPr="00F01A04">
              <w:rPr>
                <w:rFonts w:ascii="Times New Roman" w:hAnsi="Times New Roman"/>
                <w:b/>
                <w:sz w:val="22"/>
                <w:szCs w:val="22"/>
              </w:rPr>
              <w:t>«Рождественский Ангел»</w:t>
            </w:r>
          </w:p>
          <w:p w:rsidR="00F01A04" w:rsidRPr="00F01A04" w:rsidRDefault="00F01A04" w:rsidP="00F01A04">
            <w:pPr>
              <w:rPr>
                <w:rFonts w:ascii="Times New Roman" w:hAnsi="Times New Roman"/>
                <w:sz w:val="22"/>
                <w:szCs w:val="22"/>
              </w:rPr>
            </w:pPr>
            <w:r w:rsidRPr="00F01A04">
              <w:rPr>
                <w:rFonts w:ascii="Times New Roman" w:hAnsi="Times New Roman"/>
                <w:sz w:val="22"/>
                <w:szCs w:val="22"/>
              </w:rPr>
              <w:t xml:space="preserve">в рамках выставки «Рождественская ярмарка» </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11 лет</w:t>
            </w:r>
          </w:p>
        </w:tc>
        <w:tc>
          <w:tcPr>
            <w:tcW w:w="1417"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w:t>
            </w:r>
            <w:r>
              <w:rPr>
                <w:rFonts w:ascii="Times New Roman" w:hAnsi="Times New Roman"/>
                <w:sz w:val="22"/>
                <w:szCs w:val="22"/>
              </w:rPr>
              <w:t xml:space="preserve"> чел.</w:t>
            </w:r>
          </w:p>
        </w:tc>
        <w:tc>
          <w:tcPr>
            <w:tcW w:w="1843"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Шкатулка сувениров</w:t>
            </w:r>
          </w:p>
        </w:tc>
        <w:tc>
          <w:tcPr>
            <w:tcW w:w="2410" w:type="dxa"/>
          </w:tcPr>
          <w:p w:rsidR="00F01A04" w:rsidRPr="00F01A04" w:rsidRDefault="00F01A04" w:rsidP="00F01A04">
            <w:pPr>
              <w:rPr>
                <w:rFonts w:ascii="Times New Roman" w:hAnsi="Times New Roman"/>
                <w:sz w:val="22"/>
                <w:szCs w:val="22"/>
              </w:rPr>
            </w:pPr>
            <w:r>
              <w:rPr>
                <w:rFonts w:ascii="Times New Roman" w:hAnsi="Times New Roman"/>
                <w:sz w:val="22"/>
                <w:szCs w:val="22"/>
              </w:rPr>
              <w:t>Диплом участника</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 конкурс рисунка</w:t>
            </w:r>
            <w:r w:rsidRPr="00F01A04">
              <w:rPr>
                <w:rFonts w:ascii="Times New Roman" w:hAnsi="Times New Roman"/>
                <w:b/>
                <w:sz w:val="22"/>
                <w:szCs w:val="22"/>
              </w:rPr>
              <w:t xml:space="preserve"> «Огонь и человек»</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10-14</w:t>
            </w:r>
            <w:r>
              <w:rPr>
                <w:rFonts w:ascii="Times New Roman" w:hAnsi="Times New Roman"/>
                <w:sz w:val="22"/>
                <w:szCs w:val="22"/>
              </w:rPr>
              <w:t xml:space="preserve"> </w:t>
            </w:r>
            <w:r w:rsidRPr="00F01A04">
              <w:rPr>
                <w:rFonts w:ascii="Times New Roman" w:hAnsi="Times New Roman"/>
                <w:sz w:val="22"/>
                <w:szCs w:val="22"/>
              </w:rPr>
              <w:t>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3</w:t>
            </w:r>
            <w:r>
              <w:rPr>
                <w:rFonts w:ascii="Times New Roman" w:hAnsi="Times New Roman"/>
                <w:sz w:val="22"/>
                <w:szCs w:val="22"/>
              </w:rPr>
              <w:t xml:space="preserve"> чел.</w:t>
            </w:r>
          </w:p>
        </w:tc>
        <w:tc>
          <w:tcPr>
            <w:tcW w:w="1843" w:type="dxa"/>
            <w:vAlign w:val="center"/>
          </w:tcPr>
          <w:p w:rsidR="00F01A04" w:rsidRPr="00F01A04" w:rsidRDefault="00F01A04" w:rsidP="00F01A04">
            <w:pPr>
              <w:rPr>
                <w:rFonts w:ascii="Times New Roman" w:hAnsi="Times New Roman"/>
                <w:sz w:val="22"/>
                <w:szCs w:val="22"/>
              </w:rPr>
            </w:pPr>
            <w:r>
              <w:rPr>
                <w:rFonts w:ascii="Times New Roman" w:hAnsi="Times New Roman"/>
                <w:sz w:val="22"/>
                <w:szCs w:val="22"/>
              </w:rPr>
              <w:t xml:space="preserve">Изостудия </w:t>
            </w:r>
            <w:r w:rsidRPr="00F01A04">
              <w:rPr>
                <w:rFonts w:ascii="Times New Roman" w:hAnsi="Times New Roman"/>
                <w:sz w:val="22"/>
                <w:szCs w:val="22"/>
              </w:rPr>
              <w:t>«</w:t>
            </w:r>
            <w:proofErr w:type="spellStart"/>
            <w:r w:rsidRPr="00F01A04">
              <w:rPr>
                <w:rFonts w:ascii="Times New Roman" w:hAnsi="Times New Roman"/>
                <w:sz w:val="22"/>
                <w:szCs w:val="22"/>
              </w:rPr>
              <w:t>Худграф</w:t>
            </w:r>
            <w:proofErr w:type="spellEnd"/>
            <w:r w:rsidRPr="00F01A04">
              <w:rPr>
                <w:rFonts w:ascii="Times New Roman" w:hAnsi="Times New Roman"/>
                <w:sz w:val="22"/>
                <w:szCs w:val="22"/>
              </w:rPr>
              <w:t>»</w:t>
            </w:r>
          </w:p>
        </w:tc>
        <w:tc>
          <w:tcPr>
            <w:tcW w:w="2410" w:type="dxa"/>
            <w:vAlign w:val="center"/>
          </w:tcPr>
          <w:p w:rsidR="00F01A04" w:rsidRPr="00F01A04" w:rsidRDefault="00F01A04" w:rsidP="00F01A04">
            <w:pPr>
              <w:rPr>
                <w:rFonts w:ascii="Times New Roman" w:hAnsi="Times New Roman"/>
                <w:sz w:val="22"/>
                <w:szCs w:val="22"/>
              </w:rPr>
            </w:pPr>
            <w:r>
              <w:rPr>
                <w:rFonts w:ascii="Times New Roman" w:hAnsi="Times New Roman"/>
                <w:sz w:val="22"/>
                <w:szCs w:val="22"/>
              </w:rPr>
              <w:t>3 диплома участников</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 фестиваль « Я живу в мире искусства»</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11 – 15 лет</w:t>
            </w:r>
          </w:p>
        </w:tc>
        <w:tc>
          <w:tcPr>
            <w:tcW w:w="1417" w:type="dxa"/>
            <w:vAlign w:val="center"/>
          </w:tcPr>
          <w:p w:rsidR="00F01A04" w:rsidRPr="00F01A04" w:rsidRDefault="00F01A04" w:rsidP="000561D2">
            <w:pPr>
              <w:rPr>
                <w:rFonts w:ascii="Times New Roman" w:hAnsi="Times New Roman"/>
                <w:sz w:val="22"/>
                <w:szCs w:val="22"/>
              </w:rPr>
            </w:pPr>
            <w:r w:rsidRPr="00F01A04">
              <w:rPr>
                <w:rFonts w:ascii="Times New Roman" w:hAnsi="Times New Roman"/>
                <w:sz w:val="22"/>
                <w:szCs w:val="22"/>
              </w:rPr>
              <w:t>12 чел</w:t>
            </w:r>
          </w:p>
        </w:tc>
        <w:tc>
          <w:tcPr>
            <w:tcW w:w="1843" w:type="dxa"/>
            <w:vAlign w:val="center"/>
          </w:tcPr>
          <w:p w:rsidR="00F01A04" w:rsidRPr="00F01A04" w:rsidRDefault="000561D2" w:rsidP="00F01A04">
            <w:pPr>
              <w:rPr>
                <w:rFonts w:ascii="Times New Roman" w:hAnsi="Times New Roman"/>
                <w:sz w:val="22"/>
                <w:szCs w:val="22"/>
              </w:rPr>
            </w:pPr>
            <w:proofErr w:type="spellStart"/>
            <w:r>
              <w:rPr>
                <w:rFonts w:ascii="Times New Roman" w:hAnsi="Times New Roman"/>
                <w:sz w:val="22"/>
                <w:szCs w:val="22"/>
              </w:rPr>
              <w:t>Эстрадно</w:t>
            </w:r>
            <w:proofErr w:type="spellEnd"/>
            <w:r>
              <w:rPr>
                <w:rFonts w:ascii="Times New Roman" w:hAnsi="Times New Roman"/>
                <w:sz w:val="22"/>
                <w:szCs w:val="22"/>
              </w:rPr>
              <w:t xml:space="preserve"> – цирковая студия </w:t>
            </w:r>
            <w:r w:rsidR="00F01A04" w:rsidRPr="00F01A04">
              <w:rPr>
                <w:rFonts w:ascii="Times New Roman" w:hAnsi="Times New Roman"/>
                <w:sz w:val="22"/>
                <w:szCs w:val="22"/>
              </w:rPr>
              <w:t>«Надежда»</w:t>
            </w:r>
          </w:p>
        </w:tc>
        <w:tc>
          <w:tcPr>
            <w:tcW w:w="2410" w:type="dxa"/>
            <w:vAlign w:val="center"/>
          </w:tcPr>
          <w:p w:rsidR="00F01A04" w:rsidRPr="00F01A04" w:rsidRDefault="00F01A04" w:rsidP="00F01A04">
            <w:pPr>
              <w:rPr>
                <w:rFonts w:ascii="Times New Roman" w:hAnsi="Times New Roman"/>
                <w:sz w:val="22"/>
                <w:szCs w:val="22"/>
              </w:rPr>
            </w:pPr>
            <w:r>
              <w:rPr>
                <w:rFonts w:ascii="Times New Roman" w:hAnsi="Times New Roman"/>
                <w:sz w:val="22"/>
                <w:szCs w:val="22"/>
              </w:rPr>
              <w:t>Дипломанты в номинации</w:t>
            </w:r>
            <w:r w:rsidRPr="00F01A04">
              <w:rPr>
                <w:rFonts w:ascii="Times New Roman" w:hAnsi="Times New Roman"/>
                <w:sz w:val="22"/>
                <w:szCs w:val="22"/>
              </w:rPr>
              <w:t xml:space="preserve"> « Танец года»</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eastAsia="Times New Roman CYR" w:hAnsi="Times New Roman"/>
                <w:color w:val="2B2F33"/>
                <w:sz w:val="22"/>
                <w:szCs w:val="22"/>
                <w:shd w:val="clear" w:color="auto" w:fill="FFFFFF"/>
              </w:rPr>
              <w:t xml:space="preserve">Конкурс </w:t>
            </w:r>
            <w:proofErr w:type="spellStart"/>
            <w:r w:rsidRPr="00F01A04">
              <w:rPr>
                <w:rFonts w:ascii="Times New Roman" w:eastAsia="Times New Roman CYR" w:hAnsi="Times New Roman"/>
                <w:color w:val="2B2F33"/>
                <w:sz w:val="22"/>
                <w:szCs w:val="22"/>
                <w:shd w:val="clear" w:color="auto" w:fill="FFFFFF"/>
              </w:rPr>
              <w:t>талантов</w:t>
            </w:r>
            <w:proofErr w:type="gramStart"/>
            <w:r w:rsidRPr="00F01A04">
              <w:rPr>
                <w:rFonts w:ascii="Times New Roman" w:eastAsia="Times New Roman CYR" w:hAnsi="Times New Roman"/>
                <w:color w:val="2B2F33"/>
                <w:sz w:val="22"/>
                <w:szCs w:val="22"/>
                <w:shd w:val="clear" w:color="auto" w:fill="FFFFFF"/>
              </w:rPr>
              <w:t>.“</w:t>
            </w:r>
            <w:proofErr w:type="gramEnd"/>
            <w:r w:rsidRPr="00F01A04">
              <w:rPr>
                <w:rFonts w:ascii="Times New Roman" w:eastAsia="Times New Roman CYR" w:hAnsi="Times New Roman"/>
                <w:color w:val="2B2F33"/>
                <w:sz w:val="22"/>
                <w:szCs w:val="22"/>
                <w:shd w:val="clear" w:color="auto" w:fill="FFFFFF"/>
              </w:rPr>
              <w:t>Свободный</w:t>
            </w:r>
            <w:proofErr w:type="spellEnd"/>
            <w:r w:rsidRPr="00F01A04">
              <w:rPr>
                <w:rFonts w:ascii="Times New Roman" w:eastAsia="Times New Roman CYR" w:hAnsi="Times New Roman"/>
                <w:color w:val="2B2F33"/>
                <w:sz w:val="22"/>
                <w:szCs w:val="22"/>
                <w:shd w:val="clear" w:color="auto" w:fill="FFFFFF"/>
              </w:rPr>
              <w:t xml:space="preserve"> микрофон” в </w:t>
            </w:r>
            <w:proofErr w:type="spellStart"/>
            <w:r w:rsidRPr="00F01A04">
              <w:rPr>
                <w:rFonts w:ascii="Times New Roman" w:hAnsi="Times New Roman"/>
                <w:sz w:val="22"/>
                <w:szCs w:val="22"/>
              </w:rPr>
              <w:t>Magic</w:t>
            </w:r>
            <w:proofErr w:type="spellEnd"/>
            <w:r w:rsidRPr="00F01A04">
              <w:rPr>
                <w:rFonts w:ascii="Times New Roman" w:hAnsi="Times New Roman"/>
                <w:sz w:val="22"/>
                <w:szCs w:val="22"/>
              </w:rPr>
              <w:t xml:space="preserve"> </w:t>
            </w:r>
            <w:proofErr w:type="spellStart"/>
            <w:r w:rsidRPr="00F01A04">
              <w:rPr>
                <w:rFonts w:ascii="Times New Roman" w:hAnsi="Times New Roman"/>
                <w:sz w:val="22"/>
                <w:szCs w:val="22"/>
              </w:rPr>
              <w:t>Land</w:t>
            </w:r>
            <w:proofErr w:type="spellEnd"/>
            <w:r w:rsidRPr="00F01A04">
              <w:rPr>
                <w:rFonts w:ascii="Times New Roman" w:eastAsia="Times New Roman CYR" w:hAnsi="Times New Roman"/>
                <w:color w:val="2B2F33"/>
                <w:sz w:val="22"/>
                <w:szCs w:val="22"/>
                <w:shd w:val="clear" w:color="auto" w:fill="FFFFFF"/>
              </w:rPr>
              <w:t>.</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eastAsia="Times New Roman" w:hAnsi="Times New Roman"/>
                <w:sz w:val="22"/>
                <w:szCs w:val="22"/>
              </w:rPr>
              <w:t>9-16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eastAsia="Times New Roman" w:hAnsi="Times New Roman"/>
                <w:sz w:val="22"/>
                <w:szCs w:val="22"/>
              </w:rPr>
              <w:t>7</w:t>
            </w:r>
            <w:r w:rsidR="000561D2">
              <w:rPr>
                <w:rFonts w:ascii="Times New Roman" w:eastAsia="Times New Roman" w:hAnsi="Times New Roman"/>
                <w:sz w:val="22"/>
                <w:szCs w:val="22"/>
              </w:rPr>
              <w:t xml:space="preserve"> чел</w:t>
            </w:r>
          </w:p>
        </w:tc>
        <w:tc>
          <w:tcPr>
            <w:tcW w:w="1843" w:type="dxa"/>
            <w:vAlign w:val="center"/>
          </w:tcPr>
          <w:p w:rsidR="00F01A04" w:rsidRPr="00F01A04" w:rsidRDefault="00F01A04" w:rsidP="00F01A04">
            <w:pPr>
              <w:rPr>
                <w:rFonts w:ascii="Times New Roman" w:hAnsi="Times New Roman"/>
                <w:sz w:val="22"/>
                <w:szCs w:val="22"/>
              </w:rPr>
            </w:pPr>
            <w:r w:rsidRPr="00F01A04">
              <w:rPr>
                <w:rFonts w:ascii="Times New Roman" w:eastAsia="Times New Roman" w:hAnsi="Times New Roman"/>
                <w:sz w:val="22"/>
                <w:szCs w:val="22"/>
              </w:rPr>
              <w:t xml:space="preserve">Вокально-инструментальная студия </w:t>
            </w:r>
            <w:r w:rsidRPr="00F01A04">
              <w:rPr>
                <w:rFonts w:ascii="Times New Roman" w:eastAsia="Times New Roman" w:hAnsi="Times New Roman"/>
                <w:sz w:val="22"/>
                <w:szCs w:val="22"/>
              </w:rPr>
              <w:lastRenderedPageBreak/>
              <w:t>“Премьера”</w:t>
            </w:r>
          </w:p>
        </w:tc>
        <w:tc>
          <w:tcPr>
            <w:tcW w:w="2410" w:type="dxa"/>
            <w:vAlign w:val="center"/>
          </w:tcPr>
          <w:p w:rsidR="00F01A04" w:rsidRPr="00F01A04" w:rsidRDefault="00F01A04" w:rsidP="00F01A04">
            <w:pPr>
              <w:rPr>
                <w:rFonts w:ascii="Times New Roman" w:hAnsi="Times New Roman"/>
                <w:sz w:val="22"/>
                <w:szCs w:val="22"/>
              </w:rPr>
            </w:pPr>
            <w:r>
              <w:rPr>
                <w:rFonts w:ascii="Times New Roman" w:eastAsia="Times New Roman" w:hAnsi="Times New Roman"/>
                <w:sz w:val="22"/>
                <w:szCs w:val="22"/>
              </w:rPr>
              <w:lastRenderedPageBreak/>
              <w:t xml:space="preserve">7 лауреатов </w:t>
            </w:r>
            <w:r>
              <w:rPr>
                <w:rFonts w:ascii="Times New Roman" w:eastAsia="Times New Roman" w:hAnsi="Times New Roman"/>
                <w:sz w:val="22"/>
                <w:szCs w:val="22"/>
                <w:lang w:val="en-US"/>
              </w:rPr>
              <w:t xml:space="preserve">I </w:t>
            </w:r>
            <w:r>
              <w:rPr>
                <w:rFonts w:ascii="Times New Roman" w:eastAsia="Times New Roman" w:hAnsi="Times New Roman"/>
                <w:sz w:val="22"/>
                <w:szCs w:val="22"/>
              </w:rPr>
              <w:t>степени</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color w:val="2B2F33"/>
                <w:sz w:val="22"/>
                <w:szCs w:val="22"/>
              </w:rPr>
              <w:lastRenderedPageBreak/>
              <w:t>Городской конкурс</w:t>
            </w:r>
            <w:r w:rsidRPr="00F01A04">
              <w:rPr>
                <w:rFonts w:ascii="Times New Roman" w:hAnsi="Times New Roman"/>
                <w:sz w:val="22"/>
                <w:szCs w:val="22"/>
              </w:rPr>
              <w:t>-фестиваль синтезаторной музыки “Музыка и электроника”</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color w:val="2B2F33"/>
                <w:sz w:val="22"/>
                <w:szCs w:val="22"/>
              </w:rPr>
              <w:t>Городской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9-15</w:t>
            </w:r>
            <w:r w:rsidR="000561D2">
              <w:rPr>
                <w:rFonts w:ascii="Times New Roman" w:hAnsi="Times New Roman"/>
                <w:sz w:val="22"/>
                <w:szCs w:val="22"/>
              </w:rPr>
              <w:t xml:space="preserve">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3</w:t>
            </w:r>
            <w:r w:rsidR="000561D2">
              <w:rPr>
                <w:rFonts w:ascii="Times New Roman" w:hAnsi="Times New Roman"/>
                <w:sz w:val="22"/>
                <w:szCs w:val="22"/>
              </w:rPr>
              <w:t xml:space="preserve"> чел.</w:t>
            </w:r>
          </w:p>
        </w:tc>
        <w:tc>
          <w:tcPr>
            <w:tcW w:w="1843" w:type="dxa"/>
            <w:vAlign w:val="center"/>
          </w:tcPr>
          <w:p w:rsidR="00F01A04" w:rsidRPr="00F01A04" w:rsidRDefault="00F01A04" w:rsidP="00F01A04">
            <w:pPr>
              <w:rPr>
                <w:rFonts w:ascii="Times New Roman" w:hAnsi="Times New Roman"/>
                <w:sz w:val="22"/>
                <w:szCs w:val="22"/>
              </w:rPr>
            </w:pPr>
            <w:r w:rsidRPr="00F01A04">
              <w:rPr>
                <w:rFonts w:ascii="Times New Roman" w:eastAsia="Times New Roman" w:hAnsi="Times New Roman"/>
                <w:sz w:val="22"/>
                <w:szCs w:val="22"/>
              </w:rPr>
              <w:t>Вокально-инструментальная студия “Премьера”</w:t>
            </w:r>
          </w:p>
        </w:tc>
        <w:tc>
          <w:tcPr>
            <w:tcW w:w="2410" w:type="dxa"/>
            <w:vAlign w:val="center"/>
          </w:tcPr>
          <w:p w:rsidR="00F01A04" w:rsidRPr="000561D2" w:rsidRDefault="000561D2" w:rsidP="00F01A04">
            <w:pPr>
              <w:rPr>
                <w:rFonts w:ascii="Times New Roman" w:eastAsia="Times New Roman" w:hAnsi="Times New Roman"/>
                <w:sz w:val="22"/>
                <w:szCs w:val="22"/>
              </w:rPr>
            </w:pPr>
            <w:r>
              <w:rPr>
                <w:rFonts w:ascii="Times New Roman" w:eastAsia="Times New Roman" w:hAnsi="Times New Roman"/>
                <w:sz w:val="22"/>
                <w:szCs w:val="22"/>
              </w:rPr>
              <w:t xml:space="preserve">1 </w:t>
            </w:r>
            <w:r w:rsidR="00F01A04" w:rsidRPr="00F01A04">
              <w:rPr>
                <w:rFonts w:ascii="Times New Roman" w:eastAsia="Times New Roman" w:hAnsi="Times New Roman"/>
                <w:sz w:val="22"/>
                <w:szCs w:val="22"/>
              </w:rPr>
              <w:t xml:space="preserve">Лауреат </w:t>
            </w:r>
            <w:r>
              <w:rPr>
                <w:rFonts w:ascii="Times New Roman" w:eastAsia="Times New Roman" w:hAnsi="Times New Roman"/>
                <w:sz w:val="22"/>
                <w:szCs w:val="22"/>
                <w:lang w:val="en-US"/>
              </w:rPr>
              <w:t>I</w:t>
            </w:r>
            <w:r>
              <w:rPr>
                <w:rFonts w:ascii="Times New Roman" w:eastAsia="Times New Roman" w:hAnsi="Times New Roman"/>
                <w:sz w:val="22"/>
                <w:szCs w:val="22"/>
              </w:rPr>
              <w:t xml:space="preserve"> степени</w:t>
            </w:r>
          </w:p>
          <w:p w:rsidR="000561D2" w:rsidRPr="000561D2" w:rsidRDefault="000561D2" w:rsidP="000561D2">
            <w:pPr>
              <w:rPr>
                <w:rFonts w:ascii="Times New Roman" w:eastAsia="Times New Roman" w:hAnsi="Times New Roman"/>
                <w:sz w:val="22"/>
                <w:szCs w:val="22"/>
              </w:rPr>
            </w:pPr>
            <w:r>
              <w:rPr>
                <w:rFonts w:ascii="Times New Roman" w:eastAsia="Times New Roman" w:hAnsi="Times New Roman"/>
                <w:sz w:val="22"/>
                <w:szCs w:val="22"/>
              </w:rPr>
              <w:t xml:space="preserve">1 </w:t>
            </w:r>
            <w:r w:rsidRPr="00F01A04">
              <w:rPr>
                <w:rFonts w:ascii="Times New Roman" w:eastAsia="Times New Roman" w:hAnsi="Times New Roman"/>
                <w:sz w:val="22"/>
                <w:szCs w:val="22"/>
              </w:rPr>
              <w:t xml:space="preserve">Лауреат </w:t>
            </w:r>
            <w:r>
              <w:rPr>
                <w:rFonts w:ascii="Times New Roman" w:eastAsia="Times New Roman" w:hAnsi="Times New Roman"/>
                <w:sz w:val="22"/>
                <w:szCs w:val="22"/>
                <w:lang w:val="en-US"/>
              </w:rPr>
              <w:t>II</w:t>
            </w:r>
            <w:r>
              <w:rPr>
                <w:rFonts w:ascii="Times New Roman" w:eastAsia="Times New Roman" w:hAnsi="Times New Roman"/>
                <w:sz w:val="22"/>
                <w:szCs w:val="22"/>
              </w:rPr>
              <w:t xml:space="preserve"> степени</w:t>
            </w:r>
          </w:p>
          <w:p w:rsidR="00F01A04" w:rsidRPr="00F01A04" w:rsidRDefault="000561D2" w:rsidP="000561D2">
            <w:pPr>
              <w:rPr>
                <w:rFonts w:ascii="Times New Roman" w:hAnsi="Times New Roman"/>
                <w:sz w:val="22"/>
                <w:szCs w:val="22"/>
              </w:rPr>
            </w:pPr>
            <w:r>
              <w:rPr>
                <w:rFonts w:ascii="Times New Roman" w:eastAsia="Times New Roman" w:hAnsi="Times New Roman"/>
                <w:sz w:val="22"/>
                <w:szCs w:val="22"/>
              </w:rPr>
              <w:t xml:space="preserve">1 </w:t>
            </w:r>
            <w:r w:rsidRPr="00F01A04">
              <w:rPr>
                <w:rFonts w:ascii="Times New Roman" w:eastAsia="Times New Roman" w:hAnsi="Times New Roman"/>
                <w:sz w:val="22"/>
                <w:szCs w:val="22"/>
              </w:rPr>
              <w:t>Лауреа</w:t>
            </w:r>
            <w:r>
              <w:rPr>
                <w:rFonts w:ascii="Times New Roman" w:eastAsia="Times New Roman" w:hAnsi="Times New Roman"/>
                <w:sz w:val="22"/>
                <w:szCs w:val="22"/>
              </w:rPr>
              <w:t>т</w:t>
            </w:r>
            <w:r w:rsidRPr="00F01A04">
              <w:rPr>
                <w:rFonts w:ascii="Times New Roman" w:eastAsia="Times New Roman" w:hAnsi="Times New Roman"/>
                <w:sz w:val="22"/>
                <w:szCs w:val="22"/>
              </w:rPr>
              <w:t xml:space="preserve"> </w:t>
            </w:r>
            <w:r>
              <w:rPr>
                <w:rFonts w:ascii="Times New Roman" w:eastAsia="Times New Roman" w:hAnsi="Times New Roman"/>
                <w:sz w:val="22"/>
                <w:szCs w:val="22"/>
                <w:lang w:val="en-US"/>
              </w:rPr>
              <w:t>III</w:t>
            </w:r>
            <w:r>
              <w:rPr>
                <w:rFonts w:ascii="Times New Roman" w:eastAsia="Times New Roman" w:hAnsi="Times New Roman"/>
                <w:sz w:val="22"/>
                <w:szCs w:val="22"/>
              </w:rPr>
              <w:t xml:space="preserve"> степени</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 xml:space="preserve">Конкурс-шоу талантов в </w:t>
            </w:r>
            <w:proofErr w:type="spellStart"/>
            <w:r w:rsidRPr="00F01A04">
              <w:rPr>
                <w:rFonts w:ascii="Times New Roman" w:hAnsi="Times New Roman"/>
                <w:sz w:val="22"/>
                <w:szCs w:val="22"/>
              </w:rPr>
              <w:t>Magic</w:t>
            </w:r>
            <w:proofErr w:type="spellEnd"/>
            <w:r w:rsidRPr="00F01A04">
              <w:rPr>
                <w:rFonts w:ascii="Times New Roman" w:hAnsi="Times New Roman"/>
                <w:sz w:val="22"/>
                <w:szCs w:val="22"/>
              </w:rPr>
              <w:t xml:space="preserve"> </w:t>
            </w:r>
            <w:proofErr w:type="spellStart"/>
            <w:r w:rsidRPr="00F01A04">
              <w:rPr>
                <w:rFonts w:ascii="Times New Roman" w:hAnsi="Times New Roman"/>
                <w:sz w:val="22"/>
                <w:szCs w:val="22"/>
              </w:rPr>
              <w:t>Land</w:t>
            </w:r>
            <w:proofErr w:type="spellEnd"/>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9-15</w:t>
            </w:r>
            <w:r w:rsidR="000561D2">
              <w:rPr>
                <w:rFonts w:ascii="Times New Roman" w:hAnsi="Times New Roman"/>
                <w:sz w:val="22"/>
                <w:szCs w:val="22"/>
              </w:rPr>
              <w:t xml:space="preserve">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12</w:t>
            </w:r>
            <w:r w:rsidR="000561D2">
              <w:rPr>
                <w:rFonts w:ascii="Times New Roman" w:hAnsi="Times New Roman"/>
                <w:sz w:val="22"/>
                <w:szCs w:val="22"/>
              </w:rPr>
              <w:t xml:space="preserve"> чел.</w:t>
            </w:r>
          </w:p>
        </w:tc>
        <w:tc>
          <w:tcPr>
            <w:tcW w:w="1843" w:type="dxa"/>
            <w:vAlign w:val="center"/>
          </w:tcPr>
          <w:p w:rsidR="00F01A04" w:rsidRPr="00F01A04" w:rsidRDefault="00F01A04" w:rsidP="00F01A04">
            <w:pPr>
              <w:rPr>
                <w:rFonts w:ascii="Times New Roman" w:hAnsi="Times New Roman"/>
                <w:sz w:val="22"/>
                <w:szCs w:val="22"/>
              </w:rPr>
            </w:pPr>
            <w:r w:rsidRPr="00F01A04">
              <w:rPr>
                <w:rFonts w:ascii="Times New Roman" w:eastAsia="Times New Roman" w:hAnsi="Times New Roman"/>
                <w:sz w:val="22"/>
                <w:szCs w:val="22"/>
              </w:rPr>
              <w:t>Вокально-инструментальная студия “Премьера”</w:t>
            </w:r>
          </w:p>
        </w:tc>
        <w:tc>
          <w:tcPr>
            <w:tcW w:w="2410" w:type="dxa"/>
            <w:vAlign w:val="center"/>
          </w:tcPr>
          <w:p w:rsidR="000561D2" w:rsidRPr="000561D2" w:rsidRDefault="000561D2" w:rsidP="000561D2">
            <w:pPr>
              <w:rPr>
                <w:rFonts w:ascii="Times New Roman" w:eastAsia="Times New Roman" w:hAnsi="Times New Roman"/>
                <w:sz w:val="22"/>
                <w:szCs w:val="22"/>
              </w:rPr>
            </w:pPr>
            <w:r>
              <w:rPr>
                <w:rFonts w:ascii="Times New Roman" w:eastAsia="Times New Roman" w:hAnsi="Times New Roman"/>
                <w:sz w:val="22"/>
                <w:szCs w:val="22"/>
              </w:rPr>
              <w:t xml:space="preserve">1 </w:t>
            </w:r>
            <w:r w:rsidRPr="00F01A04">
              <w:rPr>
                <w:rFonts w:ascii="Times New Roman" w:eastAsia="Times New Roman" w:hAnsi="Times New Roman"/>
                <w:sz w:val="22"/>
                <w:szCs w:val="22"/>
              </w:rPr>
              <w:t xml:space="preserve">Лауреат </w:t>
            </w:r>
            <w:r>
              <w:rPr>
                <w:rFonts w:ascii="Times New Roman" w:eastAsia="Times New Roman" w:hAnsi="Times New Roman"/>
                <w:sz w:val="22"/>
                <w:szCs w:val="22"/>
                <w:lang w:val="en-US"/>
              </w:rPr>
              <w:t>I</w:t>
            </w:r>
            <w:r>
              <w:rPr>
                <w:rFonts w:ascii="Times New Roman" w:eastAsia="Times New Roman" w:hAnsi="Times New Roman"/>
                <w:sz w:val="22"/>
                <w:szCs w:val="22"/>
              </w:rPr>
              <w:t xml:space="preserve"> степени</w:t>
            </w:r>
          </w:p>
          <w:p w:rsidR="000561D2" w:rsidRPr="000561D2" w:rsidRDefault="000561D2" w:rsidP="000561D2">
            <w:pPr>
              <w:rPr>
                <w:rFonts w:ascii="Times New Roman" w:eastAsia="Times New Roman" w:hAnsi="Times New Roman"/>
                <w:sz w:val="22"/>
                <w:szCs w:val="22"/>
              </w:rPr>
            </w:pPr>
            <w:r>
              <w:rPr>
                <w:rFonts w:ascii="Times New Roman" w:eastAsia="Times New Roman" w:hAnsi="Times New Roman"/>
                <w:sz w:val="22"/>
                <w:szCs w:val="22"/>
              </w:rPr>
              <w:t xml:space="preserve">1 </w:t>
            </w:r>
            <w:r w:rsidRPr="00F01A04">
              <w:rPr>
                <w:rFonts w:ascii="Times New Roman" w:eastAsia="Times New Roman" w:hAnsi="Times New Roman"/>
                <w:sz w:val="22"/>
                <w:szCs w:val="22"/>
              </w:rPr>
              <w:t xml:space="preserve">Лауреат </w:t>
            </w:r>
            <w:r>
              <w:rPr>
                <w:rFonts w:ascii="Times New Roman" w:eastAsia="Times New Roman" w:hAnsi="Times New Roman"/>
                <w:sz w:val="22"/>
                <w:szCs w:val="22"/>
                <w:lang w:val="en-US"/>
              </w:rPr>
              <w:t>II</w:t>
            </w:r>
            <w:r>
              <w:rPr>
                <w:rFonts w:ascii="Times New Roman" w:eastAsia="Times New Roman" w:hAnsi="Times New Roman"/>
                <w:sz w:val="22"/>
                <w:szCs w:val="22"/>
              </w:rPr>
              <w:t xml:space="preserve"> степени</w:t>
            </w:r>
          </w:p>
          <w:p w:rsidR="00F01A04" w:rsidRPr="00F01A04" w:rsidRDefault="000561D2" w:rsidP="000561D2">
            <w:pPr>
              <w:rPr>
                <w:rFonts w:ascii="Times New Roman" w:hAnsi="Times New Roman"/>
                <w:sz w:val="22"/>
                <w:szCs w:val="22"/>
              </w:rPr>
            </w:pPr>
            <w:r>
              <w:rPr>
                <w:rFonts w:ascii="Times New Roman" w:eastAsia="Times New Roman" w:hAnsi="Times New Roman"/>
                <w:sz w:val="22"/>
                <w:szCs w:val="22"/>
              </w:rPr>
              <w:t xml:space="preserve">1 </w:t>
            </w:r>
            <w:r w:rsidRPr="00F01A04">
              <w:rPr>
                <w:rFonts w:ascii="Times New Roman" w:eastAsia="Times New Roman" w:hAnsi="Times New Roman"/>
                <w:sz w:val="22"/>
                <w:szCs w:val="22"/>
              </w:rPr>
              <w:t>Лауреа</w:t>
            </w:r>
            <w:r>
              <w:rPr>
                <w:rFonts w:ascii="Times New Roman" w:eastAsia="Times New Roman" w:hAnsi="Times New Roman"/>
                <w:sz w:val="22"/>
                <w:szCs w:val="22"/>
              </w:rPr>
              <w:t>т</w:t>
            </w:r>
            <w:r w:rsidRPr="00F01A04">
              <w:rPr>
                <w:rFonts w:ascii="Times New Roman" w:eastAsia="Times New Roman" w:hAnsi="Times New Roman"/>
                <w:sz w:val="22"/>
                <w:szCs w:val="22"/>
              </w:rPr>
              <w:t xml:space="preserve"> </w:t>
            </w:r>
            <w:r>
              <w:rPr>
                <w:rFonts w:ascii="Times New Roman" w:eastAsia="Times New Roman" w:hAnsi="Times New Roman"/>
                <w:sz w:val="22"/>
                <w:szCs w:val="22"/>
                <w:lang w:val="en-US"/>
              </w:rPr>
              <w:t>III</w:t>
            </w:r>
            <w:r>
              <w:rPr>
                <w:rFonts w:ascii="Times New Roman" w:eastAsia="Times New Roman" w:hAnsi="Times New Roman"/>
                <w:sz w:val="22"/>
                <w:szCs w:val="22"/>
              </w:rPr>
              <w:t xml:space="preserve"> степени</w:t>
            </w:r>
            <w:r w:rsidRPr="00F01A04">
              <w:rPr>
                <w:rFonts w:ascii="Times New Roman" w:eastAsia="Times New Roman" w:hAnsi="Times New Roman"/>
                <w:sz w:val="22"/>
                <w:szCs w:val="22"/>
              </w:rPr>
              <w:t xml:space="preserve"> </w:t>
            </w:r>
            <w:r>
              <w:rPr>
                <w:rFonts w:ascii="Times New Roman" w:eastAsia="Times New Roman" w:hAnsi="Times New Roman"/>
                <w:sz w:val="22"/>
                <w:szCs w:val="22"/>
              </w:rPr>
              <w:t xml:space="preserve"> 9 участников</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 музыкальный фестиваль искусств “Дебют”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9-16</w:t>
            </w:r>
            <w:r w:rsidR="000561D2">
              <w:rPr>
                <w:rFonts w:ascii="Times New Roman" w:hAnsi="Times New Roman"/>
                <w:sz w:val="22"/>
                <w:szCs w:val="22"/>
              </w:rPr>
              <w:t xml:space="preserve">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11</w:t>
            </w:r>
            <w:r w:rsidR="000561D2">
              <w:rPr>
                <w:rFonts w:ascii="Times New Roman" w:hAnsi="Times New Roman"/>
                <w:sz w:val="22"/>
                <w:szCs w:val="22"/>
              </w:rPr>
              <w:t xml:space="preserve"> чел.</w:t>
            </w:r>
          </w:p>
        </w:tc>
        <w:tc>
          <w:tcPr>
            <w:tcW w:w="1843" w:type="dxa"/>
            <w:vAlign w:val="center"/>
          </w:tcPr>
          <w:p w:rsidR="00F01A04" w:rsidRPr="00F01A04" w:rsidRDefault="00F01A04" w:rsidP="00F01A04">
            <w:pPr>
              <w:rPr>
                <w:rFonts w:ascii="Times New Roman" w:hAnsi="Times New Roman"/>
                <w:sz w:val="22"/>
                <w:szCs w:val="22"/>
              </w:rPr>
            </w:pPr>
            <w:r w:rsidRPr="00F01A04">
              <w:rPr>
                <w:rFonts w:ascii="Times New Roman" w:eastAsia="Times New Roman" w:hAnsi="Times New Roman"/>
                <w:sz w:val="22"/>
                <w:szCs w:val="22"/>
              </w:rPr>
              <w:t>Вокально-инструментальная студия “Премьера”</w:t>
            </w:r>
          </w:p>
        </w:tc>
        <w:tc>
          <w:tcPr>
            <w:tcW w:w="2410" w:type="dxa"/>
            <w:vAlign w:val="center"/>
          </w:tcPr>
          <w:p w:rsidR="00F01A04" w:rsidRPr="000561D2" w:rsidRDefault="000561D2" w:rsidP="00F01A04">
            <w:pPr>
              <w:rPr>
                <w:rFonts w:ascii="Times New Roman" w:eastAsia="Times New Roman" w:hAnsi="Times New Roman"/>
                <w:sz w:val="22"/>
                <w:szCs w:val="22"/>
              </w:rPr>
            </w:pPr>
            <w:r>
              <w:rPr>
                <w:rFonts w:ascii="Times New Roman" w:eastAsia="Times New Roman" w:hAnsi="Times New Roman"/>
                <w:sz w:val="22"/>
                <w:szCs w:val="22"/>
              </w:rPr>
              <w:t xml:space="preserve">2 </w:t>
            </w:r>
            <w:r w:rsidR="00F01A04" w:rsidRPr="00F01A04">
              <w:rPr>
                <w:rFonts w:ascii="Times New Roman" w:eastAsia="Times New Roman" w:hAnsi="Times New Roman"/>
                <w:sz w:val="22"/>
                <w:szCs w:val="22"/>
              </w:rPr>
              <w:t>Лауреат</w:t>
            </w:r>
            <w:r>
              <w:rPr>
                <w:rFonts w:ascii="Times New Roman" w:eastAsia="Times New Roman" w:hAnsi="Times New Roman"/>
                <w:sz w:val="22"/>
                <w:szCs w:val="22"/>
              </w:rPr>
              <w:t xml:space="preserve">а </w:t>
            </w:r>
            <w:r>
              <w:rPr>
                <w:rFonts w:ascii="Times New Roman" w:eastAsia="Times New Roman" w:hAnsi="Times New Roman"/>
                <w:sz w:val="22"/>
                <w:szCs w:val="22"/>
                <w:lang w:val="en-US"/>
              </w:rPr>
              <w:t>I</w:t>
            </w:r>
            <w:r>
              <w:rPr>
                <w:rFonts w:ascii="Times New Roman" w:eastAsia="Times New Roman" w:hAnsi="Times New Roman"/>
                <w:sz w:val="22"/>
                <w:szCs w:val="22"/>
              </w:rPr>
              <w:t xml:space="preserve"> степени</w:t>
            </w:r>
          </w:p>
          <w:p w:rsidR="00F01A04" w:rsidRPr="000561D2" w:rsidRDefault="000561D2" w:rsidP="00F01A04">
            <w:pPr>
              <w:rPr>
                <w:rFonts w:ascii="Times New Roman" w:eastAsia="Times New Roman" w:hAnsi="Times New Roman"/>
                <w:sz w:val="22"/>
                <w:szCs w:val="22"/>
              </w:rPr>
            </w:pPr>
            <w:r>
              <w:rPr>
                <w:rFonts w:ascii="Times New Roman" w:eastAsia="Times New Roman" w:hAnsi="Times New Roman"/>
                <w:sz w:val="22"/>
                <w:szCs w:val="22"/>
              </w:rPr>
              <w:t xml:space="preserve">1 </w:t>
            </w:r>
            <w:r w:rsidR="00F01A04" w:rsidRPr="00F01A04">
              <w:rPr>
                <w:rFonts w:ascii="Times New Roman" w:eastAsia="Times New Roman" w:hAnsi="Times New Roman"/>
                <w:sz w:val="22"/>
                <w:szCs w:val="22"/>
              </w:rPr>
              <w:t xml:space="preserve">Лауреат </w:t>
            </w:r>
            <w:r>
              <w:rPr>
                <w:rFonts w:ascii="Times New Roman" w:eastAsia="Times New Roman" w:hAnsi="Times New Roman"/>
                <w:sz w:val="22"/>
                <w:szCs w:val="22"/>
                <w:lang w:val="en-US"/>
              </w:rPr>
              <w:t>II</w:t>
            </w:r>
            <w:r w:rsidRPr="000561D2">
              <w:rPr>
                <w:rFonts w:ascii="Times New Roman" w:eastAsia="Times New Roman" w:hAnsi="Times New Roman"/>
                <w:sz w:val="22"/>
                <w:szCs w:val="22"/>
              </w:rPr>
              <w:t xml:space="preserve"> </w:t>
            </w:r>
            <w:r>
              <w:rPr>
                <w:rFonts w:ascii="Times New Roman" w:eastAsia="Times New Roman" w:hAnsi="Times New Roman"/>
                <w:sz w:val="22"/>
                <w:szCs w:val="22"/>
              </w:rPr>
              <w:t>степени</w:t>
            </w:r>
          </w:p>
          <w:p w:rsidR="000561D2" w:rsidRDefault="000561D2" w:rsidP="00F01A04">
            <w:pPr>
              <w:rPr>
                <w:rFonts w:ascii="Times New Roman" w:eastAsia="Times New Roman" w:hAnsi="Times New Roman"/>
                <w:sz w:val="22"/>
                <w:szCs w:val="22"/>
              </w:rPr>
            </w:pPr>
            <w:r>
              <w:rPr>
                <w:rFonts w:ascii="Times New Roman" w:eastAsia="Times New Roman" w:hAnsi="Times New Roman"/>
                <w:sz w:val="22"/>
                <w:szCs w:val="22"/>
              </w:rPr>
              <w:t xml:space="preserve">2 </w:t>
            </w:r>
            <w:r w:rsidR="00F01A04" w:rsidRPr="00F01A04">
              <w:rPr>
                <w:rFonts w:ascii="Times New Roman" w:eastAsia="Times New Roman" w:hAnsi="Times New Roman"/>
                <w:sz w:val="22"/>
                <w:szCs w:val="22"/>
              </w:rPr>
              <w:t>Лауреат</w:t>
            </w:r>
            <w:r>
              <w:rPr>
                <w:rFonts w:ascii="Times New Roman" w:eastAsia="Times New Roman" w:hAnsi="Times New Roman"/>
                <w:sz w:val="22"/>
                <w:szCs w:val="22"/>
              </w:rPr>
              <w:t xml:space="preserve">а </w:t>
            </w:r>
            <w:r>
              <w:rPr>
                <w:rFonts w:ascii="Times New Roman" w:eastAsia="Times New Roman" w:hAnsi="Times New Roman"/>
                <w:sz w:val="22"/>
                <w:szCs w:val="22"/>
                <w:lang w:val="en-US"/>
              </w:rPr>
              <w:t>III</w:t>
            </w:r>
            <w:r>
              <w:rPr>
                <w:rFonts w:ascii="Times New Roman" w:eastAsia="Times New Roman" w:hAnsi="Times New Roman"/>
                <w:sz w:val="22"/>
                <w:szCs w:val="22"/>
              </w:rPr>
              <w:t xml:space="preserve"> степени</w:t>
            </w:r>
          </w:p>
          <w:p w:rsidR="00F01A04" w:rsidRPr="00F01A04" w:rsidRDefault="000561D2" w:rsidP="00F01A04">
            <w:pPr>
              <w:rPr>
                <w:rFonts w:ascii="Times New Roman" w:eastAsia="Times New Roman" w:hAnsi="Times New Roman"/>
                <w:sz w:val="22"/>
                <w:szCs w:val="22"/>
              </w:rPr>
            </w:pPr>
            <w:r>
              <w:rPr>
                <w:rFonts w:ascii="Times New Roman" w:eastAsia="Times New Roman" w:hAnsi="Times New Roman"/>
                <w:sz w:val="22"/>
                <w:szCs w:val="22"/>
              </w:rPr>
              <w:t xml:space="preserve">3 </w:t>
            </w:r>
            <w:r w:rsidR="00F01A04" w:rsidRPr="00F01A04">
              <w:rPr>
                <w:rFonts w:ascii="Times New Roman" w:eastAsia="Times New Roman" w:hAnsi="Times New Roman"/>
                <w:sz w:val="22"/>
                <w:szCs w:val="22"/>
              </w:rPr>
              <w:t>Диплом</w:t>
            </w:r>
            <w:r>
              <w:rPr>
                <w:rFonts w:ascii="Times New Roman" w:eastAsia="Times New Roman" w:hAnsi="Times New Roman"/>
                <w:sz w:val="22"/>
                <w:szCs w:val="22"/>
              </w:rPr>
              <w:t xml:space="preserve">анта </w:t>
            </w:r>
          </w:p>
          <w:p w:rsidR="00F01A04" w:rsidRPr="00F01A04" w:rsidRDefault="000561D2" w:rsidP="000561D2">
            <w:pPr>
              <w:rPr>
                <w:rFonts w:ascii="Times New Roman" w:hAnsi="Times New Roman"/>
                <w:sz w:val="22"/>
                <w:szCs w:val="22"/>
              </w:rPr>
            </w:pPr>
            <w:r>
              <w:rPr>
                <w:rFonts w:ascii="Times New Roman" w:eastAsia="Times New Roman" w:hAnsi="Times New Roman"/>
                <w:sz w:val="22"/>
                <w:szCs w:val="22"/>
              </w:rPr>
              <w:t xml:space="preserve">3 участника </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Творческий конкурс для детей с ограниченными возможностями «Добрым людям на загляденье»</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Городской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12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 чел.</w:t>
            </w:r>
          </w:p>
        </w:tc>
        <w:tc>
          <w:tcPr>
            <w:tcW w:w="1843"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Хоровая студия «Соловушка»</w:t>
            </w:r>
          </w:p>
        </w:tc>
        <w:tc>
          <w:tcPr>
            <w:tcW w:w="2410" w:type="dxa"/>
            <w:vAlign w:val="center"/>
          </w:tcPr>
          <w:p w:rsidR="00F01A04" w:rsidRPr="000561D2" w:rsidRDefault="00F01A04" w:rsidP="000561D2">
            <w:pPr>
              <w:rPr>
                <w:rFonts w:ascii="Times New Roman" w:hAnsi="Times New Roman"/>
                <w:sz w:val="22"/>
                <w:szCs w:val="22"/>
              </w:rPr>
            </w:pPr>
            <w:r w:rsidRPr="00F01A04">
              <w:rPr>
                <w:rFonts w:ascii="Times New Roman" w:hAnsi="Times New Roman"/>
                <w:sz w:val="22"/>
                <w:szCs w:val="22"/>
              </w:rPr>
              <w:t xml:space="preserve">Лауреат </w:t>
            </w:r>
            <w:r w:rsidR="000561D2">
              <w:rPr>
                <w:rFonts w:ascii="Times New Roman" w:hAnsi="Times New Roman"/>
                <w:sz w:val="22"/>
                <w:szCs w:val="22"/>
                <w:lang w:val="en-US"/>
              </w:rPr>
              <w:t>I</w:t>
            </w:r>
            <w:r w:rsidR="000561D2">
              <w:rPr>
                <w:rFonts w:ascii="Times New Roman" w:hAnsi="Times New Roman"/>
                <w:sz w:val="22"/>
                <w:szCs w:val="22"/>
              </w:rPr>
              <w:t xml:space="preserve"> степени</w:t>
            </w:r>
          </w:p>
        </w:tc>
      </w:tr>
      <w:tr w:rsidR="00F01A04" w:rsidRPr="00F01A04" w:rsidTr="000561D2">
        <w:tc>
          <w:tcPr>
            <w:tcW w:w="5637" w:type="dxa"/>
            <w:gridSpan w:val="4"/>
          </w:tcPr>
          <w:p w:rsidR="00F01A04" w:rsidRPr="00F01A04" w:rsidRDefault="00F01A04" w:rsidP="00F01A04">
            <w:pPr>
              <w:rPr>
                <w:rFonts w:ascii="Times New Roman" w:hAnsi="Times New Roman"/>
                <w:sz w:val="22"/>
                <w:szCs w:val="22"/>
              </w:rPr>
            </w:pPr>
            <w:r w:rsidRPr="00F01A04">
              <w:rPr>
                <w:rFonts w:ascii="Times New Roman" w:hAnsi="Times New Roman"/>
                <w:b/>
                <w:sz w:val="22"/>
                <w:szCs w:val="22"/>
              </w:rPr>
              <w:t>ИТОГО</w:t>
            </w:r>
          </w:p>
        </w:tc>
        <w:tc>
          <w:tcPr>
            <w:tcW w:w="1417" w:type="dxa"/>
            <w:vAlign w:val="center"/>
          </w:tcPr>
          <w:p w:rsidR="00F01A04" w:rsidRPr="00F01A04" w:rsidRDefault="00F01A04" w:rsidP="00F01A04">
            <w:pPr>
              <w:rPr>
                <w:rFonts w:ascii="Times New Roman" w:hAnsi="Times New Roman"/>
                <w:b/>
                <w:sz w:val="22"/>
                <w:szCs w:val="22"/>
              </w:rPr>
            </w:pPr>
            <w:r w:rsidRPr="00F01A04">
              <w:rPr>
                <w:rFonts w:ascii="Times New Roman" w:hAnsi="Times New Roman"/>
                <w:b/>
                <w:sz w:val="22"/>
                <w:szCs w:val="22"/>
              </w:rPr>
              <w:t>66 чел</w:t>
            </w:r>
          </w:p>
        </w:tc>
        <w:tc>
          <w:tcPr>
            <w:tcW w:w="4253" w:type="dxa"/>
            <w:gridSpan w:val="2"/>
            <w:vAlign w:val="center"/>
          </w:tcPr>
          <w:p w:rsidR="00F01A04" w:rsidRPr="00F01A04" w:rsidRDefault="00F01A04" w:rsidP="00F01A04">
            <w:pPr>
              <w:rPr>
                <w:rFonts w:ascii="Times New Roman" w:hAnsi="Times New Roman"/>
                <w:sz w:val="22"/>
                <w:szCs w:val="22"/>
              </w:rPr>
            </w:pPr>
          </w:p>
        </w:tc>
      </w:tr>
      <w:tr w:rsidR="00F01A04" w:rsidRPr="00F01A04" w:rsidTr="000561D2">
        <w:tc>
          <w:tcPr>
            <w:tcW w:w="11307" w:type="dxa"/>
            <w:gridSpan w:val="7"/>
          </w:tcPr>
          <w:p w:rsidR="00F01A04" w:rsidRPr="000561D2" w:rsidRDefault="000561D2" w:rsidP="000561D2">
            <w:pPr>
              <w:jc w:val="center"/>
              <w:rPr>
                <w:rFonts w:ascii="Times New Roman" w:hAnsi="Times New Roman"/>
                <w:b/>
                <w:sz w:val="28"/>
                <w:szCs w:val="28"/>
              </w:rPr>
            </w:pPr>
            <w:r w:rsidRPr="000561D2">
              <w:rPr>
                <w:rFonts w:ascii="Times New Roman" w:hAnsi="Times New Roman"/>
                <w:b/>
                <w:sz w:val="28"/>
                <w:szCs w:val="28"/>
              </w:rPr>
              <w:t>Краевой уровень</w:t>
            </w:r>
          </w:p>
        </w:tc>
      </w:tr>
      <w:tr w:rsidR="00F01A04" w:rsidRPr="00F01A04" w:rsidTr="000561D2">
        <w:tc>
          <w:tcPr>
            <w:tcW w:w="2802" w:type="dxa"/>
            <w:gridSpan w:val="2"/>
          </w:tcPr>
          <w:p w:rsidR="00F01A04" w:rsidRPr="00F01A04" w:rsidRDefault="00F01A04" w:rsidP="000561D2">
            <w:pPr>
              <w:rPr>
                <w:rFonts w:ascii="Times New Roman" w:hAnsi="Times New Roman"/>
                <w:sz w:val="22"/>
                <w:szCs w:val="22"/>
              </w:rPr>
            </w:pPr>
            <w:r w:rsidRPr="00F01A04">
              <w:rPr>
                <w:rFonts w:ascii="Times New Roman" w:hAnsi="Times New Roman"/>
                <w:sz w:val="22"/>
                <w:szCs w:val="22"/>
              </w:rPr>
              <w:t xml:space="preserve">Краевой конкурс </w:t>
            </w:r>
            <w:r w:rsidRPr="00F01A04">
              <w:rPr>
                <w:rFonts w:ascii="Times New Roman" w:hAnsi="Times New Roman"/>
                <w:b/>
                <w:sz w:val="22"/>
                <w:szCs w:val="22"/>
              </w:rPr>
              <w:t>«Таланты без границ»</w:t>
            </w:r>
            <w:r w:rsidRPr="00F01A04">
              <w:rPr>
                <w:rFonts w:ascii="Times New Roman" w:hAnsi="Times New Roman"/>
                <w:sz w:val="22"/>
                <w:szCs w:val="22"/>
              </w:rPr>
              <w:t xml:space="preserve"> </w:t>
            </w:r>
          </w:p>
        </w:tc>
        <w:tc>
          <w:tcPr>
            <w:tcW w:w="1417"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краевой</w:t>
            </w:r>
          </w:p>
        </w:tc>
        <w:tc>
          <w:tcPr>
            <w:tcW w:w="1418"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9-11 лет</w:t>
            </w:r>
          </w:p>
        </w:tc>
        <w:tc>
          <w:tcPr>
            <w:tcW w:w="1417"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5</w:t>
            </w:r>
            <w:r w:rsidR="000561D2">
              <w:rPr>
                <w:rFonts w:ascii="Times New Roman" w:hAnsi="Times New Roman"/>
                <w:sz w:val="22"/>
                <w:szCs w:val="22"/>
              </w:rPr>
              <w:t xml:space="preserve"> чел</w:t>
            </w:r>
          </w:p>
        </w:tc>
        <w:tc>
          <w:tcPr>
            <w:tcW w:w="1843" w:type="dxa"/>
          </w:tcPr>
          <w:p w:rsidR="000561D2" w:rsidRPr="00F01A04" w:rsidRDefault="000561D2" w:rsidP="000561D2">
            <w:pPr>
              <w:rPr>
                <w:rFonts w:ascii="Times New Roman" w:hAnsi="Times New Roman"/>
                <w:sz w:val="22"/>
                <w:szCs w:val="22"/>
              </w:rPr>
            </w:pPr>
            <w:r>
              <w:rPr>
                <w:rFonts w:ascii="Times New Roman" w:hAnsi="Times New Roman"/>
                <w:sz w:val="22"/>
                <w:szCs w:val="22"/>
              </w:rPr>
              <w:t>Студия ДПИ «</w:t>
            </w:r>
            <w:r w:rsidRPr="00F01A04">
              <w:rPr>
                <w:rFonts w:ascii="Times New Roman" w:hAnsi="Times New Roman"/>
                <w:sz w:val="22"/>
                <w:szCs w:val="22"/>
              </w:rPr>
              <w:t>Бумажный дизайн</w:t>
            </w:r>
            <w:r>
              <w:rPr>
                <w:rFonts w:ascii="Times New Roman" w:hAnsi="Times New Roman"/>
                <w:sz w:val="22"/>
                <w:szCs w:val="22"/>
              </w:rPr>
              <w:t>»</w:t>
            </w:r>
          </w:p>
          <w:p w:rsidR="00F01A04" w:rsidRPr="00F01A04" w:rsidRDefault="000561D2" w:rsidP="000561D2">
            <w:pPr>
              <w:rPr>
                <w:rFonts w:ascii="Times New Roman" w:hAnsi="Times New Roman"/>
                <w:sz w:val="22"/>
                <w:szCs w:val="22"/>
              </w:rPr>
            </w:pPr>
            <w:r>
              <w:rPr>
                <w:rFonts w:ascii="Times New Roman" w:hAnsi="Times New Roman"/>
                <w:sz w:val="22"/>
                <w:szCs w:val="22"/>
              </w:rPr>
              <w:t>Студия лепки «</w:t>
            </w:r>
            <w:r w:rsidRPr="00F01A04">
              <w:rPr>
                <w:rFonts w:ascii="Times New Roman" w:hAnsi="Times New Roman"/>
                <w:sz w:val="22"/>
                <w:szCs w:val="22"/>
              </w:rPr>
              <w:t>Шкатулка сувениров</w:t>
            </w:r>
            <w:r>
              <w:rPr>
                <w:rFonts w:ascii="Times New Roman" w:hAnsi="Times New Roman"/>
                <w:sz w:val="22"/>
                <w:szCs w:val="22"/>
              </w:rPr>
              <w:t>»</w:t>
            </w:r>
          </w:p>
        </w:tc>
        <w:tc>
          <w:tcPr>
            <w:tcW w:w="2410" w:type="dxa"/>
          </w:tcPr>
          <w:p w:rsidR="00F01A04" w:rsidRPr="00F01A04" w:rsidRDefault="000561D2" w:rsidP="00F01A04">
            <w:pPr>
              <w:rPr>
                <w:rFonts w:ascii="Times New Roman" w:hAnsi="Times New Roman"/>
                <w:sz w:val="22"/>
                <w:szCs w:val="22"/>
              </w:rPr>
            </w:pPr>
            <w:r>
              <w:rPr>
                <w:rFonts w:ascii="Times New Roman" w:hAnsi="Times New Roman"/>
                <w:sz w:val="22"/>
                <w:szCs w:val="22"/>
              </w:rPr>
              <w:t>5 дипломов участников</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bCs/>
                <w:sz w:val="22"/>
                <w:szCs w:val="22"/>
              </w:rPr>
              <w:t>Краевой конкурс Вокального творчества «Будь первым»</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краевой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16</w:t>
            </w:r>
            <w:r w:rsidR="000561D2">
              <w:rPr>
                <w:rFonts w:ascii="Times New Roman" w:hAnsi="Times New Roman"/>
                <w:sz w:val="22"/>
                <w:szCs w:val="22"/>
              </w:rPr>
              <w:t xml:space="preserve"> </w:t>
            </w:r>
            <w:r w:rsidRPr="00F01A04">
              <w:rPr>
                <w:rFonts w:ascii="Times New Roman" w:hAnsi="Times New Roman"/>
                <w:sz w:val="22"/>
                <w:szCs w:val="22"/>
              </w:rPr>
              <w:t>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2 чел</w:t>
            </w:r>
          </w:p>
        </w:tc>
        <w:tc>
          <w:tcPr>
            <w:tcW w:w="1843" w:type="dxa"/>
          </w:tcPr>
          <w:p w:rsidR="00F01A04" w:rsidRPr="00F01A04" w:rsidRDefault="00F01A04" w:rsidP="00F01A04">
            <w:pPr>
              <w:rPr>
                <w:rFonts w:ascii="Times New Roman" w:hAnsi="Times New Roman"/>
                <w:bCs/>
                <w:sz w:val="22"/>
                <w:szCs w:val="22"/>
              </w:rPr>
            </w:pPr>
            <w:r w:rsidRPr="00F01A04">
              <w:rPr>
                <w:rFonts w:ascii="Times New Roman" w:hAnsi="Times New Roman"/>
                <w:bCs/>
                <w:sz w:val="22"/>
                <w:szCs w:val="22"/>
              </w:rPr>
              <w:t xml:space="preserve">Фольклорная студия </w:t>
            </w:r>
            <w:r w:rsidR="000561D2">
              <w:rPr>
                <w:rFonts w:ascii="Times New Roman" w:hAnsi="Times New Roman"/>
                <w:bCs/>
                <w:sz w:val="22"/>
                <w:szCs w:val="22"/>
              </w:rPr>
              <w:t>«</w:t>
            </w:r>
            <w:r w:rsidRPr="00F01A04">
              <w:rPr>
                <w:rFonts w:ascii="Times New Roman" w:hAnsi="Times New Roman"/>
                <w:bCs/>
                <w:sz w:val="22"/>
                <w:szCs w:val="22"/>
              </w:rPr>
              <w:t>Верба</w:t>
            </w:r>
            <w:r w:rsidR="000561D2">
              <w:rPr>
                <w:rFonts w:ascii="Times New Roman" w:hAnsi="Times New Roman"/>
                <w:bCs/>
                <w:sz w:val="22"/>
                <w:szCs w:val="22"/>
              </w:rPr>
              <w:t>»</w:t>
            </w:r>
          </w:p>
        </w:tc>
        <w:tc>
          <w:tcPr>
            <w:tcW w:w="2410" w:type="dxa"/>
            <w:vAlign w:val="center"/>
          </w:tcPr>
          <w:p w:rsidR="00F01A04" w:rsidRPr="00F01A04" w:rsidRDefault="00F01A04" w:rsidP="000561D2">
            <w:pPr>
              <w:rPr>
                <w:rFonts w:ascii="Times New Roman" w:hAnsi="Times New Roman"/>
                <w:sz w:val="22"/>
                <w:szCs w:val="22"/>
              </w:rPr>
            </w:pPr>
            <w:r w:rsidRPr="00F01A04">
              <w:rPr>
                <w:rFonts w:ascii="Times New Roman" w:hAnsi="Times New Roman"/>
                <w:sz w:val="22"/>
                <w:szCs w:val="22"/>
              </w:rPr>
              <w:t xml:space="preserve">Диплом Лауреата </w:t>
            </w:r>
            <w:r w:rsidRPr="00F01A04">
              <w:rPr>
                <w:rFonts w:ascii="Times New Roman" w:hAnsi="Times New Roman"/>
                <w:sz w:val="22"/>
                <w:szCs w:val="22"/>
                <w:lang w:val="en-US"/>
              </w:rPr>
              <w:t xml:space="preserve">III </w:t>
            </w:r>
            <w:r w:rsidRPr="00F01A04">
              <w:rPr>
                <w:rFonts w:ascii="Times New Roman" w:hAnsi="Times New Roman"/>
                <w:sz w:val="22"/>
                <w:szCs w:val="22"/>
              </w:rPr>
              <w:t>степени</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bCs/>
                <w:sz w:val="22"/>
                <w:szCs w:val="22"/>
              </w:rPr>
              <w:t>Краевая олимпиада народного творчества</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краевой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7 – 9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8 человек</w:t>
            </w:r>
          </w:p>
        </w:tc>
        <w:tc>
          <w:tcPr>
            <w:tcW w:w="1843" w:type="dxa"/>
          </w:tcPr>
          <w:p w:rsidR="00F01A04" w:rsidRPr="00F01A04" w:rsidRDefault="000561D2" w:rsidP="00F01A04">
            <w:pPr>
              <w:rPr>
                <w:rFonts w:ascii="Times New Roman" w:hAnsi="Times New Roman"/>
                <w:bCs/>
                <w:sz w:val="22"/>
                <w:szCs w:val="22"/>
              </w:rPr>
            </w:pPr>
            <w:proofErr w:type="spellStart"/>
            <w:r>
              <w:rPr>
                <w:rFonts w:ascii="Times New Roman" w:hAnsi="Times New Roman"/>
                <w:sz w:val="22"/>
                <w:szCs w:val="22"/>
              </w:rPr>
              <w:t>Эстрадно</w:t>
            </w:r>
            <w:proofErr w:type="spellEnd"/>
            <w:r>
              <w:rPr>
                <w:rFonts w:ascii="Times New Roman" w:hAnsi="Times New Roman"/>
                <w:sz w:val="22"/>
                <w:szCs w:val="22"/>
              </w:rPr>
              <w:t xml:space="preserve"> – цирковая студия </w:t>
            </w:r>
            <w:r w:rsidRPr="00F01A04">
              <w:rPr>
                <w:rFonts w:ascii="Times New Roman" w:hAnsi="Times New Roman"/>
                <w:sz w:val="22"/>
                <w:szCs w:val="22"/>
              </w:rPr>
              <w:t>«Надежда»</w:t>
            </w:r>
          </w:p>
        </w:tc>
        <w:tc>
          <w:tcPr>
            <w:tcW w:w="2410"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Диплом лауреата</w:t>
            </w:r>
          </w:p>
        </w:tc>
      </w:tr>
      <w:tr w:rsidR="00F01A04" w:rsidRPr="00F01A04" w:rsidTr="000561D2">
        <w:tc>
          <w:tcPr>
            <w:tcW w:w="5637" w:type="dxa"/>
            <w:gridSpan w:val="4"/>
          </w:tcPr>
          <w:p w:rsidR="00F01A04" w:rsidRPr="00F01A04" w:rsidRDefault="00F01A04" w:rsidP="00F01A04">
            <w:pPr>
              <w:rPr>
                <w:rFonts w:ascii="Times New Roman" w:hAnsi="Times New Roman"/>
                <w:sz w:val="22"/>
                <w:szCs w:val="22"/>
              </w:rPr>
            </w:pPr>
            <w:r w:rsidRPr="00F01A04">
              <w:rPr>
                <w:rFonts w:ascii="Times New Roman" w:hAnsi="Times New Roman"/>
                <w:b/>
                <w:sz w:val="22"/>
                <w:szCs w:val="22"/>
              </w:rPr>
              <w:t>ИТОГО</w:t>
            </w:r>
          </w:p>
        </w:tc>
        <w:tc>
          <w:tcPr>
            <w:tcW w:w="1417" w:type="dxa"/>
            <w:vAlign w:val="center"/>
          </w:tcPr>
          <w:p w:rsidR="00F01A04" w:rsidRPr="00F01A04" w:rsidRDefault="00F01A04" w:rsidP="00F01A04">
            <w:pPr>
              <w:rPr>
                <w:rFonts w:ascii="Times New Roman" w:hAnsi="Times New Roman"/>
                <w:b/>
                <w:sz w:val="22"/>
                <w:szCs w:val="22"/>
              </w:rPr>
            </w:pPr>
            <w:r w:rsidRPr="00F01A04">
              <w:rPr>
                <w:rFonts w:ascii="Times New Roman" w:hAnsi="Times New Roman"/>
                <w:b/>
                <w:sz w:val="22"/>
                <w:szCs w:val="22"/>
              </w:rPr>
              <w:t>15 чел</w:t>
            </w:r>
          </w:p>
        </w:tc>
        <w:tc>
          <w:tcPr>
            <w:tcW w:w="4253" w:type="dxa"/>
            <w:gridSpan w:val="2"/>
          </w:tcPr>
          <w:p w:rsidR="00F01A04" w:rsidRPr="00F01A04" w:rsidRDefault="00F01A04" w:rsidP="00F01A04">
            <w:pPr>
              <w:rPr>
                <w:rFonts w:ascii="Times New Roman" w:hAnsi="Times New Roman"/>
                <w:sz w:val="22"/>
                <w:szCs w:val="22"/>
              </w:rPr>
            </w:pPr>
          </w:p>
        </w:tc>
      </w:tr>
      <w:tr w:rsidR="00F01A04" w:rsidRPr="00F01A04" w:rsidTr="000561D2">
        <w:tc>
          <w:tcPr>
            <w:tcW w:w="11307" w:type="dxa"/>
            <w:gridSpan w:val="7"/>
          </w:tcPr>
          <w:p w:rsidR="00F01A04" w:rsidRPr="000561D2" w:rsidRDefault="000561D2" w:rsidP="000561D2">
            <w:pPr>
              <w:jc w:val="center"/>
              <w:rPr>
                <w:rFonts w:ascii="Times New Roman" w:hAnsi="Times New Roman"/>
                <w:b/>
                <w:sz w:val="28"/>
                <w:szCs w:val="28"/>
              </w:rPr>
            </w:pPr>
            <w:r w:rsidRPr="000561D2">
              <w:rPr>
                <w:rFonts w:ascii="Times New Roman" w:hAnsi="Times New Roman"/>
                <w:b/>
                <w:sz w:val="28"/>
                <w:szCs w:val="28"/>
              </w:rPr>
              <w:t>Региональный и межрегиональный уровень</w:t>
            </w:r>
          </w:p>
        </w:tc>
      </w:tr>
      <w:tr w:rsidR="00F01A04" w:rsidRPr="00F01A04" w:rsidTr="000561D2">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bCs/>
                <w:sz w:val="22"/>
                <w:szCs w:val="22"/>
                <w:lang w:val="en-US"/>
              </w:rPr>
              <w:t>IV</w:t>
            </w:r>
            <w:r w:rsidRPr="00F01A04">
              <w:rPr>
                <w:rFonts w:ascii="Times New Roman" w:hAnsi="Times New Roman"/>
                <w:bCs/>
                <w:sz w:val="22"/>
                <w:szCs w:val="22"/>
              </w:rPr>
              <w:t xml:space="preserve"> Межрегиональный Фестиваль Крещенские вечерки (п. </w:t>
            </w:r>
            <w:proofErr w:type="spellStart"/>
            <w:r w:rsidRPr="00F01A04">
              <w:rPr>
                <w:rFonts w:ascii="Times New Roman" w:hAnsi="Times New Roman"/>
                <w:bCs/>
                <w:sz w:val="22"/>
                <w:szCs w:val="22"/>
              </w:rPr>
              <w:t>Железногорский</w:t>
            </w:r>
            <w:proofErr w:type="spellEnd"/>
            <w:r w:rsidRPr="00F01A04">
              <w:rPr>
                <w:rFonts w:ascii="Times New Roman" w:hAnsi="Times New Roman"/>
                <w:bCs/>
                <w:sz w:val="22"/>
                <w:szCs w:val="22"/>
              </w:rPr>
              <w:t xml:space="preserve"> Кемеровская обл.)</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межрегиональный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8-16</w:t>
            </w:r>
            <w:r w:rsidR="000561D2">
              <w:rPr>
                <w:rFonts w:ascii="Times New Roman" w:hAnsi="Times New Roman"/>
                <w:sz w:val="22"/>
                <w:szCs w:val="22"/>
              </w:rPr>
              <w:t xml:space="preserve"> </w:t>
            </w:r>
            <w:r w:rsidRPr="00F01A04">
              <w:rPr>
                <w:rFonts w:ascii="Times New Roman" w:hAnsi="Times New Roman"/>
                <w:sz w:val="22"/>
                <w:szCs w:val="22"/>
              </w:rPr>
              <w:t>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6 чел</w:t>
            </w:r>
          </w:p>
        </w:tc>
        <w:tc>
          <w:tcPr>
            <w:tcW w:w="1843" w:type="dxa"/>
          </w:tcPr>
          <w:p w:rsidR="00F01A04" w:rsidRPr="00F01A04" w:rsidRDefault="00F01A04" w:rsidP="00F01A04">
            <w:pPr>
              <w:rPr>
                <w:rFonts w:ascii="Times New Roman" w:hAnsi="Times New Roman"/>
                <w:bCs/>
                <w:sz w:val="22"/>
                <w:szCs w:val="22"/>
              </w:rPr>
            </w:pPr>
            <w:r w:rsidRPr="00F01A04">
              <w:rPr>
                <w:rFonts w:ascii="Times New Roman" w:hAnsi="Times New Roman"/>
                <w:bCs/>
                <w:sz w:val="22"/>
                <w:szCs w:val="22"/>
              </w:rPr>
              <w:t xml:space="preserve">Фольклорная студия </w:t>
            </w:r>
            <w:r w:rsidR="000561D2">
              <w:rPr>
                <w:rFonts w:ascii="Times New Roman" w:hAnsi="Times New Roman"/>
                <w:bCs/>
                <w:sz w:val="22"/>
                <w:szCs w:val="22"/>
              </w:rPr>
              <w:t>«</w:t>
            </w:r>
            <w:r w:rsidRPr="00F01A04">
              <w:rPr>
                <w:rFonts w:ascii="Times New Roman" w:hAnsi="Times New Roman"/>
                <w:bCs/>
                <w:sz w:val="22"/>
                <w:szCs w:val="22"/>
              </w:rPr>
              <w:t>Верба</w:t>
            </w:r>
            <w:r w:rsidR="000561D2">
              <w:rPr>
                <w:rFonts w:ascii="Times New Roman" w:hAnsi="Times New Roman"/>
                <w:bCs/>
                <w:sz w:val="22"/>
                <w:szCs w:val="22"/>
              </w:rPr>
              <w:t>»</w:t>
            </w:r>
          </w:p>
        </w:tc>
        <w:tc>
          <w:tcPr>
            <w:tcW w:w="2410"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Диплом Лауреата</w:t>
            </w:r>
          </w:p>
        </w:tc>
      </w:tr>
      <w:tr w:rsidR="00F01A04" w:rsidRPr="00F01A04" w:rsidTr="000561D2">
        <w:tc>
          <w:tcPr>
            <w:tcW w:w="5637" w:type="dxa"/>
            <w:gridSpan w:val="4"/>
          </w:tcPr>
          <w:p w:rsidR="00F01A04" w:rsidRPr="00F01A04" w:rsidRDefault="00F01A04" w:rsidP="00F01A04">
            <w:pPr>
              <w:rPr>
                <w:rFonts w:ascii="Times New Roman" w:hAnsi="Times New Roman"/>
                <w:sz w:val="22"/>
                <w:szCs w:val="22"/>
              </w:rPr>
            </w:pPr>
            <w:r w:rsidRPr="00F01A04">
              <w:rPr>
                <w:rFonts w:ascii="Times New Roman" w:hAnsi="Times New Roman"/>
                <w:b/>
                <w:sz w:val="22"/>
                <w:szCs w:val="22"/>
              </w:rPr>
              <w:lastRenderedPageBreak/>
              <w:t>ИТОГО</w:t>
            </w:r>
          </w:p>
        </w:tc>
        <w:tc>
          <w:tcPr>
            <w:tcW w:w="1417" w:type="dxa"/>
            <w:vAlign w:val="center"/>
          </w:tcPr>
          <w:p w:rsidR="00F01A04" w:rsidRPr="00F01A04" w:rsidRDefault="00F01A04" w:rsidP="00F01A04">
            <w:pPr>
              <w:rPr>
                <w:rFonts w:ascii="Times New Roman" w:hAnsi="Times New Roman"/>
                <w:b/>
                <w:sz w:val="22"/>
                <w:szCs w:val="22"/>
              </w:rPr>
            </w:pPr>
            <w:r w:rsidRPr="00F01A04">
              <w:rPr>
                <w:rFonts w:ascii="Times New Roman" w:hAnsi="Times New Roman"/>
                <w:b/>
                <w:sz w:val="22"/>
                <w:szCs w:val="22"/>
              </w:rPr>
              <w:t>6 чел</w:t>
            </w:r>
          </w:p>
        </w:tc>
        <w:tc>
          <w:tcPr>
            <w:tcW w:w="4253" w:type="dxa"/>
            <w:gridSpan w:val="2"/>
          </w:tcPr>
          <w:p w:rsidR="00F01A04" w:rsidRPr="00F01A04" w:rsidRDefault="00F01A04" w:rsidP="00F01A04">
            <w:pPr>
              <w:rPr>
                <w:rFonts w:ascii="Times New Roman" w:hAnsi="Times New Roman"/>
                <w:sz w:val="22"/>
                <w:szCs w:val="22"/>
              </w:rPr>
            </w:pPr>
          </w:p>
        </w:tc>
      </w:tr>
      <w:tr w:rsidR="00F01A04" w:rsidRPr="00F01A04" w:rsidTr="000561D2">
        <w:tc>
          <w:tcPr>
            <w:tcW w:w="11307" w:type="dxa"/>
            <w:gridSpan w:val="7"/>
          </w:tcPr>
          <w:p w:rsidR="00F01A04" w:rsidRPr="000561D2" w:rsidRDefault="000561D2" w:rsidP="000561D2">
            <w:pPr>
              <w:jc w:val="center"/>
              <w:rPr>
                <w:rFonts w:ascii="Times New Roman" w:hAnsi="Times New Roman"/>
                <w:b/>
                <w:sz w:val="28"/>
                <w:szCs w:val="28"/>
              </w:rPr>
            </w:pPr>
            <w:r w:rsidRPr="000561D2">
              <w:rPr>
                <w:rFonts w:ascii="Times New Roman" w:hAnsi="Times New Roman"/>
                <w:b/>
                <w:sz w:val="28"/>
                <w:szCs w:val="28"/>
              </w:rPr>
              <w:t>Всероссийский</w:t>
            </w:r>
          </w:p>
        </w:tc>
      </w:tr>
      <w:tr w:rsidR="00F01A04" w:rsidRPr="00F01A04" w:rsidTr="000561D2">
        <w:tc>
          <w:tcPr>
            <w:tcW w:w="2518"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lang w:val="en-US"/>
              </w:rPr>
              <w:t>IV</w:t>
            </w:r>
            <w:r w:rsidRPr="00F01A04">
              <w:rPr>
                <w:rFonts w:ascii="Times New Roman" w:hAnsi="Times New Roman"/>
                <w:sz w:val="22"/>
                <w:szCs w:val="22"/>
              </w:rPr>
              <w:t xml:space="preserve"> Всероссийский фестиваль-конкурс «Вертикаль-Личность»</w:t>
            </w:r>
          </w:p>
        </w:tc>
        <w:tc>
          <w:tcPr>
            <w:tcW w:w="1701"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Всероссийский</w:t>
            </w:r>
          </w:p>
        </w:tc>
        <w:tc>
          <w:tcPr>
            <w:tcW w:w="1418"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14-16</w:t>
            </w:r>
            <w:r w:rsidR="000561D2">
              <w:rPr>
                <w:rFonts w:ascii="Times New Roman" w:hAnsi="Times New Roman"/>
                <w:sz w:val="22"/>
                <w:szCs w:val="22"/>
              </w:rPr>
              <w:t xml:space="preserve"> лет</w:t>
            </w:r>
          </w:p>
        </w:tc>
        <w:tc>
          <w:tcPr>
            <w:tcW w:w="1417"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22</w:t>
            </w:r>
            <w:r w:rsidR="000561D2">
              <w:rPr>
                <w:rFonts w:ascii="Times New Roman" w:hAnsi="Times New Roman"/>
                <w:sz w:val="22"/>
                <w:szCs w:val="22"/>
              </w:rPr>
              <w:t xml:space="preserve"> чел</w:t>
            </w:r>
          </w:p>
        </w:tc>
        <w:tc>
          <w:tcPr>
            <w:tcW w:w="1843"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Ассорти</w:t>
            </w:r>
          </w:p>
        </w:tc>
        <w:tc>
          <w:tcPr>
            <w:tcW w:w="2410"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 xml:space="preserve">Лауреат </w:t>
            </w:r>
            <w:r w:rsidRPr="00F01A04">
              <w:rPr>
                <w:rFonts w:ascii="Times New Roman" w:hAnsi="Times New Roman"/>
                <w:sz w:val="22"/>
                <w:szCs w:val="22"/>
                <w:lang w:val="en-US"/>
              </w:rPr>
              <w:t>I</w:t>
            </w:r>
            <w:r w:rsidRPr="00F01A04">
              <w:rPr>
                <w:rFonts w:ascii="Times New Roman" w:hAnsi="Times New Roman"/>
                <w:sz w:val="22"/>
                <w:szCs w:val="22"/>
              </w:rPr>
              <w:t xml:space="preserve"> степени</w:t>
            </w:r>
          </w:p>
        </w:tc>
      </w:tr>
      <w:tr w:rsidR="00F01A04" w:rsidRPr="00F01A04" w:rsidTr="000561D2">
        <w:tc>
          <w:tcPr>
            <w:tcW w:w="2518" w:type="dxa"/>
          </w:tcPr>
          <w:p w:rsidR="00F01A04" w:rsidRPr="00F01A04" w:rsidRDefault="00F01A04" w:rsidP="00F01A04">
            <w:pPr>
              <w:rPr>
                <w:rFonts w:ascii="Times New Roman" w:eastAsia="Times New Roman" w:hAnsi="Times New Roman"/>
                <w:color w:val="2B2F33"/>
                <w:sz w:val="22"/>
                <w:szCs w:val="22"/>
              </w:rPr>
            </w:pPr>
            <w:r w:rsidRPr="00F01A04">
              <w:rPr>
                <w:rFonts w:ascii="Times New Roman" w:eastAsia="Times New Roman" w:hAnsi="Times New Roman"/>
                <w:color w:val="2B2F33"/>
                <w:sz w:val="22"/>
                <w:szCs w:val="22"/>
                <w:lang w:val="en-US"/>
              </w:rPr>
              <w:t>IV</w:t>
            </w:r>
            <w:r w:rsidRPr="00F01A04">
              <w:rPr>
                <w:rFonts w:ascii="Times New Roman" w:eastAsia="Times New Roman" w:hAnsi="Times New Roman"/>
                <w:color w:val="2B2F33"/>
                <w:sz w:val="22"/>
                <w:szCs w:val="22"/>
              </w:rPr>
              <w:t xml:space="preserve"> </w:t>
            </w:r>
            <w:r w:rsidRPr="00F01A04">
              <w:rPr>
                <w:rFonts w:ascii="Times New Roman" w:hAnsi="Times New Roman"/>
                <w:color w:val="2B2F33"/>
                <w:sz w:val="22"/>
                <w:szCs w:val="22"/>
              </w:rPr>
              <w:t>Всероссийский фестиваль-конкурс  искусств</w:t>
            </w:r>
          </w:p>
          <w:p w:rsidR="00F01A04" w:rsidRPr="00F01A04" w:rsidRDefault="00F01A04" w:rsidP="00F01A04">
            <w:pPr>
              <w:rPr>
                <w:rFonts w:ascii="Times New Roman" w:hAnsi="Times New Roman"/>
                <w:sz w:val="22"/>
                <w:szCs w:val="22"/>
              </w:rPr>
            </w:pPr>
            <w:r w:rsidRPr="00F01A04">
              <w:rPr>
                <w:rFonts w:ascii="Times New Roman" w:eastAsia="Times New Roman" w:hAnsi="Times New Roman"/>
                <w:color w:val="2B2F33"/>
                <w:sz w:val="22"/>
                <w:szCs w:val="22"/>
              </w:rPr>
              <w:t>“Вертикаль-Личность"</w:t>
            </w:r>
          </w:p>
        </w:tc>
        <w:tc>
          <w:tcPr>
            <w:tcW w:w="1701" w:type="dxa"/>
            <w:gridSpan w:val="2"/>
            <w:vAlign w:val="center"/>
          </w:tcPr>
          <w:p w:rsidR="00F01A04" w:rsidRPr="00F01A04" w:rsidRDefault="00F01A04" w:rsidP="00F01A04">
            <w:pPr>
              <w:rPr>
                <w:rFonts w:ascii="Times New Roman" w:hAnsi="Times New Roman"/>
                <w:sz w:val="22"/>
                <w:szCs w:val="22"/>
              </w:rPr>
            </w:pPr>
            <w:r w:rsidRPr="00F01A04">
              <w:rPr>
                <w:rFonts w:ascii="Times New Roman" w:hAnsi="Times New Roman"/>
                <w:color w:val="2B2F33"/>
                <w:sz w:val="22"/>
                <w:szCs w:val="22"/>
              </w:rPr>
              <w:t xml:space="preserve">Всероссийский </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eastAsia="Times New Roman" w:hAnsi="Times New Roman"/>
                <w:sz w:val="22"/>
                <w:szCs w:val="22"/>
              </w:rPr>
              <w:t>9-16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eastAsia="Times New Roman" w:hAnsi="Times New Roman"/>
                <w:sz w:val="22"/>
                <w:szCs w:val="22"/>
              </w:rPr>
              <w:t>8</w:t>
            </w:r>
            <w:r w:rsidR="000561D2">
              <w:rPr>
                <w:rFonts w:ascii="Times New Roman" w:eastAsia="Times New Roman" w:hAnsi="Times New Roman"/>
                <w:sz w:val="22"/>
                <w:szCs w:val="22"/>
              </w:rPr>
              <w:t xml:space="preserve"> чел</w:t>
            </w:r>
          </w:p>
        </w:tc>
        <w:tc>
          <w:tcPr>
            <w:tcW w:w="1843" w:type="dxa"/>
          </w:tcPr>
          <w:p w:rsidR="00F01A04" w:rsidRPr="00F01A04" w:rsidRDefault="00F01A04" w:rsidP="00F01A04">
            <w:pPr>
              <w:rPr>
                <w:rFonts w:ascii="Times New Roman" w:hAnsi="Times New Roman"/>
                <w:sz w:val="22"/>
                <w:szCs w:val="22"/>
              </w:rPr>
            </w:pPr>
            <w:r w:rsidRPr="00F01A04">
              <w:rPr>
                <w:rFonts w:ascii="Times New Roman" w:eastAsia="Times New Roman" w:hAnsi="Times New Roman"/>
                <w:sz w:val="22"/>
                <w:szCs w:val="22"/>
              </w:rPr>
              <w:t>Вокально-инструментальная студия “Премьера”</w:t>
            </w:r>
          </w:p>
        </w:tc>
        <w:tc>
          <w:tcPr>
            <w:tcW w:w="2410" w:type="dxa"/>
            <w:vAlign w:val="center"/>
          </w:tcPr>
          <w:p w:rsidR="00F01A04" w:rsidRPr="000561D2" w:rsidRDefault="000561D2" w:rsidP="00F01A04">
            <w:pPr>
              <w:rPr>
                <w:rFonts w:ascii="Times New Roman" w:eastAsia="Times New Roman CYR" w:hAnsi="Times New Roman"/>
                <w:sz w:val="22"/>
                <w:szCs w:val="22"/>
              </w:rPr>
            </w:pPr>
            <w:r>
              <w:rPr>
                <w:rFonts w:ascii="Times New Roman" w:eastAsia="Times New Roman CYR" w:hAnsi="Times New Roman"/>
                <w:sz w:val="22"/>
                <w:szCs w:val="22"/>
              </w:rPr>
              <w:t xml:space="preserve">2 </w:t>
            </w:r>
            <w:r w:rsidR="00F01A04" w:rsidRPr="00F01A04">
              <w:rPr>
                <w:rFonts w:ascii="Times New Roman" w:eastAsia="Times New Roman CYR" w:hAnsi="Times New Roman"/>
                <w:sz w:val="22"/>
                <w:szCs w:val="22"/>
              </w:rPr>
              <w:t>Лауреат</w:t>
            </w:r>
            <w:r>
              <w:rPr>
                <w:rFonts w:ascii="Times New Roman" w:eastAsia="Times New Roman CYR" w:hAnsi="Times New Roman"/>
                <w:sz w:val="22"/>
                <w:szCs w:val="22"/>
              </w:rPr>
              <w:t>а</w:t>
            </w:r>
            <w:r w:rsidR="00F01A04" w:rsidRPr="00F01A04">
              <w:rPr>
                <w:rFonts w:ascii="Times New Roman" w:eastAsia="Times New Roman CYR" w:hAnsi="Times New Roman"/>
                <w:sz w:val="22"/>
                <w:szCs w:val="22"/>
              </w:rPr>
              <w:t xml:space="preserve"> </w:t>
            </w:r>
            <w:proofErr w:type="gramStart"/>
            <w:r>
              <w:rPr>
                <w:rFonts w:ascii="Times New Roman" w:eastAsia="Times New Roman CYR" w:hAnsi="Times New Roman"/>
                <w:sz w:val="22"/>
                <w:szCs w:val="22"/>
                <w:lang w:val="en-US"/>
              </w:rPr>
              <w:t>II</w:t>
            </w:r>
            <w:proofErr w:type="gramEnd"/>
            <w:r>
              <w:rPr>
                <w:rFonts w:ascii="Times New Roman" w:eastAsia="Times New Roman CYR" w:hAnsi="Times New Roman"/>
                <w:sz w:val="22"/>
                <w:szCs w:val="22"/>
              </w:rPr>
              <w:t>степени</w:t>
            </w:r>
          </w:p>
          <w:p w:rsidR="00F01A04" w:rsidRPr="000561D2" w:rsidRDefault="000561D2" w:rsidP="00F01A04">
            <w:pPr>
              <w:rPr>
                <w:rFonts w:ascii="Times New Roman" w:eastAsia="Times New Roman CYR" w:hAnsi="Times New Roman"/>
                <w:sz w:val="22"/>
                <w:szCs w:val="22"/>
              </w:rPr>
            </w:pPr>
            <w:r>
              <w:rPr>
                <w:rFonts w:ascii="Times New Roman" w:eastAsia="Times New Roman CYR" w:hAnsi="Times New Roman"/>
                <w:sz w:val="22"/>
                <w:szCs w:val="22"/>
              </w:rPr>
              <w:t xml:space="preserve">2 </w:t>
            </w:r>
            <w:r w:rsidR="00F01A04" w:rsidRPr="00F01A04">
              <w:rPr>
                <w:rFonts w:ascii="Times New Roman" w:eastAsia="Times New Roman CYR" w:hAnsi="Times New Roman"/>
                <w:sz w:val="22"/>
                <w:szCs w:val="22"/>
              </w:rPr>
              <w:t>Лауреат</w:t>
            </w:r>
            <w:r>
              <w:rPr>
                <w:rFonts w:ascii="Times New Roman" w:eastAsia="Times New Roman CYR" w:hAnsi="Times New Roman"/>
                <w:sz w:val="22"/>
                <w:szCs w:val="22"/>
              </w:rPr>
              <w:t>а</w:t>
            </w:r>
            <w:r w:rsidR="00F01A04" w:rsidRPr="00F01A04">
              <w:rPr>
                <w:rFonts w:ascii="Times New Roman" w:eastAsia="Times New Roman CYR" w:hAnsi="Times New Roman"/>
                <w:sz w:val="22"/>
                <w:szCs w:val="22"/>
              </w:rPr>
              <w:t xml:space="preserve"> </w:t>
            </w:r>
            <w:r>
              <w:rPr>
                <w:rFonts w:ascii="Times New Roman" w:eastAsia="Times New Roman CYR" w:hAnsi="Times New Roman"/>
                <w:sz w:val="22"/>
                <w:szCs w:val="22"/>
                <w:lang w:val="en-US"/>
              </w:rPr>
              <w:t>III</w:t>
            </w:r>
            <w:r w:rsidRPr="000561D2">
              <w:rPr>
                <w:rFonts w:ascii="Times New Roman" w:eastAsia="Times New Roman CYR" w:hAnsi="Times New Roman"/>
                <w:sz w:val="22"/>
                <w:szCs w:val="22"/>
              </w:rPr>
              <w:t xml:space="preserve"> </w:t>
            </w:r>
            <w:r>
              <w:rPr>
                <w:rFonts w:ascii="Times New Roman" w:eastAsia="Times New Roman CYR" w:hAnsi="Times New Roman"/>
                <w:sz w:val="22"/>
                <w:szCs w:val="22"/>
              </w:rPr>
              <w:t>степени</w:t>
            </w:r>
          </w:p>
          <w:p w:rsidR="00F01A04" w:rsidRPr="000561D2" w:rsidRDefault="000561D2" w:rsidP="00F01A04">
            <w:pPr>
              <w:rPr>
                <w:rFonts w:ascii="Times New Roman" w:eastAsia="Times New Roman CYR" w:hAnsi="Times New Roman"/>
                <w:sz w:val="22"/>
                <w:szCs w:val="22"/>
              </w:rPr>
            </w:pPr>
            <w:r>
              <w:rPr>
                <w:rFonts w:ascii="Times New Roman" w:eastAsia="Times New Roman CYR" w:hAnsi="Times New Roman"/>
                <w:sz w:val="22"/>
                <w:szCs w:val="22"/>
              </w:rPr>
              <w:t xml:space="preserve">1 </w:t>
            </w:r>
            <w:r w:rsidR="00F01A04" w:rsidRPr="00F01A04">
              <w:rPr>
                <w:rFonts w:ascii="Times New Roman" w:eastAsia="Times New Roman CYR" w:hAnsi="Times New Roman"/>
                <w:sz w:val="22"/>
                <w:szCs w:val="22"/>
              </w:rPr>
              <w:t xml:space="preserve">дипломант </w:t>
            </w:r>
            <w:r>
              <w:rPr>
                <w:rFonts w:ascii="Times New Roman" w:eastAsia="Times New Roman CYR" w:hAnsi="Times New Roman"/>
                <w:sz w:val="22"/>
                <w:szCs w:val="22"/>
                <w:lang w:val="en-US"/>
              </w:rPr>
              <w:t>I</w:t>
            </w:r>
            <w:r>
              <w:rPr>
                <w:rFonts w:ascii="Times New Roman" w:eastAsia="Times New Roman CYR" w:hAnsi="Times New Roman"/>
                <w:sz w:val="22"/>
                <w:szCs w:val="22"/>
              </w:rPr>
              <w:t xml:space="preserve"> степени</w:t>
            </w:r>
          </w:p>
          <w:p w:rsidR="00F01A04" w:rsidRPr="00F01A04" w:rsidRDefault="000561D2" w:rsidP="000561D2">
            <w:pPr>
              <w:rPr>
                <w:rFonts w:ascii="Times New Roman" w:hAnsi="Times New Roman"/>
                <w:sz w:val="22"/>
                <w:szCs w:val="22"/>
              </w:rPr>
            </w:pPr>
            <w:r>
              <w:rPr>
                <w:rFonts w:ascii="Times New Roman" w:eastAsia="Times New Roman CYR" w:hAnsi="Times New Roman"/>
                <w:sz w:val="22"/>
                <w:szCs w:val="22"/>
              </w:rPr>
              <w:t xml:space="preserve">3 </w:t>
            </w:r>
            <w:r w:rsidR="00F01A04" w:rsidRPr="00F01A04">
              <w:rPr>
                <w:rFonts w:ascii="Times New Roman" w:eastAsia="Times New Roman CYR" w:hAnsi="Times New Roman"/>
                <w:sz w:val="22"/>
                <w:szCs w:val="22"/>
              </w:rPr>
              <w:t>дипломант</w:t>
            </w:r>
            <w:r>
              <w:rPr>
                <w:rFonts w:ascii="Times New Roman" w:eastAsia="Times New Roman CYR" w:hAnsi="Times New Roman"/>
                <w:sz w:val="22"/>
                <w:szCs w:val="22"/>
              </w:rPr>
              <w:t xml:space="preserve">а </w:t>
            </w:r>
            <w:r>
              <w:rPr>
                <w:rFonts w:ascii="Times New Roman" w:eastAsia="Times New Roman CYR" w:hAnsi="Times New Roman"/>
                <w:sz w:val="22"/>
                <w:szCs w:val="22"/>
                <w:lang w:val="en-US"/>
              </w:rPr>
              <w:t>III</w:t>
            </w:r>
            <w:r>
              <w:rPr>
                <w:rFonts w:ascii="Times New Roman" w:eastAsia="Times New Roman CYR" w:hAnsi="Times New Roman"/>
                <w:sz w:val="22"/>
                <w:szCs w:val="22"/>
              </w:rPr>
              <w:t xml:space="preserve"> степени</w:t>
            </w:r>
          </w:p>
        </w:tc>
      </w:tr>
      <w:tr w:rsidR="00F01A04" w:rsidRPr="00F01A04" w:rsidTr="000561D2">
        <w:tc>
          <w:tcPr>
            <w:tcW w:w="2518" w:type="dxa"/>
          </w:tcPr>
          <w:p w:rsidR="00F01A04" w:rsidRPr="00F01A04" w:rsidRDefault="00F01A04" w:rsidP="00F01A04">
            <w:pPr>
              <w:rPr>
                <w:rFonts w:ascii="Times New Roman" w:hAnsi="Times New Roman"/>
                <w:sz w:val="22"/>
                <w:szCs w:val="22"/>
              </w:rPr>
            </w:pPr>
            <w:r w:rsidRPr="00F01A04">
              <w:rPr>
                <w:rFonts w:ascii="Times New Roman" w:hAnsi="Times New Roman"/>
                <w:bCs/>
                <w:sz w:val="22"/>
                <w:szCs w:val="22"/>
                <w:lang w:val="en-US"/>
              </w:rPr>
              <w:t>IV</w:t>
            </w:r>
            <w:r w:rsidRPr="00F01A04">
              <w:rPr>
                <w:rFonts w:ascii="Times New Roman" w:hAnsi="Times New Roman"/>
                <w:bCs/>
                <w:sz w:val="22"/>
                <w:szCs w:val="22"/>
              </w:rPr>
              <w:t xml:space="preserve"> Всероссийский фестиваль-конкурс искусств «Вертикаль-личность»</w:t>
            </w:r>
          </w:p>
        </w:tc>
        <w:tc>
          <w:tcPr>
            <w:tcW w:w="1701"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Всероссийский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14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1чел.</w:t>
            </w:r>
          </w:p>
        </w:tc>
        <w:tc>
          <w:tcPr>
            <w:tcW w:w="1843" w:type="dxa"/>
          </w:tcPr>
          <w:p w:rsidR="00F01A04" w:rsidRPr="00F01A04" w:rsidRDefault="00F01A04" w:rsidP="00F01A04">
            <w:pPr>
              <w:rPr>
                <w:rFonts w:ascii="Times New Roman" w:hAnsi="Times New Roman"/>
                <w:bCs/>
                <w:sz w:val="22"/>
                <w:szCs w:val="22"/>
              </w:rPr>
            </w:pPr>
            <w:r w:rsidRPr="00F01A04">
              <w:rPr>
                <w:rFonts w:ascii="Times New Roman" w:hAnsi="Times New Roman"/>
                <w:bCs/>
                <w:sz w:val="22"/>
                <w:szCs w:val="22"/>
              </w:rPr>
              <w:t xml:space="preserve">Класс фортепиано </w:t>
            </w:r>
          </w:p>
        </w:tc>
        <w:tc>
          <w:tcPr>
            <w:tcW w:w="2410" w:type="dxa"/>
            <w:vAlign w:val="center"/>
          </w:tcPr>
          <w:p w:rsidR="00F01A04" w:rsidRPr="00F01A04" w:rsidRDefault="00F01A04" w:rsidP="000561D2">
            <w:pPr>
              <w:rPr>
                <w:rFonts w:ascii="Times New Roman" w:hAnsi="Times New Roman"/>
                <w:sz w:val="22"/>
                <w:szCs w:val="22"/>
              </w:rPr>
            </w:pPr>
            <w:r w:rsidRPr="00F01A04">
              <w:rPr>
                <w:rFonts w:ascii="Times New Roman" w:hAnsi="Times New Roman"/>
                <w:sz w:val="22"/>
                <w:szCs w:val="22"/>
              </w:rPr>
              <w:t xml:space="preserve">Диплом </w:t>
            </w:r>
            <w:proofErr w:type="gramStart"/>
            <w:r w:rsidR="000561D2">
              <w:rPr>
                <w:rFonts w:ascii="Times New Roman" w:hAnsi="Times New Roman"/>
                <w:sz w:val="22"/>
                <w:szCs w:val="22"/>
                <w:lang w:val="en-US"/>
              </w:rPr>
              <w:t>III</w:t>
            </w:r>
            <w:proofErr w:type="gramEnd"/>
            <w:r w:rsidR="000561D2">
              <w:rPr>
                <w:rFonts w:ascii="Times New Roman" w:hAnsi="Times New Roman"/>
                <w:sz w:val="22"/>
                <w:szCs w:val="22"/>
              </w:rPr>
              <w:t>степени</w:t>
            </w:r>
          </w:p>
        </w:tc>
      </w:tr>
      <w:tr w:rsidR="00F01A04" w:rsidRPr="00F01A04" w:rsidTr="000561D2">
        <w:tc>
          <w:tcPr>
            <w:tcW w:w="2518"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lang w:val="en-US"/>
              </w:rPr>
              <w:t>III</w:t>
            </w:r>
            <w:r w:rsidRPr="00F01A04">
              <w:rPr>
                <w:rFonts w:ascii="Times New Roman" w:hAnsi="Times New Roman"/>
                <w:sz w:val="22"/>
                <w:szCs w:val="22"/>
              </w:rPr>
              <w:t xml:space="preserve"> Красноярский Всероссийский творческий конкурс «Маэстро»</w:t>
            </w:r>
          </w:p>
        </w:tc>
        <w:tc>
          <w:tcPr>
            <w:tcW w:w="1701"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Всероссийский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14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1чел.</w:t>
            </w:r>
          </w:p>
        </w:tc>
        <w:tc>
          <w:tcPr>
            <w:tcW w:w="1843" w:type="dxa"/>
          </w:tcPr>
          <w:p w:rsidR="00F01A04" w:rsidRPr="00F01A04" w:rsidRDefault="00F01A04" w:rsidP="00F01A04">
            <w:pPr>
              <w:rPr>
                <w:rFonts w:ascii="Times New Roman" w:hAnsi="Times New Roman"/>
                <w:bCs/>
                <w:sz w:val="22"/>
                <w:szCs w:val="22"/>
              </w:rPr>
            </w:pPr>
            <w:r w:rsidRPr="00F01A04">
              <w:rPr>
                <w:rFonts w:ascii="Times New Roman" w:hAnsi="Times New Roman"/>
                <w:bCs/>
                <w:sz w:val="22"/>
                <w:szCs w:val="22"/>
              </w:rPr>
              <w:t>Класс фортепиано</w:t>
            </w:r>
          </w:p>
        </w:tc>
        <w:tc>
          <w:tcPr>
            <w:tcW w:w="2410" w:type="dxa"/>
            <w:vAlign w:val="center"/>
          </w:tcPr>
          <w:p w:rsidR="00F01A04" w:rsidRPr="00F01A04" w:rsidRDefault="000561D2" w:rsidP="00F01A04">
            <w:pPr>
              <w:rPr>
                <w:rFonts w:ascii="Times New Roman" w:hAnsi="Times New Roman"/>
                <w:sz w:val="22"/>
                <w:szCs w:val="22"/>
              </w:rPr>
            </w:pPr>
            <w:r w:rsidRPr="00F01A04">
              <w:rPr>
                <w:rFonts w:ascii="Times New Roman" w:hAnsi="Times New Roman"/>
                <w:sz w:val="22"/>
                <w:szCs w:val="22"/>
              </w:rPr>
              <w:t xml:space="preserve">Диплом </w:t>
            </w:r>
            <w:proofErr w:type="gramStart"/>
            <w:r>
              <w:rPr>
                <w:rFonts w:ascii="Times New Roman" w:hAnsi="Times New Roman"/>
                <w:sz w:val="22"/>
                <w:szCs w:val="22"/>
                <w:lang w:val="en-US"/>
              </w:rPr>
              <w:t>III</w:t>
            </w:r>
            <w:proofErr w:type="gramEnd"/>
            <w:r>
              <w:rPr>
                <w:rFonts w:ascii="Times New Roman" w:hAnsi="Times New Roman"/>
                <w:sz w:val="22"/>
                <w:szCs w:val="22"/>
              </w:rPr>
              <w:t>степени</w:t>
            </w:r>
          </w:p>
        </w:tc>
      </w:tr>
      <w:tr w:rsidR="00F01A04" w:rsidRPr="00F01A04" w:rsidTr="000561D2">
        <w:tc>
          <w:tcPr>
            <w:tcW w:w="2518"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Всероссийский конкурс-фестиваль «Результат»</w:t>
            </w:r>
          </w:p>
        </w:tc>
        <w:tc>
          <w:tcPr>
            <w:tcW w:w="1701"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Всероссийский</w:t>
            </w:r>
          </w:p>
        </w:tc>
        <w:tc>
          <w:tcPr>
            <w:tcW w:w="1418"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10 – 15 лет</w:t>
            </w:r>
          </w:p>
        </w:tc>
        <w:tc>
          <w:tcPr>
            <w:tcW w:w="1417"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4 чел</w:t>
            </w:r>
          </w:p>
        </w:tc>
        <w:tc>
          <w:tcPr>
            <w:tcW w:w="1843" w:type="dxa"/>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Класс фортепиано</w:t>
            </w:r>
          </w:p>
        </w:tc>
        <w:tc>
          <w:tcPr>
            <w:tcW w:w="2410" w:type="dxa"/>
          </w:tcPr>
          <w:p w:rsidR="000561D2" w:rsidRDefault="000561D2" w:rsidP="00F01A04">
            <w:pPr>
              <w:rPr>
                <w:rFonts w:ascii="Times New Roman" w:hAnsi="Times New Roman"/>
                <w:sz w:val="22"/>
                <w:szCs w:val="22"/>
              </w:rPr>
            </w:pPr>
            <w:r>
              <w:rPr>
                <w:rFonts w:ascii="Times New Roman" w:hAnsi="Times New Roman"/>
                <w:sz w:val="22"/>
                <w:szCs w:val="22"/>
              </w:rPr>
              <w:t xml:space="preserve">2 </w:t>
            </w:r>
            <w:r w:rsidRPr="00F01A04">
              <w:rPr>
                <w:rFonts w:ascii="Times New Roman" w:hAnsi="Times New Roman"/>
                <w:sz w:val="22"/>
                <w:szCs w:val="22"/>
              </w:rPr>
              <w:t>Диплом</w:t>
            </w:r>
            <w:r>
              <w:rPr>
                <w:rFonts w:ascii="Times New Roman" w:hAnsi="Times New Roman"/>
                <w:sz w:val="22"/>
                <w:szCs w:val="22"/>
              </w:rPr>
              <w:t>а</w:t>
            </w:r>
            <w:r w:rsidRPr="00F01A04">
              <w:rPr>
                <w:rFonts w:ascii="Times New Roman" w:hAnsi="Times New Roman"/>
                <w:sz w:val="22"/>
                <w:szCs w:val="22"/>
              </w:rPr>
              <w:t xml:space="preserve"> </w:t>
            </w:r>
            <w:r>
              <w:rPr>
                <w:rFonts w:ascii="Times New Roman" w:hAnsi="Times New Roman"/>
                <w:sz w:val="22"/>
                <w:szCs w:val="22"/>
                <w:lang w:val="en-US"/>
              </w:rPr>
              <w:t>I</w:t>
            </w:r>
            <w:r>
              <w:rPr>
                <w:rFonts w:ascii="Times New Roman" w:hAnsi="Times New Roman"/>
                <w:sz w:val="22"/>
                <w:szCs w:val="22"/>
              </w:rPr>
              <w:t xml:space="preserve"> степени</w:t>
            </w:r>
            <w:r w:rsidRPr="00F01A04">
              <w:rPr>
                <w:rFonts w:ascii="Times New Roman" w:hAnsi="Times New Roman"/>
                <w:sz w:val="22"/>
                <w:szCs w:val="22"/>
              </w:rPr>
              <w:t xml:space="preserve"> </w:t>
            </w:r>
          </w:p>
          <w:p w:rsidR="000561D2" w:rsidRDefault="000561D2" w:rsidP="00F01A04">
            <w:pPr>
              <w:rPr>
                <w:rFonts w:ascii="Times New Roman" w:hAnsi="Times New Roman"/>
                <w:sz w:val="22"/>
                <w:szCs w:val="22"/>
              </w:rPr>
            </w:pPr>
            <w:r>
              <w:rPr>
                <w:rFonts w:ascii="Times New Roman" w:hAnsi="Times New Roman"/>
                <w:sz w:val="22"/>
                <w:szCs w:val="22"/>
              </w:rPr>
              <w:t xml:space="preserve">1 </w:t>
            </w:r>
            <w:r w:rsidRPr="00F01A04">
              <w:rPr>
                <w:rFonts w:ascii="Times New Roman" w:hAnsi="Times New Roman"/>
                <w:sz w:val="22"/>
                <w:szCs w:val="22"/>
              </w:rPr>
              <w:t xml:space="preserve">Диплом </w:t>
            </w:r>
            <w:r>
              <w:rPr>
                <w:rFonts w:ascii="Times New Roman" w:hAnsi="Times New Roman"/>
                <w:sz w:val="22"/>
                <w:szCs w:val="22"/>
                <w:lang w:val="en-US"/>
              </w:rPr>
              <w:t>II</w:t>
            </w:r>
            <w:r>
              <w:rPr>
                <w:rFonts w:ascii="Times New Roman" w:hAnsi="Times New Roman"/>
                <w:sz w:val="22"/>
                <w:szCs w:val="22"/>
              </w:rPr>
              <w:t xml:space="preserve"> степени</w:t>
            </w:r>
            <w:r w:rsidRPr="00F01A04">
              <w:rPr>
                <w:rFonts w:ascii="Times New Roman" w:hAnsi="Times New Roman"/>
                <w:sz w:val="22"/>
                <w:szCs w:val="22"/>
              </w:rPr>
              <w:t xml:space="preserve"> </w:t>
            </w:r>
          </w:p>
          <w:p w:rsidR="00F01A04" w:rsidRPr="00F01A04" w:rsidRDefault="000561D2" w:rsidP="000561D2">
            <w:pPr>
              <w:rPr>
                <w:rFonts w:ascii="Times New Roman" w:hAnsi="Times New Roman"/>
                <w:sz w:val="22"/>
                <w:szCs w:val="22"/>
              </w:rPr>
            </w:pPr>
            <w:r>
              <w:rPr>
                <w:rFonts w:ascii="Times New Roman" w:hAnsi="Times New Roman"/>
                <w:sz w:val="22"/>
                <w:szCs w:val="22"/>
              </w:rPr>
              <w:t xml:space="preserve">2 Лауреата </w:t>
            </w:r>
            <w:r>
              <w:rPr>
                <w:rFonts w:ascii="Times New Roman" w:hAnsi="Times New Roman"/>
                <w:sz w:val="22"/>
                <w:szCs w:val="22"/>
                <w:lang w:val="en-US"/>
              </w:rPr>
              <w:t>II</w:t>
            </w:r>
            <w:r>
              <w:rPr>
                <w:rFonts w:ascii="Times New Roman" w:hAnsi="Times New Roman"/>
                <w:sz w:val="22"/>
                <w:szCs w:val="22"/>
              </w:rPr>
              <w:t xml:space="preserve"> степени </w:t>
            </w:r>
          </w:p>
        </w:tc>
      </w:tr>
      <w:tr w:rsidR="00F01A04" w:rsidRPr="00F01A04" w:rsidTr="000561D2">
        <w:tc>
          <w:tcPr>
            <w:tcW w:w="5637" w:type="dxa"/>
            <w:gridSpan w:val="4"/>
          </w:tcPr>
          <w:p w:rsidR="00F01A04" w:rsidRPr="00F01A04" w:rsidRDefault="00F01A04" w:rsidP="00F01A04">
            <w:pPr>
              <w:rPr>
                <w:rFonts w:ascii="Times New Roman" w:hAnsi="Times New Roman"/>
                <w:sz w:val="22"/>
                <w:szCs w:val="22"/>
              </w:rPr>
            </w:pPr>
            <w:r w:rsidRPr="00F01A04">
              <w:rPr>
                <w:rFonts w:ascii="Times New Roman" w:hAnsi="Times New Roman"/>
                <w:b/>
                <w:sz w:val="22"/>
                <w:szCs w:val="22"/>
              </w:rPr>
              <w:t>ИТОГО</w:t>
            </w:r>
          </w:p>
        </w:tc>
        <w:tc>
          <w:tcPr>
            <w:tcW w:w="1417" w:type="dxa"/>
          </w:tcPr>
          <w:p w:rsidR="00F01A04" w:rsidRPr="00F01A04" w:rsidRDefault="00F01A04" w:rsidP="00F01A04">
            <w:pPr>
              <w:rPr>
                <w:rFonts w:ascii="Times New Roman" w:hAnsi="Times New Roman"/>
                <w:b/>
                <w:sz w:val="22"/>
                <w:szCs w:val="22"/>
              </w:rPr>
            </w:pPr>
            <w:r w:rsidRPr="00F01A04">
              <w:rPr>
                <w:rFonts w:ascii="Times New Roman" w:hAnsi="Times New Roman"/>
                <w:b/>
                <w:sz w:val="22"/>
                <w:szCs w:val="22"/>
              </w:rPr>
              <w:t>36 чел</w:t>
            </w:r>
          </w:p>
        </w:tc>
        <w:tc>
          <w:tcPr>
            <w:tcW w:w="4253" w:type="dxa"/>
            <w:gridSpan w:val="2"/>
          </w:tcPr>
          <w:p w:rsidR="00F01A04" w:rsidRPr="00F01A04" w:rsidRDefault="00F01A04" w:rsidP="00F01A04">
            <w:pPr>
              <w:rPr>
                <w:rFonts w:ascii="Times New Roman" w:hAnsi="Times New Roman"/>
                <w:sz w:val="22"/>
                <w:szCs w:val="22"/>
              </w:rPr>
            </w:pPr>
          </w:p>
        </w:tc>
      </w:tr>
      <w:tr w:rsidR="00F01A04" w:rsidRPr="00F01A04" w:rsidTr="000561D2">
        <w:tc>
          <w:tcPr>
            <w:tcW w:w="11307" w:type="dxa"/>
            <w:gridSpan w:val="7"/>
          </w:tcPr>
          <w:p w:rsidR="00F01A04" w:rsidRPr="000561D2" w:rsidRDefault="000561D2" w:rsidP="000561D2">
            <w:pPr>
              <w:jc w:val="center"/>
              <w:rPr>
                <w:rFonts w:ascii="Times New Roman" w:hAnsi="Times New Roman"/>
                <w:b/>
                <w:sz w:val="28"/>
                <w:szCs w:val="28"/>
              </w:rPr>
            </w:pPr>
            <w:r w:rsidRPr="000561D2">
              <w:rPr>
                <w:rFonts w:ascii="Times New Roman" w:hAnsi="Times New Roman"/>
                <w:b/>
                <w:sz w:val="28"/>
                <w:szCs w:val="28"/>
              </w:rPr>
              <w:t>Международный</w:t>
            </w:r>
          </w:p>
        </w:tc>
      </w:tr>
      <w:tr w:rsidR="00F01A04" w:rsidRPr="00F01A04" w:rsidTr="000561D2">
        <w:trPr>
          <w:trHeight w:val="1171"/>
        </w:trPr>
        <w:tc>
          <w:tcPr>
            <w:tcW w:w="2802" w:type="dxa"/>
            <w:gridSpan w:val="2"/>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 xml:space="preserve">Международный конкурс </w:t>
            </w:r>
            <w:proofErr w:type="spellStart"/>
            <w:r w:rsidRPr="00F01A04">
              <w:rPr>
                <w:rFonts w:ascii="Times New Roman" w:hAnsi="Times New Roman"/>
                <w:sz w:val="22"/>
                <w:szCs w:val="22"/>
              </w:rPr>
              <w:t>дет</w:t>
            </w:r>
            <w:proofErr w:type="gramStart"/>
            <w:r w:rsidRPr="00F01A04">
              <w:rPr>
                <w:rFonts w:ascii="Times New Roman" w:hAnsi="Times New Roman"/>
                <w:sz w:val="22"/>
                <w:szCs w:val="22"/>
              </w:rPr>
              <w:t>.т</w:t>
            </w:r>
            <w:proofErr w:type="gramEnd"/>
            <w:r w:rsidRPr="00F01A04">
              <w:rPr>
                <w:rFonts w:ascii="Times New Roman" w:hAnsi="Times New Roman"/>
                <w:sz w:val="22"/>
                <w:szCs w:val="22"/>
              </w:rPr>
              <w:t>ворчества</w:t>
            </w:r>
            <w:proofErr w:type="spellEnd"/>
            <w:r w:rsidRPr="00F01A04">
              <w:rPr>
                <w:rFonts w:ascii="Times New Roman" w:hAnsi="Times New Roman"/>
                <w:sz w:val="22"/>
                <w:szCs w:val="22"/>
              </w:rPr>
              <w:t xml:space="preserve"> </w:t>
            </w:r>
            <w:r w:rsidRPr="00F01A04">
              <w:rPr>
                <w:rFonts w:ascii="Times New Roman" w:hAnsi="Times New Roman"/>
                <w:b/>
                <w:sz w:val="22"/>
                <w:szCs w:val="22"/>
              </w:rPr>
              <w:t>«Творческая мастерская»</w:t>
            </w:r>
          </w:p>
          <w:p w:rsidR="00F01A04" w:rsidRPr="00F01A04" w:rsidRDefault="00F01A04" w:rsidP="00F01A04">
            <w:pPr>
              <w:rPr>
                <w:rFonts w:ascii="Times New Roman" w:hAnsi="Times New Roman"/>
                <w:sz w:val="22"/>
                <w:szCs w:val="22"/>
              </w:rPr>
            </w:pPr>
          </w:p>
        </w:tc>
        <w:tc>
          <w:tcPr>
            <w:tcW w:w="1417" w:type="dxa"/>
          </w:tcPr>
          <w:p w:rsidR="00F01A04" w:rsidRPr="00F01A04" w:rsidRDefault="00F01A04" w:rsidP="000561D2">
            <w:pPr>
              <w:rPr>
                <w:rFonts w:ascii="Times New Roman" w:hAnsi="Times New Roman"/>
                <w:sz w:val="22"/>
                <w:szCs w:val="22"/>
              </w:rPr>
            </w:pPr>
            <w:r w:rsidRPr="00F01A04">
              <w:rPr>
                <w:rFonts w:ascii="Times New Roman" w:hAnsi="Times New Roman"/>
                <w:sz w:val="22"/>
                <w:szCs w:val="22"/>
              </w:rPr>
              <w:t>Международный</w:t>
            </w:r>
            <w:r w:rsidR="000561D2">
              <w:rPr>
                <w:rFonts w:ascii="Times New Roman" w:hAnsi="Times New Roman"/>
                <w:sz w:val="22"/>
                <w:szCs w:val="22"/>
              </w:rPr>
              <w:t xml:space="preserve"> дистанционный</w:t>
            </w:r>
          </w:p>
        </w:tc>
        <w:tc>
          <w:tcPr>
            <w:tcW w:w="1418"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7-14 лет</w:t>
            </w:r>
          </w:p>
        </w:tc>
        <w:tc>
          <w:tcPr>
            <w:tcW w:w="1417" w:type="dxa"/>
            <w:vAlign w:val="center"/>
          </w:tcPr>
          <w:p w:rsidR="00F01A04" w:rsidRPr="00F01A04" w:rsidRDefault="00F01A04" w:rsidP="00F01A04">
            <w:pPr>
              <w:rPr>
                <w:rFonts w:ascii="Times New Roman" w:hAnsi="Times New Roman"/>
                <w:sz w:val="22"/>
                <w:szCs w:val="22"/>
              </w:rPr>
            </w:pPr>
            <w:r w:rsidRPr="00F01A04">
              <w:rPr>
                <w:rFonts w:ascii="Times New Roman" w:hAnsi="Times New Roman"/>
                <w:sz w:val="22"/>
                <w:szCs w:val="22"/>
              </w:rPr>
              <w:t>2</w:t>
            </w:r>
            <w:r w:rsidR="000561D2">
              <w:rPr>
                <w:rFonts w:ascii="Times New Roman" w:hAnsi="Times New Roman"/>
                <w:sz w:val="22"/>
                <w:szCs w:val="22"/>
              </w:rPr>
              <w:t xml:space="preserve"> чел.</w:t>
            </w:r>
          </w:p>
        </w:tc>
        <w:tc>
          <w:tcPr>
            <w:tcW w:w="1843" w:type="dxa"/>
          </w:tcPr>
          <w:p w:rsidR="000561D2" w:rsidRPr="00F01A04" w:rsidRDefault="000561D2" w:rsidP="000561D2">
            <w:pPr>
              <w:rPr>
                <w:rFonts w:ascii="Times New Roman" w:hAnsi="Times New Roman"/>
                <w:sz w:val="22"/>
                <w:szCs w:val="22"/>
              </w:rPr>
            </w:pPr>
            <w:r>
              <w:rPr>
                <w:rFonts w:ascii="Times New Roman" w:hAnsi="Times New Roman"/>
                <w:sz w:val="22"/>
                <w:szCs w:val="22"/>
              </w:rPr>
              <w:t>Студия ДПИ «</w:t>
            </w:r>
            <w:r w:rsidRPr="00F01A04">
              <w:rPr>
                <w:rFonts w:ascii="Times New Roman" w:hAnsi="Times New Roman"/>
                <w:sz w:val="22"/>
                <w:szCs w:val="22"/>
              </w:rPr>
              <w:t>Бумажный дизайн</w:t>
            </w:r>
            <w:r>
              <w:rPr>
                <w:rFonts w:ascii="Times New Roman" w:hAnsi="Times New Roman"/>
                <w:sz w:val="22"/>
                <w:szCs w:val="22"/>
              </w:rPr>
              <w:t>»</w:t>
            </w:r>
          </w:p>
          <w:p w:rsidR="00F01A04" w:rsidRPr="00F01A04" w:rsidRDefault="00F01A04" w:rsidP="00F01A04">
            <w:pPr>
              <w:rPr>
                <w:rFonts w:ascii="Times New Roman" w:hAnsi="Times New Roman"/>
                <w:sz w:val="22"/>
                <w:szCs w:val="22"/>
              </w:rPr>
            </w:pPr>
          </w:p>
        </w:tc>
        <w:tc>
          <w:tcPr>
            <w:tcW w:w="2410" w:type="dxa"/>
            <w:vAlign w:val="center"/>
          </w:tcPr>
          <w:p w:rsidR="00F01A04" w:rsidRPr="00F01A04" w:rsidRDefault="000561D2" w:rsidP="00F01A04">
            <w:pPr>
              <w:rPr>
                <w:rFonts w:ascii="Times New Roman" w:hAnsi="Times New Roman"/>
                <w:sz w:val="22"/>
                <w:szCs w:val="22"/>
              </w:rPr>
            </w:pPr>
            <w:r>
              <w:rPr>
                <w:rFonts w:ascii="Times New Roman" w:hAnsi="Times New Roman"/>
                <w:sz w:val="22"/>
                <w:szCs w:val="22"/>
              </w:rPr>
              <w:t>2 диплома за 1 место</w:t>
            </w:r>
          </w:p>
        </w:tc>
      </w:tr>
      <w:tr w:rsidR="000561D2" w:rsidRPr="00F01A04" w:rsidTr="000561D2">
        <w:tc>
          <w:tcPr>
            <w:tcW w:w="2802" w:type="dxa"/>
            <w:gridSpan w:val="2"/>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 xml:space="preserve">Международный конкурс ДПИ </w:t>
            </w:r>
            <w:r w:rsidRPr="00F01A04">
              <w:rPr>
                <w:rFonts w:ascii="Times New Roman" w:hAnsi="Times New Roman"/>
                <w:b/>
                <w:sz w:val="22"/>
                <w:szCs w:val="22"/>
              </w:rPr>
              <w:t>«Радуга талантов»</w:t>
            </w:r>
          </w:p>
        </w:tc>
        <w:tc>
          <w:tcPr>
            <w:tcW w:w="1417" w:type="dxa"/>
          </w:tcPr>
          <w:p w:rsidR="000561D2" w:rsidRPr="00F01A04" w:rsidRDefault="000561D2" w:rsidP="00957027">
            <w:pPr>
              <w:rPr>
                <w:rFonts w:ascii="Times New Roman" w:hAnsi="Times New Roman"/>
                <w:sz w:val="22"/>
                <w:szCs w:val="22"/>
              </w:rPr>
            </w:pPr>
            <w:r w:rsidRPr="00F01A04">
              <w:rPr>
                <w:rFonts w:ascii="Times New Roman" w:hAnsi="Times New Roman"/>
                <w:sz w:val="22"/>
                <w:szCs w:val="22"/>
              </w:rPr>
              <w:t>Международный</w:t>
            </w:r>
            <w:r>
              <w:rPr>
                <w:rFonts w:ascii="Times New Roman" w:hAnsi="Times New Roman"/>
                <w:sz w:val="22"/>
                <w:szCs w:val="22"/>
              </w:rPr>
              <w:t xml:space="preserve"> дистанционный</w:t>
            </w:r>
          </w:p>
        </w:tc>
        <w:tc>
          <w:tcPr>
            <w:tcW w:w="1418"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11 лет</w:t>
            </w:r>
          </w:p>
        </w:tc>
        <w:tc>
          <w:tcPr>
            <w:tcW w:w="1417"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1</w:t>
            </w:r>
            <w:r>
              <w:rPr>
                <w:rFonts w:ascii="Times New Roman" w:hAnsi="Times New Roman"/>
                <w:sz w:val="22"/>
                <w:szCs w:val="22"/>
              </w:rPr>
              <w:t xml:space="preserve"> </w:t>
            </w:r>
            <w:r w:rsidRPr="00F01A04">
              <w:rPr>
                <w:rFonts w:ascii="Times New Roman" w:hAnsi="Times New Roman"/>
                <w:sz w:val="22"/>
                <w:szCs w:val="22"/>
              </w:rPr>
              <w:t>чел</w:t>
            </w:r>
          </w:p>
        </w:tc>
        <w:tc>
          <w:tcPr>
            <w:tcW w:w="1843" w:type="dxa"/>
          </w:tcPr>
          <w:p w:rsidR="000561D2" w:rsidRPr="00F01A04" w:rsidRDefault="000561D2" w:rsidP="000561D2">
            <w:pPr>
              <w:rPr>
                <w:rFonts w:ascii="Times New Roman" w:hAnsi="Times New Roman"/>
                <w:sz w:val="22"/>
                <w:szCs w:val="22"/>
              </w:rPr>
            </w:pPr>
            <w:r>
              <w:rPr>
                <w:rFonts w:ascii="Times New Roman" w:hAnsi="Times New Roman"/>
                <w:sz w:val="22"/>
                <w:szCs w:val="22"/>
              </w:rPr>
              <w:t>Студия ДПИ «</w:t>
            </w:r>
            <w:r w:rsidRPr="00F01A04">
              <w:rPr>
                <w:rFonts w:ascii="Times New Roman" w:hAnsi="Times New Roman"/>
                <w:sz w:val="22"/>
                <w:szCs w:val="22"/>
              </w:rPr>
              <w:t>Бумажный дизайн</w:t>
            </w:r>
            <w:r>
              <w:rPr>
                <w:rFonts w:ascii="Times New Roman" w:hAnsi="Times New Roman"/>
                <w:sz w:val="22"/>
                <w:szCs w:val="22"/>
              </w:rPr>
              <w:t>»</w:t>
            </w:r>
          </w:p>
        </w:tc>
        <w:tc>
          <w:tcPr>
            <w:tcW w:w="2410" w:type="dxa"/>
            <w:vAlign w:val="center"/>
          </w:tcPr>
          <w:p w:rsidR="000561D2" w:rsidRPr="00F01A04" w:rsidRDefault="000561D2" w:rsidP="000561D2">
            <w:pPr>
              <w:rPr>
                <w:rFonts w:ascii="Times New Roman" w:hAnsi="Times New Roman"/>
                <w:sz w:val="22"/>
                <w:szCs w:val="22"/>
              </w:rPr>
            </w:pPr>
            <w:r w:rsidRPr="00F01A04">
              <w:rPr>
                <w:rFonts w:ascii="Times New Roman" w:hAnsi="Times New Roman"/>
                <w:sz w:val="22"/>
                <w:szCs w:val="22"/>
              </w:rPr>
              <w:t>1 диплом за 2 место</w:t>
            </w:r>
          </w:p>
        </w:tc>
      </w:tr>
      <w:tr w:rsidR="000561D2" w:rsidRPr="00F01A04" w:rsidTr="000561D2">
        <w:tc>
          <w:tcPr>
            <w:tcW w:w="2802" w:type="dxa"/>
            <w:gridSpan w:val="2"/>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 xml:space="preserve">Международный фестиваль </w:t>
            </w:r>
            <w:r w:rsidRPr="00F01A04">
              <w:rPr>
                <w:rFonts w:ascii="Times New Roman" w:hAnsi="Times New Roman"/>
                <w:b/>
                <w:sz w:val="22"/>
                <w:szCs w:val="22"/>
              </w:rPr>
              <w:t>«Мир. Дружба. Земля»</w:t>
            </w:r>
          </w:p>
        </w:tc>
        <w:tc>
          <w:tcPr>
            <w:tcW w:w="1417" w:type="dxa"/>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Международный</w:t>
            </w:r>
          </w:p>
        </w:tc>
        <w:tc>
          <w:tcPr>
            <w:tcW w:w="1418" w:type="dxa"/>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10-13 лет</w:t>
            </w:r>
          </w:p>
        </w:tc>
        <w:tc>
          <w:tcPr>
            <w:tcW w:w="1417" w:type="dxa"/>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22 чел</w:t>
            </w:r>
          </w:p>
        </w:tc>
        <w:tc>
          <w:tcPr>
            <w:tcW w:w="1843" w:type="dxa"/>
          </w:tcPr>
          <w:p w:rsidR="000561D2" w:rsidRPr="00F01A04" w:rsidRDefault="000561D2" w:rsidP="00F01A04">
            <w:pPr>
              <w:rPr>
                <w:rFonts w:ascii="Times New Roman" w:hAnsi="Times New Roman"/>
                <w:sz w:val="22"/>
                <w:szCs w:val="22"/>
              </w:rPr>
            </w:pPr>
            <w:r>
              <w:rPr>
                <w:rFonts w:ascii="Times New Roman" w:hAnsi="Times New Roman"/>
                <w:sz w:val="22"/>
                <w:szCs w:val="22"/>
              </w:rPr>
              <w:t xml:space="preserve">Изостудия </w:t>
            </w:r>
            <w:r w:rsidRPr="00F01A04">
              <w:rPr>
                <w:rFonts w:ascii="Times New Roman" w:hAnsi="Times New Roman"/>
                <w:sz w:val="22"/>
                <w:szCs w:val="22"/>
              </w:rPr>
              <w:t>«</w:t>
            </w:r>
            <w:proofErr w:type="spellStart"/>
            <w:r w:rsidRPr="00F01A04">
              <w:rPr>
                <w:rFonts w:ascii="Times New Roman" w:hAnsi="Times New Roman"/>
                <w:sz w:val="22"/>
                <w:szCs w:val="22"/>
              </w:rPr>
              <w:t>Худграф</w:t>
            </w:r>
            <w:proofErr w:type="spellEnd"/>
            <w:r w:rsidRPr="00F01A04">
              <w:rPr>
                <w:rFonts w:ascii="Times New Roman" w:hAnsi="Times New Roman"/>
                <w:sz w:val="22"/>
                <w:szCs w:val="22"/>
              </w:rPr>
              <w:t>»</w:t>
            </w:r>
          </w:p>
        </w:tc>
        <w:tc>
          <w:tcPr>
            <w:tcW w:w="2410" w:type="dxa"/>
          </w:tcPr>
          <w:p w:rsidR="000561D2" w:rsidRPr="00F01A04" w:rsidRDefault="00E94068" w:rsidP="00F01A04">
            <w:pPr>
              <w:rPr>
                <w:rFonts w:ascii="Times New Roman" w:hAnsi="Times New Roman"/>
                <w:sz w:val="22"/>
                <w:szCs w:val="22"/>
              </w:rPr>
            </w:pPr>
            <w:r>
              <w:rPr>
                <w:rFonts w:ascii="Times New Roman" w:hAnsi="Times New Roman"/>
                <w:sz w:val="22"/>
                <w:szCs w:val="22"/>
              </w:rPr>
              <w:t xml:space="preserve">1 </w:t>
            </w:r>
            <w:r w:rsidR="000561D2" w:rsidRPr="00F01A04">
              <w:rPr>
                <w:rFonts w:ascii="Times New Roman" w:hAnsi="Times New Roman"/>
                <w:sz w:val="22"/>
                <w:szCs w:val="22"/>
              </w:rPr>
              <w:t>Диплом за 2 м</w:t>
            </w:r>
            <w:r>
              <w:rPr>
                <w:rFonts w:ascii="Times New Roman" w:hAnsi="Times New Roman"/>
                <w:sz w:val="22"/>
                <w:szCs w:val="22"/>
              </w:rPr>
              <w:t>есто</w:t>
            </w:r>
          </w:p>
          <w:p w:rsidR="000561D2" w:rsidRPr="00F01A04" w:rsidRDefault="00E94068" w:rsidP="00F01A04">
            <w:pPr>
              <w:rPr>
                <w:rFonts w:ascii="Times New Roman" w:hAnsi="Times New Roman"/>
                <w:sz w:val="22"/>
                <w:szCs w:val="22"/>
              </w:rPr>
            </w:pPr>
            <w:r>
              <w:rPr>
                <w:rFonts w:ascii="Times New Roman" w:hAnsi="Times New Roman"/>
                <w:sz w:val="22"/>
                <w:szCs w:val="22"/>
              </w:rPr>
              <w:t xml:space="preserve">1 </w:t>
            </w:r>
            <w:r w:rsidR="000561D2" w:rsidRPr="00F01A04">
              <w:rPr>
                <w:rFonts w:ascii="Times New Roman" w:hAnsi="Times New Roman"/>
                <w:sz w:val="22"/>
                <w:szCs w:val="22"/>
              </w:rPr>
              <w:t>Диплом за 3 м</w:t>
            </w:r>
            <w:r>
              <w:rPr>
                <w:rFonts w:ascii="Times New Roman" w:hAnsi="Times New Roman"/>
                <w:sz w:val="22"/>
                <w:szCs w:val="22"/>
              </w:rPr>
              <w:t>есто</w:t>
            </w:r>
          </w:p>
          <w:p w:rsidR="000561D2" w:rsidRPr="00F01A04" w:rsidRDefault="000561D2" w:rsidP="00E94068">
            <w:pPr>
              <w:rPr>
                <w:rFonts w:ascii="Times New Roman" w:hAnsi="Times New Roman"/>
                <w:sz w:val="22"/>
                <w:szCs w:val="22"/>
              </w:rPr>
            </w:pPr>
            <w:r w:rsidRPr="00F01A04">
              <w:rPr>
                <w:rFonts w:ascii="Times New Roman" w:hAnsi="Times New Roman"/>
                <w:sz w:val="22"/>
                <w:szCs w:val="22"/>
              </w:rPr>
              <w:t>Участ</w:t>
            </w:r>
            <w:r w:rsidR="00E94068">
              <w:rPr>
                <w:rFonts w:ascii="Times New Roman" w:hAnsi="Times New Roman"/>
                <w:sz w:val="22"/>
                <w:szCs w:val="22"/>
              </w:rPr>
              <w:t xml:space="preserve">ники - </w:t>
            </w:r>
            <w:r w:rsidRPr="00F01A04">
              <w:rPr>
                <w:rFonts w:ascii="Times New Roman" w:hAnsi="Times New Roman"/>
                <w:sz w:val="22"/>
                <w:szCs w:val="22"/>
              </w:rPr>
              <w:t xml:space="preserve"> 20 чел</w:t>
            </w:r>
          </w:p>
        </w:tc>
      </w:tr>
      <w:tr w:rsidR="000561D2" w:rsidRPr="00F01A04" w:rsidTr="000561D2">
        <w:tc>
          <w:tcPr>
            <w:tcW w:w="2802" w:type="dxa"/>
            <w:gridSpan w:val="2"/>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 xml:space="preserve">Международный конкурс ДПИ </w:t>
            </w:r>
            <w:r w:rsidRPr="00F01A04">
              <w:rPr>
                <w:rFonts w:ascii="Times New Roman" w:hAnsi="Times New Roman"/>
                <w:b/>
                <w:sz w:val="22"/>
                <w:szCs w:val="22"/>
              </w:rPr>
              <w:t>«Сувенирная мозаика»</w:t>
            </w:r>
          </w:p>
        </w:tc>
        <w:tc>
          <w:tcPr>
            <w:tcW w:w="1417" w:type="dxa"/>
          </w:tcPr>
          <w:p w:rsidR="000561D2" w:rsidRPr="00F01A04" w:rsidRDefault="000561D2" w:rsidP="00E94068">
            <w:pPr>
              <w:rPr>
                <w:rFonts w:ascii="Times New Roman" w:hAnsi="Times New Roman"/>
                <w:sz w:val="22"/>
                <w:szCs w:val="22"/>
              </w:rPr>
            </w:pPr>
            <w:r w:rsidRPr="00F01A04">
              <w:rPr>
                <w:rFonts w:ascii="Times New Roman" w:hAnsi="Times New Roman"/>
                <w:sz w:val="22"/>
                <w:szCs w:val="22"/>
              </w:rPr>
              <w:t>Международный</w:t>
            </w:r>
            <w:r w:rsidR="00E94068">
              <w:rPr>
                <w:rFonts w:ascii="Times New Roman" w:hAnsi="Times New Roman"/>
                <w:sz w:val="22"/>
                <w:szCs w:val="22"/>
              </w:rPr>
              <w:t xml:space="preserve"> </w:t>
            </w:r>
            <w:r w:rsidRPr="00F01A04">
              <w:rPr>
                <w:rFonts w:ascii="Times New Roman" w:hAnsi="Times New Roman"/>
                <w:sz w:val="22"/>
                <w:szCs w:val="22"/>
              </w:rPr>
              <w:t>дистанцион</w:t>
            </w:r>
            <w:r w:rsidRPr="00F01A04">
              <w:rPr>
                <w:rFonts w:ascii="Times New Roman" w:hAnsi="Times New Roman"/>
                <w:sz w:val="22"/>
                <w:szCs w:val="22"/>
              </w:rPr>
              <w:lastRenderedPageBreak/>
              <w:t>ный</w:t>
            </w:r>
          </w:p>
        </w:tc>
        <w:tc>
          <w:tcPr>
            <w:tcW w:w="1418" w:type="dxa"/>
            <w:vAlign w:val="center"/>
          </w:tcPr>
          <w:p w:rsidR="000561D2" w:rsidRPr="00F01A04" w:rsidRDefault="00E94068" w:rsidP="00F01A04">
            <w:pPr>
              <w:rPr>
                <w:rFonts w:ascii="Times New Roman" w:hAnsi="Times New Roman"/>
                <w:sz w:val="22"/>
                <w:szCs w:val="22"/>
              </w:rPr>
            </w:pPr>
            <w:r>
              <w:rPr>
                <w:rFonts w:ascii="Times New Roman" w:hAnsi="Times New Roman"/>
                <w:sz w:val="22"/>
                <w:szCs w:val="22"/>
              </w:rPr>
              <w:lastRenderedPageBreak/>
              <w:t>7</w:t>
            </w:r>
            <w:r w:rsidR="000561D2" w:rsidRPr="00F01A04">
              <w:rPr>
                <w:rFonts w:ascii="Times New Roman" w:hAnsi="Times New Roman"/>
                <w:sz w:val="22"/>
                <w:szCs w:val="22"/>
              </w:rPr>
              <w:t>-11 лет</w:t>
            </w:r>
          </w:p>
        </w:tc>
        <w:tc>
          <w:tcPr>
            <w:tcW w:w="1417"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2 чел.</w:t>
            </w:r>
          </w:p>
        </w:tc>
        <w:tc>
          <w:tcPr>
            <w:tcW w:w="1843" w:type="dxa"/>
          </w:tcPr>
          <w:p w:rsidR="000561D2" w:rsidRPr="00F01A04" w:rsidRDefault="00E94068" w:rsidP="00F01A04">
            <w:pPr>
              <w:rPr>
                <w:rFonts w:ascii="Times New Roman" w:hAnsi="Times New Roman"/>
                <w:sz w:val="22"/>
                <w:szCs w:val="22"/>
              </w:rPr>
            </w:pPr>
            <w:r>
              <w:rPr>
                <w:rFonts w:ascii="Times New Roman" w:hAnsi="Times New Roman"/>
                <w:sz w:val="22"/>
                <w:szCs w:val="22"/>
              </w:rPr>
              <w:t xml:space="preserve">Студия лепки </w:t>
            </w:r>
            <w:r w:rsidR="000561D2" w:rsidRPr="00F01A04">
              <w:rPr>
                <w:rFonts w:ascii="Times New Roman" w:hAnsi="Times New Roman"/>
                <w:sz w:val="22"/>
                <w:szCs w:val="22"/>
              </w:rPr>
              <w:t>«Шкатулка сувениров»</w:t>
            </w:r>
          </w:p>
        </w:tc>
        <w:tc>
          <w:tcPr>
            <w:tcW w:w="2410"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 xml:space="preserve">1диплом </w:t>
            </w:r>
            <w:r w:rsidR="00E94068">
              <w:rPr>
                <w:rFonts w:ascii="Times New Roman" w:hAnsi="Times New Roman"/>
                <w:sz w:val="22"/>
                <w:szCs w:val="22"/>
              </w:rPr>
              <w:t xml:space="preserve">за </w:t>
            </w:r>
            <w:r w:rsidRPr="00F01A04">
              <w:rPr>
                <w:rFonts w:ascii="Times New Roman" w:hAnsi="Times New Roman"/>
                <w:sz w:val="22"/>
                <w:szCs w:val="22"/>
              </w:rPr>
              <w:t>1 место</w:t>
            </w:r>
          </w:p>
          <w:p w:rsidR="000561D2" w:rsidRPr="00F01A04" w:rsidRDefault="000561D2" w:rsidP="00E94068">
            <w:pPr>
              <w:rPr>
                <w:rFonts w:ascii="Times New Roman" w:hAnsi="Times New Roman"/>
                <w:sz w:val="22"/>
                <w:szCs w:val="22"/>
              </w:rPr>
            </w:pPr>
            <w:r w:rsidRPr="00F01A04">
              <w:rPr>
                <w:rFonts w:ascii="Times New Roman" w:hAnsi="Times New Roman"/>
                <w:sz w:val="22"/>
                <w:szCs w:val="22"/>
              </w:rPr>
              <w:t>1 диплом</w:t>
            </w:r>
            <w:r w:rsidR="00E94068">
              <w:rPr>
                <w:rFonts w:ascii="Times New Roman" w:hAnsi="Times New Roman"/>
                <w:sz w:val="22"/>
                <w:szCs w:val="22"/>
              </w:rPr>
              <w:t xml:space="preserve"> за </w:t>
            </w:r>
            <w:r w:rsidRPr="00F01A04">
              <w:rPr>
                <w:rFonts w:ascii="Times New Roman" w:hAnsi="Times New Roman"/>
                <w:sz w:val="22"/>
                <w:szCs w:val="22"/>
              </w:rPr>
              <w:t>2 место</w:t>
            </w:r>
          </w:p>
        </w:tc>
      </w:tr>
      <w:tr w:rsidR="000561D2" w:rsidRPr="00F01A04" w:rsidTr="000561D2">
        <w:tc>
          <w:tcPr>
            <w:tcW w:w="2802" w:type="dxa"/>
            <w:gridSpan w:val="2"/>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lastRenderedPageBreak/>
              <w:t xml:space="preserve">Международный конкурс ДПИ </w:t>
            </w:r>
            <w:r w:rsidRPr="00F01A04">
              <w:rPr>
                <w:rFonts w:ascii="Times New Roman" w:hAnsi="Times New Roman"/>
                <w:b/>
                <w:sz w:val="22"/>
                <w:szCs w:val="22"/>
              </w:rPr>
              <w:t>«Цветная осень-вечер года»</w:t>
            </w:r>
          </w:p>
        </w:tc>
        <w:tc>
          <w:tcPr>
            <w:tcW w:w="1417" w:type="dxa"/>
            <w:vAlign w:val="center"/>
          </w:tcPr>
          <w:p w:rsidR="000561D2" w:rsidRPr="00F01A04" w:rsidRDefault="000561D2" w:rsidP="00E94068">
            <w:pPr>
              <w:rPr>
                <w:rFonts w:ascii="Times New Roman" w:hAnsi="Times New Roman"/>
                <w:sz w:val="22"/>
                <w:szCs w:val="22"/>
              </w:rPr>
            </w:pPr>
            <w:r w:rsidRPr="00F01A04">
              <w:rPr>
                <w:rFonts w:ascii="Times New Roman" w:hAnsi="Times New Roman"/>
                <w:sz w:val="22"/>
                <w:szCs w:val="22"/>
              </w:rPr>
              <w:t>Международный</w:t>
            </w:r>
            <w:r w:rsidR="00E94068">
              <w:rPr>
                <w:rFonts w:ascii="Times New Roman" w:hAnsi="Times New Roman"/>
                <w:sz w:val="22"/>
                <w:szCs w:val="22"/>
              </w:rPr>
              <w:t xml:space="preserve"> </w:t>
            </w:r>
            <w:r w:rsidRPr="00F01A04">
              <w:rPr>
                <w:rFonts w:ascii="Times New Roman" w:hAnsi="Times New Roman"/>
                <w:sz w:val="22"/>
                <w:szCs w:val="22"/>
              </w:rPr>
              <w:t>дистанционный</w:t>
            </w:r>
          </w:p>
        </w:tc>
        <w:tc>
          <w:tcPr>
            <w:tcW w:w="1418"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7-10 лет</w:t>
            </w:r>
          </w:p>
        </w:tc>
        <w:tc>
          <w:tcPr>
            <w:tcW w:w="1417"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3 чел</w:t>
            </w:r>
          </w:p>
        </w:tc>
        <w:tc>
          <w:tcPr>
            <w:tcW w:w="1843" w:type="dxa"/>
          </w:tcPr>
          <w:p w:rsidR="00E94068" w:rsidRDefault="00E94068" w:rsidP="00F01A04">
            <w:pPr>
              <w:rPr>
                <w:rFonts w:ascii="Times New Roman" w:hAnsi="Times New Roman"/>
                <w:sz w:val="22"/>
                <w:szCs w:val="22"/>
              </w:rPr>
            </w:pPr>
            <w:r>
              <w:rPr>
                <w:rFonts w:ascii="Times New Roman" w:hAnsi="Times New Roman"/>
                <w:sz w:val="22"/>
                <w:szCs w:val="22"/>
              </w:rPr>
              <w:t xml:space="preserve">Студия ДПИ </w:t>
            </w:r>
          </w:p>
          <w:p w:rsidR="000561D2" w:rsidRPr="00F01A04" w:rsidRDefault="000561D2" w:rsidP="00F01A04">
            <w:pPr>
              <w:rPr>
                <w:rFonts w:ascii="Times New Roman" w:hAnsi="Times New Roman"/>
                <w:sz w:val="22"/>
                <w:szCs w:val="22"/>
              </w:rPr>
            </w:pPr>
            <w:r w:rsidRPr="00F01A04">
              <w:rPr>
                <w:rFonts w:ascii="Times New Roman" w:hAnsi="Times New Roman"/>
                <w:sz w:val="22"/>
                <w:szCs w:val="22"/>
              </w:rPr>
              <w:t>«От ростка до бутона»</w:t>
            </w:r>
          </w:p>
        </w:tc>
        <w:tc>
          <w:tcPr>
            <w:tcW w:w="2410"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 xml:space="preserve">1диплом </w:t>
            </w:r>
            <w:r w:rsidR="00E94068">
              <w:rPr>
                <w:rFonts w:ascii="Times New Roman" w:hAnsi="Times New Roman"/>
                <w:sz w:val="22"/>
                <w:szCs w:val="22"/>
              </w:rPr>
              <w:t xml:space="preserve">за </w:t>
            </w:r>
            <w:r w:rsidRPr="00F01A04">
              <w:rPr>
                <w:rFonts w:ascii="Times New Roman" w:hAnsi="Times New Roman"/>
                <w:sz w:val="22"/>
                <w:szCs w:val="22"/>
              </w:rPr>
              <w:t>1 место</w:t>
            </w:r>
          </w:p>
          <w:p w:rsidR="000561D2" w:rsidRPr="00F01A04" w:rsidRDefault="000561D2" w:rsidP="00F01A04">
            <w:pPr>
              <w:rPr>
                <w:rFonts w:ascii="Times New Roman" w:hAnsi="Times New Roman"/>
                <w:sz w:val="22"/>
                <w:szCs w:val="22"/>
              </w:rPr>
            </w:pPr>
            <w:r w:rsidRPr="00F01A04">
              <w:rPr>
                <w:rFonts w:ascii="Times New Roman" w:hAnsi="Times New Roman"/>
                <w:sz w:val="22"/>
                <w:szCs w:val="22"/>
              </w:rPr>
              <w:t>1 диплом</w:t>
            </w:r>
            <w:r w:rsidR="00E94068">
              <w:rPr>
                <w:rFonts w:ascii="Times New Roman" w:hAnsi="Times New Roman"/>
                <w:sz w:val="22"/>
                <w:szCs w:val="22"/>
              </w:rPr>
              <w:t xml:space="preserve"> за </w:t>
            </w:r>
            <w:r w:rsidRPr="00F01A04">
              <w:rPr>
                <w:rFonts w:ascii="Times New Roman" w:hAnsi="Times New Roman"/>
                <w:sz w:val="22"/>
                <w:szCs w:val="22"/>
              </w:rPr>
              <w:t xml:space="preserve">2 место </w:t>
            </w:r>
          </w:p>
          <w:p w:rsidR="000561D2" w:rsidRPr="00F01A04" w:rsidRDefault="000561D2" w:rsidP="00E94068">
            <w:pPr>
              <w:rPr>
                <w:rFonts w:ascii="Times New Roman" w:hAnsi="Times New Roman"/>
                <w:sz w:val="22"/>
                <w:szCs w:val="22"/>
              </w:rPr>
            </w:pPr>
            <w:r w:rsidRPr="00F01A04">
              <w:rPr>
                <w:rFonts w:ascii="Times New Roman" w:hAnsi="Times New Roman"/>
                <w:sz w:val="22"/>
                <w:szCs w:val="22"/>
              </w:rPr>
              <w:t>1 диплом</w:t>
            </w:r>
            <w:r w:rsidR="00E94068">
              <w:rPr>
                <w:rFonts w:ascii="Times New Roman" w:hAnsi="Times New Roman"/>
                <w:sz w:val="22"/>
                <w:szCs w:val="22"/>
              </w:rPr>
              <w:t xml:space="preserve"> за </w:t>
            </w:r>
            <w:r w:rsidRPr="00F01A04">
              <w:rPr>
                <w:rFonts w:ascii="Times New Roman" w:hAnsi="Times New Roman"/>
                <w:sz w:val="22"/>
                <w:szCs w:val="22"/>
              </w:rPr>
              <w:t xml:space="preserve">3 место </w:t>
            </w:r>
          </w:p>
        </w:tc>
      </w:tr>
      <w:tr w:rsidR="000561D2" w:rsidRPr="00F01A04" w:rsidTr="00E94068">
        <w:trPr>
          <w:trHeight w:val="1118"/>
        </w:trPr>
        <w:tc>
          <w:tcPr>
            <w:tcW w:w="2802" w:type="dxa"/>
            <w:gridSpan w:val="2"/>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Международный конкурс ДПИ « Новогодние чудеса»</w:t>
            </w:r>
          </w:p>
        </w:tc>
        <w:tc>
          <w:tcPr>
            <w:tcW w:w="1417" w:type="dxa"/>
            <w:vAlign w:val="center"/>
          </w:tcPr>
          <w:p w:rsidR="000561D2" w:rsidRPr="00F01A04" w:rsidRDefault="000561D2" w:rsidP="00E94068">
            <w:pPr>
              <w:rPr>
                <w:rFonts w:ascii="Times New Roman" w:hAnsi="Times New Roman"/>
                <w:sz w:val="22"/>
                <w:szCs w:val="22"/>
              </w:rPr>
            </w:pPr>
            <w:r w:rsidRPr="00F01A04">
              <w:rPr>
                <w:rFonts w:ascii="Times New Roman" w:hAnsi="Times New Roman"/>
                <w:sz w:val="22"/>
                <w:szCs w:val="22"/>
              </w:rPr>
              <w:t>Международный</w:t>
            </w:r>
            <w:r w:rsidR="00E94068">
              <w:rPr>
                <w:rFonts w:ascii="Times New Roman" w:hAnsi="Times New Roman"/>
                <w:sz w:val="22"/>
                <w:szCs w:val="22"/>
              </w:rPr>
              <w:t xml:space="preserve"> </w:t>
            </w:r>
            <w:r w:rsidRPr="00F01A04">
              <w:rPr>
                <w:rFonts w:ascii="Times New Roman" w:hAnsi="Times New Roman"/>
                <w:sz w:val="22"/>
                <w:szCs w:val="22"/>
              </w:rPr>
              <w:t>дистанционный</w:t>
            </w:r>
          </w:p>
        </w:tc>
        <w:tc>
          <w:tcPr>
            <w:tcW w:w="1418"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8 лет</w:t>
            </w:r>
          </w:p>
        </w:tc>
        <w:tc>
          <w:tcPr>
            <w:tcW w:w="1417"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1 чел</w:t>
            </w:r>
          </w:p>
        </w:tc>
        <w:tc>
          <w:tcPr>
            <w:tcW w:w="1843" w:type="dxa"/>
          </w:tcPr>
          <w:p w:rsidR="00E94068" w:rsidRDefault="00E94068" w:rsidP="00E94068">
            <w:pPr>
              <w:rPr>
                <w:rFonts w:ascii="Times New Roman" w:hAnsi="Times New Roman"/>
                <w:sz w:val="22"/>
                <w:szCs w:val="22"/>
              </w:rPr>
            </w:pPr>
            <w:r>
              <w:rPr>
                <w:rFonts w:ascii="Times New Roman" w:hAnsi="Times New Roman"/>
                <w:sz w:val="22"/>
                <w:szCs w:val="22"/>
              </w:rPr>
              <w:t xml:space="preserve">Студия ДПИ </w:t>
            </w:r>
          </w:p>
          <w:p w:rsidR="000561D2" w:rsidRPr="00F01A04" w:rsidRDefault="00E94068" w:rsidP="00E94068">
            <w:pPr>
              <w:rPr>
                <w:rFonts w:ascii="Times New Roman" w:hAnsi="Times New Roman"/>
                <w:sz w:val="22"/>
                <w:szCs w:val="22"/>
              </w:rPr>
            </w:pPr>
            <w:r w:rsidRPr="00F01A04">
              <w:rPr>
                <w:rFonts w:ascii="Times New Roman" w:hAnsi="Times New Roman"/>
                <w:sz w:val="22"/>
                <w:szCs w:val="22"/>
              </w:rPr>
              <w:t>«От ростка до бутона»</w:t>
            </w:r>
          </w:p>
        </w:tc>
        <w:tc>
          <w:tcPr>
            <w:tcW w:w="2410" w:type="dxa"/>
            <w:vAlign w:val="center"/>
          </w:tcPr>
          <w:p w:rsidR="000561D2" w:rsidRPr="00F01A04" w:rsidRDefault="00E94068" w:rsidP="00F01A04">
            <w:pPr>
              <w:rPr>
                <w:rFonts w:ascii="Times New Roman" w:hAnsi="Times New Roman"/>
                <w:sz w:val="22"/>
                <w:szCs w:val="22"/>
              </w:rPr>
            </w:pPr>
            <w:r>
              <w:rPr>
                <w:rFonts w:ascii="Times New Roman" w:hAnsi="Times New Roman"/>
                <w:sz w:val="22"/>
                <w:szCs w:val="22"/>
              </w:rPr>
              <w:t xml:space="preserve">Диплом  за </w:t>
            </w:r>
            <w:r w:rsidR="000561D2" w:rsidRPr="00F01A04">
              <w:rPr>
                <w:rFonts w:ascii="Times New Roman" w:hAnsi="Times New Roman"/>
                <w:sz w:val="22"/>
                <w:szCs w:val="22"/>
              </w:rPr>
              <w:t>2 место</w:t>
            </w:r>
          </w:p>
        </w:tc>
      </w:tr>
      <w:tr w:rsidR="000561D2" w:rsidRPr="00F01A04" w:rsidTr="000561D2">
        <w:tc>
          <w:tcPr>
            <w:tcW w:w="2802" w:type="dxa"/>
            <w:gridSpan w:val="2"/>
          </w:tcPr>
          <w:p w:rsidR="000561D2" w:rsidRPr="00F01A04" w:rsidRDefault="000561D2" w:rsidP="00F01A04">
            <w:pPr>
              <w:rPr>
                <w:rFonts w:ascii="Times New Roman" w:hAnsi="Times New Roman"/>
                <w:sz w:val="22"/>
                <w:szCs w:val="22"/>
              </w:rPr>
            </w:pPr>
            <w:r w:rsidRPr="00F01A04">
              <w:rPr>
                <w:rFonts w:ascii="Times New Roman" w:hAnsi="Times New Roman"/>
                <w:bCs/>
                <w:sz w:val="22"/>
                <w:szCs w:val="22"/>
              </w:rPr>
              <w:t>Международный конкурс-фестиваль «Сибирь зажигает звезды»</w:t>
            </w:r>
          </w:p>
        </w:tc>
        <w:tc>
          <w:tcPr>
            <w:tcW w:w="1417"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Международный</w:t>
            </w:r>
          </w:p>
        </w:tc>
        <w:tc>
          <w:tcPr>
            <w:tcW w:w="1418"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7-16</w:t>
            </w:r>
            <w:r w:rsidR="00E94068">
              <w:rPr>
                <w:rFonts w:ascii="Times New Roman" w:hAnsi="Times New Roman"/>
                <w:sz w:val="22"/>
                <w:szCs w:val="22"/>
              </w:rPr>
              <w:t xml:space="preserve"> лет</w:t>
            </w:r>
          </w:p>
        </w:tc>
        <w:tc>
          <w:tcPr>
            <w:tcW w:w="1417"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36</w:t>
            </w:r>
            <w:r w:rsidR="00E94068">
              <w:rPr>
                <w:rFonts w:ascii="Times New Roman" w:hAnsi="Times New Roman"/>
                <w:sz w:val="22"/>
                <w:szCs w:val="22"/>
              </w:rPr>
              <w:t xml:space="preserve"> чел</w:t>
            </w:r>
          </w:p>
        </w:tc>
        <w:tc>
          <w:tcPr>
            <w:tcW w:w="1843" w:type="dxa"/>
          </w:tcPr>
          <w:p w:rsidR="000561D2" w:rsidRPr="00F01A04" w:rsidRDefault="000561D2" w:rsidP="00F01A04">
            <w:pPr>
              <w:rPr>
                <w:rFonts w:ascii="Times New Roman" w:hAnsi="Times New Roman"/>
                <w:bCs/>
                <w:sz w:val="22"/>
                <w:szCs w:val="22"/>
              </w:rPr>
            </w:pPr>
            <w:r w:rsidRPr="00F01A04">
              <w:rPr>
                <w:rFonts w:ascii="Times New Roman" w:hAnsi="Times New Roman"/>
                <w:bCs/>
                <w:sz w:val="22"/>
                <w:szCs w:val="22"/>
              </w:rPr>
              <w:t>Ансамбль эстрадного танца «Ассорти»</w:t>
            </w:r>
          </w:p>
        </w:tc>
        <w:tc>
          <w:tcPr>
            <w:tcW w:w="2410" w:type="dxa"/>
            <w:vAlign w:val="center"/>
          </w:tcPr>
          <w:p w:rsidR="000561D2" w:rsidRPr="00F01A04" w:rsidRDefault="000561D2" w:rsidP="00F01A04">
            <w:pPr>
              <w:rPr>
                <w:rFonts w:ascii="Times New Roman" w:hAnsi="Times New Roman"/>
                <w:sz w:val="22"/>
                <w:szCs w:val="22"/>
              </w:rPr>
            </w:pPr>
            <w:r w:rsidRPr="00F01A04">
              <w:rPr>
                <w:rFonts w:ascii="Times New Roman" w:hAnsi="Times New Roman"/>
                <w:sz w:val="22"/>
                <w:szCs w:val="22"/>
              </w:rPr>
              <w:t xml:space="preserve">Лауреат </w:t>
            </w:r>
            <w:r w:rsidRPr="00F01A04">
              <w:rPr>
                <w:rFonts w:ascii="Times New Roman" w:hAnsi="Times New Roman"/>
                <w:sz w:val="22"/>
                <w:szCs w:val="22"/>
                <w:lang w:val="en-US"/>
              </w:rPr>
              <w:t>I</w:t>
            </w:r>
            <w:r w:rsidRPr="00F01A04">
              <w:rPr>
                <w:rFonts w:ascii="Times New Roman" w:hAnsi="Times New Roman"/>
                <w:sz w:val="22"/>
                <w:szCs w:val="22"/>
              </w:rPr>
              <w:t xml:space="preserve"> степени </w:t>
            </w:r>
          </w:p>
          <w:p w:rsidR="000561D2" w:rsidRPr="00F01A04" w:rsidRDefault="000561D2" w:rsidP="00F01A04">
            <w:pPr>
              <w:rPr>
                <w:rFonts w:ascii="Times New Roman" w:hAnsi="Times New Roman"/>
                <w:sz w:val="22"/>
                <w:szCs w:val="22"/>
              </w:rPr>
            </w:pPr>
            <w:r w:rsidRPr="00F01A04">
              <w:rPr>
                <w:rFonts w:ascii="Times New Roman" w:hAnsi="Times New Roman"/>
                <w:sz w:val="22"/>
                <w:szCs w:val="22"/>
              </w:rPr>
              <w:t xml:space="preserve">Лауреат </w:t>
            </w:r>
            <w:r w:rsidRPr="00F01A04">
              <w:rPr>
                <w:rFonts w:ascii="Times New Roman" w:hAnsi="Times New Roman"/>
                <w:sz w:val="22"/>
                <w:szCs w:val="22"/>
                <w:lang w:val="en-US"/>
              </w:rPr>
              <w:t>II</w:t>
            </w:r>
            <w:r w:rsidRPr="00F01A04">
              <w:rPr>
                <w:rFonts w:ascii="Times New Roman" w:hAnsi="Times New Roman"/>
                <w:sz w:val="22"/>
                <w:szCs w:val="22"/>
              </w:rPr>
              <w:t xml:space="preserve"> степени </w:t>
            </w:r>
          </w:p>
          <w:p w:rsidR="000561D2" w:rsidRPr="00F01A04" w:rsidRDefault="000561D2" w:rsidP="00F01A04">
            <w:pPr>
              <w:rPr>
                <w:rFonts w:ascii="Times New Roman" w:hAnsi="Times New Roman"/>
                <w:sz w:val="22"/>
                <w:szCs w:val="22"/>
              </w:rPr>
            </w:pPr>
            <w:r w:rsidRPr="00F01A04">
              <w:rPr>
                <w:rFonts w:ascii="Times New Roman" w:hAnsi="Times New Roman"/>
                <w:sz w:val="22"/>
                <w:szCs w:val="22"/>
              </w:rPr>
              <w:t xml:space="preserve">Лауреат </w:t>
            </w:r>
            <w:r w:rsidRPr="00F01A04">
              <w:rPr>
                <w:rFonts w:ascii="Times New Roman" w:hAnsi="Times New Roman"/>
                <w:sz w:val="22"/>
                <w:szCs w:val="22"/>
                <w:lang w:val="en-US"/>
              </w:rPr>
              <w:t>III</w:t>
            </w:r>
            <w:r w:rsidRPr="00F01A04">
              <w:rPr>
                <w:rFonts w:ascii="Times New Roman" w:hAnsi="Times New Roman"/>
                <w:sz w:val="22"/>
                <w:szCs w:val="22"/>
              </w:rPr>
              <w:t xml:space="preserve"> степени</w:t>
            </w:r>
          </w:p>
          <w:p w:rsidR="000561D2" w:rsidRPr="00F01A04" w:rsidRDefault="000561D2" w:rsidP="00F01A04">
            <w:pPr>
              <w:rPr>
                <w:rFonts w:ascii="Times New Roman" w:hAnsi="Times New Roman"/>
                <w:sz w:val="22"/>
                <w:szCs w:val="22"/>
              </w:rPr>
            </w:pPr>
            <w:r w:rsidRPr="00F01A04">
              <w:rPr>
                <w:rFonts w:ascii="Times New Roman" w:hAnsi="Times New Roman"/>
                <w:sz w:val="22"/>
                <w:szCs w:val="22"/>
              </w:rPr>
              <w:t xml:space="preserve">Дипломант </w:t>
            </w:r>
            <w:r w:rsidRPr="00F01A04">
              <w:rPr>
                <w:rFonts w:ascii="Times New Roman" w:hAnsi="Times New Roman"/>
                <w:sz w:val="22"/>
                <w:szCs w:val="22"/>
                <w:lang w:val="en-US"/>
              </w:rPr>
              <w:t>I</w:t>
            </w:r>
            <w:r w:rsidRPr="00F01A04">
              <w:rPr>
                <w:rFonts w:ascii="Times New Roman" w:hAnsi="Times New Roman"/>
                <w:sz w:val="22"/>
                <w:szCs w:val="22"/>
              </w:rPr>
              <w:t xml:space="preserve"> степени</w:t>
            </w:r>
          </w:p>
        </w:tc>
      </w:tr>
      <w:tr w:rsidR="00E94068" w:rsidRPr="00F01A04" w:rsidTr="000561D2">
        <w:tc>
          <w:tcPr>
            <w:tcW w:w="2802" w:type="dxa"/>
            <w:gridSpan w:val="2"/>
          </w:tcPr>
          <w:p w:rsidR="00E94068" w:rsidRPr="00F01A04" w:rsidRDefault="00E94068" w:rsidP="00F01A04">
            <w:pPr>
              <w:rPr>
                <w:rFonts w:ascii="Times New Roman" w:hAnsi="Times New Roman"/>
                <w:sz w:val="22"/>
                <w:szCs w:val="22"/>
              </w:rPr>
            </w:pPr>
            <w:r w:rsidRPr="00F01A04">
              <w:rPr>
                <w:rFonts w:ascii="Times New Roman" w:hAnsi="Times New Roman"/>
                <w:bCs/>
                <w:sz w:val="22"/>
                <w:szCs w:val="22"/>
              </w:rPr>
              <w:t>Международная выставка – инсталляция творческих работ «К себе в гости»</w:t>
            </w:r>
          </w:p>
        </w:tc>
        <w:tc>
          <w:tcPr>
            <w:tcW w:w="1417" w:type="dxa"/>
          </w:tcPr>
          <w:p w:rsidR="00E94068" w:rsidRPr="00F01A04" w:rsidRDefault="00E94068" w:rsidP="00F01A04">
            <w:pPr>
              <w:rPr>
                <w:rFonts w:ascii="Times New Roman" w:hAnsi="Times New Roman"/>
                <w:bCs/>
                <w:sz w:val="22"/>
                <w:szCs w:val="22"/>
              </w:rPr>
            </w:pPr>
            <w:r w:rsidRPr="00F01A04">
              <w:rPr>
                <w:rFonts w:ascii="Times New Roman" w:hAnsi="Times New Roman"/>
                <w:bCs/>
                <w:sz w:val="22"/>
                <w:szCs w:val="22"/>
              </w:rPr>
              <w:t>Международный</w:t>
            </w:r>
          </w:p>
        </w:tc>
        <w:tc>
          <w:tcPr>
            <w:tcW w:w="1418" w:type="dxa"/>
            <w:vAlign w:val="center"/>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 xml:space="preserve">13 </w:t>
            </w:r>
            <w:r>
              <w:rPr>
                <w:rFonts w:ascii="Times New Roman" w:hAnsi="Times New Roman"/>
                <w:sz w:val="22"/>
                <w:szCs w:val="22"/>
              </w:rPr>
              <w:t>–</w:t>
            </w:r>
            <w:r w:rsidRPr="00F01A04">
              <w:rPr>
                <w:rFonts w:ascii="Times New Roman" w:hAnsi="Times New Roman"/>
                <w:sz w:val="22"/>
                <w:szCs w:val="22"/>
              </w:rPr>
              <w:t xml:space="preserve"> 16</w:t>
            </w:r>
            <w:r>
              <w:rPr>
                <w:rFonts w:ascii="Times New Roman" w:hAnsi="Times New Roman"/>
                <w:sz w:val="22"/>
                <w:szCs w:val="22"/>
              </w:rPr>
              <w:t xml:space="preserve"> лет</w:t>
            </w:r>
          </w:p>
        </w:tc>
        <w:tc>
          <w:tcPr>
            <w:tcW w:w="1417" w:type="dxa"/>
            <w:vAlign w:val="center"/>
          </w:tcPr>
          <w:p w:rsidR="00E94068" w:rsidRPr="00F01A04" w:rsidRDefault="00E94068" w:rsidP="00F01A04">
            <w:pPr>
              <w:rPr>
                <w:rFonts w:ascii="Times New Roman" w:hAnsi="Times New Roman"/>
                <w:sz w:val="22"/>
                <w:szCs w:val="22"/>
              </w:rPr>
            </w:pPr>
            <w:r>
              <w:rPr>
                <w:rFonts w:ascii="Times New Roman" w:hAnsi="Times New Roman"/>
                <w:sz w:val="22"/>
                <w:szCs w:val="22"/>
              </w:rPr>
              <w:t>45 чел</w:t>
            </w:r>
          </w:p>
        </w:tc>
        <w:tc>
          <w:tcPr>
            <w:tcW w:w="1843" w:type="dxa"/>
          </w:tcPr>
          <w:p w:rsidR="00E94068" w:rsidRDefault="00E94068" w:rsidP="00957027">
            <w:pPr>
              <w:rPr>
                <w:rFonts w:ascii="Times New Roman" w:hAnsi="Times New Roman"/>
                <w:bCs/>
                <w:sz w:val="22"/>
                <w:szCs w:val="22"/>
              </w:rPr>
            </w:pPr>
            <w:r w:rsidRPr="00F01A04">
              <w:rPr>
                <w:rFonts w:ascii="Times New Roman" w:hAnsi="Times New Roman"/>
                <w:bCs/>
                <w:sz w:val="22"/>
                <w:szCs w:val="22"/>
              </w:rPr>
              <w:t>Ансамбль эстрадного танца «Ассорти»</w:t>
            </w:r>
          </w:p>
          <w:p w:rsidR="00E94068" w:rsidRDefault="00E94068" w:rsidP="00957027">
            <w:pPr>
              <w:rPr>
                <w:rFonts w:ascii="Times New Roman" w:hAnsi="Times New Roman"/>
                <w:bCs/>
                <w:sz w:val="22"/>
                <w:szCs w:val="22"/>
              </w:rPr>
            </w:pPr>
            <w:r>
              <w:rPr>
                <w:rFonts w:ascii="Times New Roman" w:hAnsi="Times New Roman"/>
                <w:bCs/>
                <w:sz w:val="22"/>
                <w:szCs w:val="22"/>
              </w:rPr>
              <w:t>Изостудия «</w:t>
            </w:r>
            <w:proofErr w:type="spellStart"/>
            <w:r>
              <w:rPr>
                <w:rFonts w:ascii="Times New Roman" w:hAnsi="Times New Roman"/>
                <w:bCs/>
                <w:sz w:val="22"/>
                <w:szCs w:val="22"/>
              </w:rPr>
              <w:t>Худграф</w:t>
            </w:r>
            <w:proofErr w:type="spellEnd"/>
            <w:r>
              <w:rPr>
                <w:rFonts w:ascii="Times New Roman" w:hAnsi="Times New Roman"/>
                <w:bCs/>
                <w:sz w:val="22"/>
                <w:szCs w:val="22"/>
              </w:rPr>
              <w:t>»</w:t>
            </w:r>
          </w:p>
          <w:p w:rsidR="00E94068" w:rsidRDefault="00E94068" w:rsidP="00957027">
            <w:pPr>
              <w:rPr>
                <w:rFonts w:ascii="Times New Roman" w:hAnsi="Times New Roman"/>
                <w:bCs/>
                <w:sz w:val="22"/>
                <w:szCs w:val="22"/>
              </w:rPr>
            </w:pPr>
            <w:r>
              <w:rPr>
                <w:rFonts w:ascii="Times New Roman" w:hAnsi="Times New Roman"/>
                <w:bCs/>
                <w:sz w:val="22"/>
                <w:szCs w:val="22"/>
              </w:rPr>
              <w:t>Студия лепки «Шкатулка сувениров»</w:t>
            </w:r>
          </w:p>
          <w:p w:rsidR="00E94068" w:rsidRDefault="00E94068" w:rsidP="00957027">
            <w:pPr>
              <w:rPr>
                <w:rFonts w:ascii="Times New Roman" w:hAnsi="Times New Roman"/>
                <w:bCs/>
                <w:sz w:val="22"/>
                <w:szCs w:val="22"/>
              </w:rPr>
            </w:pPr>
            <w:r>
              <w:rPr>
                <w:rFonts w:ascii="Times New Roman" w:hAnsi="Times New Roman"/>
                <w:bCs/>
                <w:sz w:val="22"/>
                <w:szCs w:val="22"/>
              </w:rPr>
              <w:t>Театральная студия «Монолог»</w:t>
            </w:r>
          </w:p>
          <w:p w:rsidR="00E94068" w:rsidRPr="00F01A04" w:rsidRDefault="00E94068" w:rsidP="00957027">
            <w:pPr>
              <w:rPr>
                <w:rFonts w:ascii="Times New Roman" w:hAnsi="Times New Roman"/>
                <w:bCs/>
                <w:sz w:val="22"/>
                <w:szCs w:val="22"/>
              </w:rPr>
            </w:pPr>
            <w:proofErr w:type="gramStart"/>
            <w:r>
              <w:rPr>
                <w:rFonts w:ascii="Times New Roman" w:hAnsi="Times New Roman"/>
                <w:bCs/>
                <w:sz w:val="22"/>
                <w:szCs w:val="22"/>
              </w:rPr>
              <w:t>Вокально – инструментальная</w:t>
            </w:r>
            <w:proofErr w:type="gramEnd"/>
            <w:r>
              <w:rPr>
                <w:rFonts w:ascii="Times New Roman" w:hAnsi="Times New Roman"/>
                <w:bCs/>
                <w:sz w:val="22"/>
                <w:szCs w:val="22"/>
              </w:rPr>
              <w:t xml:space="preserve"> студия «Премьера»</w:t>
            </w:r>
          </w:p>
        </w:tc>
        <w:tc>
          <w:tcPr>
            <w:tcW w:w="2410" w:type="dxa"/>
            <w:vAlign w:val="center"/>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дипломант</w:t>
            </w:r>
            <w:r>
              <w:rPr>
                <w:rFonts w:ascii="Times New Roman" w:hAnsi="Times New Roman"/>
                <w:sz w:val="22"/>
                <w:szCs w:val="22"/>
              </w:rPr>
              <w:t>ы</w:t>
            </w:r>
          </w:p>
        </w:tc>
      </w:tr>
      <w:tr w:rsidR="00E94068" w:rsidRPr="00F01A04" w:rsidTr="000561D2">
        <w:tc>
          <w:tcPr>
            <w:tcW w:w="2802" w:type="dxa"/>
            <w:gridSpan w:val="2"/>
          </w:tcPr>
          <w:p w:rsidR="00E94068" w:rsidRPr="00F01A04" w:rsidRDefault="00E94068" w:rsidP="00F01A04">
            <w:pPr>
              <w:rPr>
                <w:rFonts w:ascii="Times New Roman" w:hAnsi="Times New Roman"/>
                <w:bCs/>
                <w:sz w:val="22"/>
                <w:szCs w:val="22"/>
              </w:rPr>
            </w:pPr>
            <w:r w:rsidRPr="00F01A04">
              <w:rPr>
                <w:rFonts w:ascii="Times New Roman" w:hAnsi="Times New Roman"/>
                <w:bCs/>
                <w:sz w:val="22"/>
                <w:szCs w:val="22"/>
              </w:rPr>
              <w:t>Международный фестиваль «Подснежник»</w:t>
            </w:r>
          </w:p>
          <w:p w:rsidR="00E94068" w:rsidRPr="00F01A04" w:rsidRDefault="00E94068" w:rsidP="00F01A04">
            <w:pPr>
              <w:rPr>
                <w:rFonts w:ascii="Times New Roman" w:hAnsi="Times New Roman"/>
                <w:sz w:val="22"/>
                <w:szCs w:val="22"/>
              </w:rPr>
            </w:pPr>
            <w:r w:rsidRPr="00F01A04">
              <w:rPr>
                <w:rFonts w:ascii="Times New Roman" w:hAnsi="Times New Roman"/>
                <w:bCs/>
                <w:sz w:val="22"/>
                <w:szCs w:val="22"/>
              </w:rPr>
              <w:t xml:space="preserve"> г. Новосибирск</w:t>
            </w:r>
          </w:p>
        </w:tc>
        <w:tc>
          <w:tcPr>
            <w:tcW w:w="1417" w:type="dxa"/>
            <w:vAlign w:val="center"/>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международный</w:t>
            </w:r>
          </w:p>
        </w:tc>
        <w:tc>
          <w:tcPr>
            <w:tcW w:w="1418" w:type="dxa"/>
            <w:vAlign w:val="center"/>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7-15 лет</w:t>
            </w:r>
          </w:p>
        </w:tc>
        <w:tc>
          <w:tcPr>
            <w:tcW w:w="1417" w:type="dxa"/>
            <w:vAlign w:val="center"/>
          </w:tcPr>
          <w:p w:rsidR="00E94068" w:rsidRPr="00F01A04" w:rsidRDefault="00E94068" w:rsidP="00E94068">
            <w:pPr>
              <w:rPr>
                <w:rFonts w:ascii="Times New Roman" w:hAnsi="Times New Roman"/>
                <w:sz w:val="22"/>
                <w:szCs w:val="22"/>
              </w:rPr>
            </w:pPr>
            <w:r w:rsidRPr="00F01A04">
              <w:rPr>
                <w:rFonts w:ascii="Times New Roman" w:hAnsi="Times New Roman"/>
                <w:sz w:val="22"/>
                <w:szCs w:val="22"/>
              </w:rPr>
              <w:t>32 чел</w:t>
            </w:r>
          </w:p>
        </w:tc>
        <w:tc>
          <w:tcPr>
            <w:tcW w:w="1843" w:type="dxa"/>
          </w:tcPr>
          <w:p w:rsidR="00E94068" w:rsidRPr="00F01A04" w:rsidRDefault="00E94068" w:rsidP="00F01A04">
            <w:pPr>
              <w:rPr>
                <w:rFonts w:ascii="Times New Roman" w:hAnsi="Times New Roman"/>
                <w:bCs/>
                <w:sz w:val="22"/>
                <w:szCs w:val="22"/>
              </w:rPr>
            </w:pPr>
            <w:proofErr w:type="spellStart"/>
            <w:r>
              <w:rPr>
                <w:rFonts w:ascii="Times New Roman" w:hAnsi="Times New Roman"/>
                <w:sz w:val="22"/>
                <w:szCs w:val="22"/>
              </w:rPr>
              <w:t>Эстрадно</w:t>
            </w:r>
            <w:proofErr w:type="spellEnd"/>
            <w:r>
              <w:rPr>
                <w:rFonts w:ascii="Times New Roman" w:hAnsi="Times New Roman"/>
                <w:sz w:val="22"/>
                <w:szCs w:val="22"/>
              </w:rPr>
              <w:t xml:space="preserve"> – цирковая студия </w:t>
            </w:r>
            <w:r w:rsidRPr="00F01A04">
              <w:rPr>
                <w:rFonts w:ascii="Times New Roman" w:hAnsi="Times New Roman"/>
                <w:sz w:val="22"/>
                <w:szCs w:val="22"/>
              </w:rPr>
              <w:t>«Надежда»</w:t>
            </w:r>
          </w:p>
        </w:tc>
        <w:tc>
          <w:tcPr>
            <w:tcW w:w="2410" w:type="dxa"/>
            <w:vAlign w:val="center"/>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3 Лауреата 1 степени,</w:t>
            </w:r>
          </w:p>
          <w:p w:rsidR="00E94068" w:rsidRPr="00F01A04" w:rsidRDefault="00E94068" w:rsidP="00F01A04">
            <w:pPr>
              <w:rPr>
                <w:rFonts w:ascii="Times New Roman" w:hAnsi="Times New Roman"/>
                <w:sz w:val="22"/>
                <w:szCs w:val="22"/>
              </w:rPr>
            </w:pPr>
            <w:r w:rsidRPr="00F01A04">
              <w:rPr>
                <w:rFonts w:ascii="Times New Roman" w:hAnsi="Times New Roman"/>
                <w:sz w:val="22"/>
                <w:szCs w:val="22"/>
              </w:rPr>
              <w:t>Гран-При</w:t>
            </w:r>
          </w:p>
        </w:tc>
      </w:tr>
      <w:tr w:rsidR="00E94068" w:rsidRPr="00F01A04" w:rsidTr="000561D2">
        <w:tc>
          <w:tcPr>
            <w:tcW w:w="2802" w:type="dxa"/>
            <w:gridSpan w:val="2"/>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 xml:space="preserve">IV Международный конкурс </w:t>
            </w:r>
            <w:r w:rsidRPr="00F01A04">
              <w:rPr>
                <w:rFonts w:ascii="Times New Roman" w:hAnsi="Times New Roman"/>
                <w:sz w:val="22"/>
                <w:szCs w:val="22"/>
              </w:rPr>
              <w:t>"</w:t>
            </w:r>
            <w:proofErr w:type="spellStart"/>
            <w:r w:rsidRPr="00F01A04">
              <w:rPr>
                <w:rFonts w:ascii="Times New Roman" w:hAnsi="Times New Roman"/>
                <w:sz w:val="22"/>
                <w:szCs w:val="22"/>
              </w:rPr>
              <w:t>VinArt</w:t>
            </w:r>
            <w:proofErr w:type="spellEnd"/>
            <w:r w:rsidRPr="00F01A04">
              <w:rPr>
                <w:rFonts w:ascii="Times New Roman" w:hAnsi="Times New Roman"/>
                <w:sz w:val="22"/>
                <w:szCs w:val="22"/>
              </w:rPr>
              <w:t>"</w:t>
            </w:r>
          </w:p>
        </w:tc>
        <w:tc>
          <w:tcPr>
            <w:tcW w:w="1417" w:type="dxa"/>
            <w:vAlign w:val="center"/>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Международный</w:t>
            </w:r>
          </w:p>
        </w:tc>
        <w:tc>
          <w:tcPr>
            <w:tcW w:w="1418" w:type="dxa"/>
            <w:vAlign w:val="center"/>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9-16 лет</w:t>
            </w:r>
          </w:p>
        </w:tc>
        <w:tc>
          <w:tcPr>
            <w:tcW w:w="1417" w:type="dxa"/>
            <w:vAlign w:val="center"/>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10</w:t>
            </w:r>
            <w:r>
              <w:rPr>
                <w:rFonts w:ascii="Times New Roman" w:hAnsi="Times New Roman"/>
                <w:sz w:val="22"/>
                <w:szCs w:val="22"/>
              </w:rPr>
              <w:t xml:space="preserve"> чел</w:t>
            </w:r>
          </w:p>
        </w:tc>
        <w:tc>
          <w:tcPr>
            <w:tcW w:w="1843" w:type="dxa"/>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Вокально-инструментальная студия “Премьера”</w:t>
            </w:r>
          </w:p>
        </w:tc>
        <w:tc>
          <w:tcPr>
            <w:tcW w:w="2410" w:type="dxa"/>
            <w:vAlign w:val="center"/>
          </w:tcPr>
          <w:p w:rsidR="00E94068" w:rsidRPr="00F01A04" w:rsidRDefault="00E94068" w:rsidP="00F01A04">
            <w:pPr>
              <w:rPr>
                <w:rFonts w:ascii="Times New Roman" w:eastAsia="Times New Roman" w:hAnsi="Times New Roman"/>
                <w:sz w:val="22"/>
                <w:szCs w:val="22"/>
              </w:rPr>
            </w:pPr>
            <w:r w:rsidRPr="00F01A04">
              <w:rPr>
                <w:rFonts w:ascii="Times New Roman" w:eastAsia="Times New Roman" w:hAnsi="Times New Roman"/>
                <w:sz w:val="22"/>
                <w:szCs w:val="22"/>
              </w:rPr>
              <w:t>Лауреат 1 ст.-8 чел</w:t>
            </w:r>
          </w:p>
          <w:p w:rsidR="00E94068" w:rsidRPr="00F01A04" w:rsidRDefault="00E94068" w:rsidP="00F01A04">
            <w:pPr>
              <w:rPr>
                <w:rFonts w:ascii="Times New Roman" w:eastAsia="Times New Roman" w:hAnsi="Times New Roman"/>
                <w:sz w:val="22"/>
                <w:szCs w:val="22"/>
              </w:rPr>
            </w:pPr>
            <w:r w:rsidRPr="00F01A04">
              <w:rPr>
                <w:rFonts w:ascii="Times New Roman" w:eastAsia="Times New Roman" w:hAnsi="Times New Roman"/>
                <w:sz w:val="22"/>
                <w:szCs w:val="22"/>
              </w:rPr>
              <w:t>Лауреат 2 ст.-2 чел</w:t>
            </w:r>
          </w:p>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 xml:space="preserve">В </w:t>
            </w:r>
            <w:proofErr w:type="spellStart"/>
            <w:r w:rsidRPr="00F01A04">
              <w:rPr>
                <w:rFonts w:ascii="Times New Roman" w:eastAsia="Times New Roman" w:hAnsi="Times New Roman"/>
                <w:sz w:val="22"/>
                <w:szCs w:val="22"/>
              </w:rPr>
              <w:t>ном</w:t>
            </w:r>
            <w:r>
              <w:rPr>
                <w:rFonts w:ascii="Times New Roman" w:eastAsia="Times New Roman" w:hAnsi="Times New Roman"/>
                <w:sz w:val="22"/>
                <w:szCs w:val="22"/>
              </w:rPr>
              <w:t>а</w:t>
            </w:r>
            <w:r w:rsidRPr="00F01A04">
              <w:rPr>
                <w:rFonts w:ascii="Times New Roman" w:eastAsia="Times New Roman" w:hAnsi="Times New Roman"/>
                <w:sz w:val="22"/>
                <w:szCs w:val="22"/>
              </w:rPr>
              <w:t>иции</w:t>
            </w:r>
            <w:proofErr w:type="spellEnd"/>
            <w:r w:rsidRPr="00F01A04">
              <w:rPr>
                <w:rFonts w:ascii="Times New Roman" w:eastAsia="Times New Roman" w:hAnsi="Times New Roman"/>
                <w:sz w:val="22"/>
                <w:szCs w:val="22"/>
              </w:rPr>
              <w:t xml:space="preserve"> “Золотой голос </w:t>
            </w:r>
            <w:r w:rsidRPr="00F01A04">
              <w:rPr>
                <w:rFonts w:ascii="Times New Roman" w:hAnsi="Times New Roman"/>
                <w:sz w:val="22"/>
                <w:szCs w:val="22"/>
              </w:rPr>
              <w:t>VinArt"-1 чел</w:t>
            </w:r>
          </w:p>
        </w:tc>
      </w:tr>
      <w:tr w:rsidR="00E94068" w:rsidRPr="00F01A04" w:rsidTr="000561D2">
        <w:tc>
          <w:tcPr>
            <w:tcW w:w="2802" w:type="dxa"/>
            <w:gridSpan w:val="2"/>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 xml:space="preserve">Международный фестиваль – конкурс детских, юношеских, молодежных взрослых творческих коллективов и исполнителей </w:t>
            </w:r>
            <w:r w:rsidRPr="00F01A04">
              <w:rPr>
                <w:rFonts w:ascii="Times New Roman" w:eastAsia="Times New Roman" w:hAnsi="Times New Roman"/>
                <w:sz w:val="22"/>
                <w:szCs w:val="22"/>
              </w:rPr>
              <w:lastRenderedPageBreak/>
              <w:t>«Адмиралтейская звезда»</w:t>
            </w:r>
          </w:p>
        </w:tc>
        <w:tc>
          <w:tcPr>
            <w:tcW w:w="1417" w:type="dxa"/>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lastRenderedPageBreak/>
              <w:t xml:space="preserve">Международный  </w:t>
            </w:r>
          </w:p>
        </w:tc>
        <w:tc>
          <w:tcPr>
            <w:tcW w:w="1418" w:type="dxa"/>
            <w:vAlign w:val="center"/>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9-16 лет</w:t>
            </w:r>
          </w:p>
        </w:tc>
        <w:tc>
          <w:tcPr>
            <w:tcW w:w="1417" w:type="dxa"/>
            <w:vAlign w:val="center"/>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6</w:t>
            </w:r>
            <w:r>
              <w:rPr>
                <w:rFonts w:ascii="Times New Roman" w:hAnsi="Times New Roman"/>
                <w:sz w:val="22"/>
                <w:szCs w:val="22"/>
              </w:rPr>
              <w:t xml:space="preserve"> чел.</w:t>
            </w:r>
          </w:p>
        </w:tc>
        <w:tc>
          <w:tcPr>
            <w:tcW w:w="1843" w:type="dxa"/>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Вокально-инструментальная студия “Премьера</w:t>
            </w:r>
          </w:p>
        </w:tc>
        <w:tc>
          <w:tcPr>
            <w:tcW w:w="2410" w:type="dxa"/>
            <w:vAlign w:val="center"/>
          </w:tcPr>
          <w:p w:rsidR="00E94068" w:rsidRPr="00F01A04" w:rsidRDefault="00E94068" w:rsidP="00F01A04">
            <w:pPr>
              <w:rPr>
                <w:rFonts w:ascii="Times New Roman" w:eastAsia="Times New Roman" w:hAnsi="Times New Roman"/>
                <w:sz w:val="22"/>
                <w:szCs w:val="22"/>
              </w:rPr>
            </w:pPr>
            <w:r w:rsidRPr="00F01A04">
              <w:rPr>
                <w:rFonts w:ascii="Times New Roman" w:eastAsia="Times New Roman" w:hAnsi="Times New Roman"/>
                <w:sz w:val="22"/>
                <w:szCs w:val="22"/>
              </w:rPr>
              <w:t>Лауреат 2 ст. – 1 чел</w:t>
            </w:r>
          </w:p>
          <w:p w:rsidR="00E94068" w:rsidRPr="00F01A04" w:rsidRDefault="00E94068" w:rsidP="00F01A04">
            <w:pPr>
              <w:rPr>
                <w:rFonts w:ascii="Times New Roman" w:eastAsia="Times New Roman" w:hAnsi="Times New Roman"/>
                <w:sz w:val="22"/>
                <w:szCs w:val="22"/>
              </w:rPr>
            </w:pPr>
            <w:r w:rsidRPr="00F01A04">
              <w:rPr>
                <w:rFonts w:ascii="Times New Roman" w:eastAsia="Times New Roman" w:hAnsi="Times New Roman"/>
                <w:sz w:val="22"/>
                <w:szCs w:val="22"/>
              </w:rPr>
              <w:t>Лауреат 3 ст. – 2 чел</w:t>
            </w:r>
          </w:p>
          <w:p w:rsidR="00E94068" w:rsidRPr="00F01A04" w:rsidRDefault="00E94068" w:rsidP="00F01A04">
            <w:pPr>
              <w:rPr>
                <w:rFonts w:ascii="Times New Roman" w:eastAsia="Times New Roman" w:hAnsi="Times New Roman"/>
                <w:sz w:val="22"/>
                <w:szCs w:val="22"/>
              </w:rPr>
            </w:pPr>
            <w:r w:rsidRPr="00F01A04">
              <w:rPr>
                <w:rFonts w:ascii="Times New Roman" w:eastAsia="Times New Roman" w:hAnsi="Times New Roman"/>
                <w:sz w:val="22"/>
                <w:szCs w:val="22"/>
              </w:rPr>
              <w:t>Дипломант 1 ст. –3 чел</w:t>
            </w:r>
          </w:p>
          <w:p w:rsidR="00E94068" w:rsidRPr="00F01A04" w:rsidRDefault="00E94068" w:rsidP="00F01A04">
            <w:pPr>
              <w:rPr>
                <w:rFonts w:ascii="Times New Roman" w:hAnsi="Times New Roman"/>
                <w:sz w:val="22"/>
                <w:szCs w:val="22"/>
              </w:rPr>
            </w:pPr>
          </w:p>
        </w:tc>
      </w:tr>
      <w:tr w:rsidR="00E94068" w:rsidRPr="00F01A04" w:rsidTr="000561D2">
        <w:tc>
          <w:tcPr>
            <w:tcW w:w="2802" w:type="dxa"/>
            <w:gridSpan w:val="2"/>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lastRenderedPageBreak/>
              <w:t>Международный конкурс-фестиваль «Сибирь зажигает звезды</w:t>
            </w:r>
          </w:p>
        </w:tc>
        <w:tc>
          <w:tcPr>
            <w:tcW w:w="1417" w:type="dxa"/>
            <w:vAlign w:val="center"/>
          </w:tcPr>
          <w:p w:rsidR="00E94068" w:rsidRPr="00F01A04" w:rsidRDefault="00E94068" w:rsidP="00F01A04">
            <w:pPr>
              <w:jc w:val="center"/>
              <w:rPr>
                <w:rFonts w:ascii="Times New Roman" w:hAnsi="Times New Roman"/>
                <w:sz w:val="22"/>
                <w:szCs w:val="22"/>
              </w:rPr>
            </w:pPr>
            <w:r w:rsidRPr="00F01A04">
              <w:rPr>
                <w:rFonts w:ascii="Times New Roman" w:eastAsia="Times New Roman" w:hAnsi="Times New Roman"/>
                <w:sz w:val="22"/>
                <w:szCs w:val="22"/>
              </w:rPr>
              <w:t>Международный</w:t>
            </w:r>
          </w:p>
        </w:tc>
        <w:tc>
          <w:tcPr>
            <w:tcW w:w="1418"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12-16 лет</w:t>
            </w:r>
          </w:p>
        </w:tc>
        <w:tc>
          <w:tcPr>
            <w:tcW w:w="1417"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16 чел</w:t>
            </w:r>
          </w:p>
        </w:tc>
        <w:tc>
          <w:tcPr>
            <w:tcW w:w="1843"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Хоровая студия «Соловушка»</w:t>
            </w:r>
          </w:p>
        </w:tc>
        <w:tc>
          <w:tcPr>
            <w:tcW w:w="2410"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ГРАН-ПРИ</w:t>
            </w:r>
          </w:p>
        </w:tc>
      </w:tr>
      <w:tr w:rsidR="00E94068" w:rsidRPr="00F01A04" w:rsidTr="000561D2">
        <w:tc>
          <w:tcPr>
            <w:tcW w:w="2802" w:type="dxa"/>
            <w:gridSpan w:val="2"/>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Международный конкурс-фестиваль «Сибирь зажигает звезды»</w:t>
            </w:r>
          </w:p>
        </w:tc>
        <w:tc>
          <w:tcPr>
            <w:tcW w:w="1417" w:type="dxa"/>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 xml:space="preserve">Международный  </w:t>
            </w:r>
          </w:p>
        </w:tc>
        <w:tc>
          <w:tcPr>
            <w:tcW w:w="1418"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14 лет</w:t>
            </w:r>
          </w:p>
        </w:tc>
        <w:tc>
          <w:tcPr>
            <w:tcW w:w="1417"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2 чел</w:t>
            </w:r>
          </w:p>
        </w:tc>
        <w:tc>
          <w:tcPr>
            <w:tcW w:w="1843"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Хоровая студия «Соловушка»</w:t>
            </w:r>
          </w:p>
          <w:p w:rsidR="00E94068" w:rsidRPr="00F01A04" w:rsidRDefault="00E94068" w:rsidP="00F01A04">
            <w:pPr>
              <w:rPr>
                <w:rFonts w:ascii="Times New Roman" w:hAnsi="Times New Roman"/>
                <w:sz w:val="22"/>
                <w:szCs w:val="22"/>
              </w:rPr>
            </w:pPr>
            <w:r w:rsidRPr="00F01A04">
              <w:rPr>
                <w:rFonts w:ascii="Times New Roman" w:hAnsi="Times New Roman"/>
                <w:sz w:val="22"/>
                <w:szCs w:val="22"/>
              </w:rPr>
              <w:t>дуэт</w:t>
            </w:r>
          </w:p>
        </w:tc>
        <w:tc>
          <w:tcPr>
            <w:tcW w:w="2410"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Лауреат 1 ст.</w:t>
            </w:r>
          </w:p>
        </w:tc>
      </w:tr>
      <w:tr w:rsidR="00E94068" w:rsidRPr="00F01A04" w:rsidTr="000561D2">
        <w:tc>
          <w:tcPr>
            <w:tcW w:w="2802" w:type="dxa"/>
            <w:gridSpan w:val="2"/>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Международный конкурс-фестиваль «Сибирь зажигает звезды</w:t>
            </w:r>
          </w:p>
        </w:tc>
        <w:tc>
          <w:tcPr>
            <w:tcW w:w="1417" w:type="dxa"/>
          </w:tcPr>
          <w:p w:rsidR="00E94068" w:rsidRPr="00F01A04" w:rsidRDefault="00E94068" w:rsidP="00F01A04">
            <w:pPr>
              <w:rPr>
                <w:rFonts w:ascii="Times New Roman" w:hAnsi="Times New Roman"/>
                <w:sz w:val="22"/>
                <w:szCs w:val="22"/>
              </w:rPr>
            </w:pPr>
            <w:r w:rsidRPr="00F01A04">
              <w:rPr>
                <w:rFonts w:ascii="Times New Roman" w:eastAsia="Times New Roman" w:hAnsi="Times New Roman"/>
                <w:sz w:val="22"/>
                <w:szCs w:val="22"/>
              </w:rPr>
              <w:t xml:space="preserve">Международный  </w:t>
            </w:r>
          </w:p>
        </w:tc>
        <w:tc>
          <w:tcPr>
            <w:tcW w:w="1418"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13-14 лет</w:t>
            </w:r>
          </w:p>
        </w:tc>
        <w:tc>
          <w:tcPr>
            <w:tcW w:w="1417"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2 чел</w:t>
            </w:r>
          </w:p>
        </w:tc>
        <w:tc>
          <w:tcPr>
            <w:tcW w:w="1843"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Класс фортепиано</w:t>
            </w:r>
          </w:p>
        </w:tc>
        <w:tc>
          <w:tcPr>
            <w:tcW w:w="2410" w:type="dxa"/>
          </w:tcPr>
          <w:p w:rsidR="00E94068" w:rsidRPr="00F01A04" w:rsidRDefault="00E94068" w:rsidP="00F01A04">
            <w:pPr>
              <w:rPr>
                <w:rFonts w:ascii="Times New Roman" w:hAnsi="Times New Roman"/>
                <w:sz w:val="22"/>
                <w:szCs w:val="22"/>
              </w:rPr>
            </w:pPr>
            <w:r w:rsidRPr="00F01A04">
              <w:rPr>
                <w:rFonts w:ascii="Times New Roman" w:hAnsi="Times New Roman"/>
                <w:sz w:val="22"/>
                <w:szCs w:val="22"/>
              </w:rPr>
              <w:t xml:space="preserve">Лауреат 2 </w:t>
            </w:r>
            <w:proofErr w:type="spellStart"/>
            <w:proofErr w:type="gramStart"/>
            <w:r w:rsidRPr="00F01A04">
              <w:rPr>
                <w:rFonts w:ascii="Times New Roman" w:hAnsi="Times New Roman"/>
                <w:sz w:val="22"/>
                <w:szCs w:val="22"/>
              </w:rPr>
              <w:t>ст</w:t>
            </w:r>
            <w:proofErr w:type="spellEnd"/>
            <w:proofErr w:type="gramEnd"/>
          </w:p>
          <w:p w:rsidR="00E94068" w:rsidRPr="00F01A04" w:rsidRDefault="00E94068" w:rsidP="00F01A04">
            <w:pPr>
              <w:rPr>
                <w:rFonts w:ascii="Times New Roman" w:hAnsi="Times New Roman"/>
                <w:sz w:val="22"/>
                <w:szCs w:val="22"/>
              </w:rPr>
            </w:pPr>
            <w:r w:rsidRPr="00F01A04">
              <w:rPr>
                <w:rFonts w:ascii="Times New Roman" w:hAnsi="Times New Roman"/>
                <w:sz w:val="22"/>
                <w:szCs w:val="22"/>
              </w:rPr>
              <w:t xml:space="preserve">Лауреат 3 </w:t>
            </w:r>
            <w:proofErr w:type="spellStart"/>
            <w:proofErr w:type="gramStart"/>
            <w:r w:rsidRPr="00F01A04">
              <w:rPr>
                <w:rFonts w:ascii="Times New Roman" w:hAnsi="Times New Roman"/>
                <w:sz w:val="22"/>
                <w:szCs w:val="22"/>
              </w:rPr>
              <w:t>ст</w:t>
            </w:r>
            <w:proofErr w:type="spellEnd"/>
            <w:proofErr w:type="gramEnd"/>
          </w:p>
        </w:tc>
      </w:tr>
      <w:tr w:rsidR="00E94068" w:rsidRPr="00F01A04" w:rsidTr="000561D2">
        <w:tc>
          <w:tcPr>
            <w:tcW w:w="5637" w:type="dxa"/>
            <w:gridSpan w:val="4"/>
          </w:tcPr>
          <w:p w:rsidR="00E94068" w:rsidRPr="00F01A04" w:rsidRDefault="00E94068" w:rsidP="00F01A04">
            <w:pPr>
              <w:rPr>
                <w:rFonts w:ascii="Times New Roman" w:hAnsi="Times New Roman"/>
                <w:sz w:val="22"/>
                <w:szCs w:val="22"/>
              </w:rPr>
            </w:pPr>
            <w:r w:rsidRPr="00F01A04">
              <w:rPr>
                <w:rFonts w:ascii="Times New Roman" w:hAnsi="Times New Roman"/>
                <w:b/>
                <w:sz w:val="22"/>
                <w:szCs w:val="22"/>
              </w:rPr>
              <w:t>ИТОГО</w:t>
            </w:r>
          </w:p>
        </w:tc>
        <w:tc>
          <w:tcPr>
            <w:tcW w:w="1417" w:type="dxa"/>
          </w:tcPr>
          <w:p w:rsidR="00E94068" w:rsidRPr="00F01A04" w:rsidRDefault="00E94068" w:rsidP="00F01A04">
            <w:pPr>
              <w:rPr>
                <w:rFonts w:ascii="Times New Roman" w:hAnsi="Times New Roman"/>
                <w:b/>
                <w:sz w:val="22"/>
                <w:szCs w:val="22"/>
              </w:rPr>
            </w:pPr>
            <w:r w:rsidRPr="00F01A04">
              <w:rPr>
                <w:rFonts w:ascii="Times New Roman" w:hAnsi="Times New Roman"/>
                <w:b/>
                <w:sz w:val="22"/>
                <w:szCs w:val="22"/>
              </w:rPr>
              <w:t>180 чел</w:t>
            </w:r>
          </w:p>
        </w:tc>
        <w:tc>
          <w:tcPr>
            <w:tcW w:w="4253" w:type="dxa"/>
            <w:gridSpan w:val="2"/>
          </w:tcPr>
          <w:p w:rsidR="00E94068" w:rsidRPr="00F01A04" w:rsidRDefault="00E94068" w:rsidP="00F01A04">
            <w:pPr>
              <w:rPr>
                <w:rFonts w:ascii="Times New Roman" w:hAnsi="Times New Roman"/>
                <w:sz w:val="22"/>
                <w:szCs w:val="22"/>
              </w:rPr>
            </w:pPr>
          </w:p>
        </w:tc>
      </w:tr>
      <w:tr w:rsidR="00E94068" w:rsidRPr="00F01A04" w:rsidTr="000561D2">
        <w:tc>
          <w:tcPr>
            <w:tcW w:w="11307" w:type="dxa"/>
            <w:gridSpan w:val="7"/>
          </w:tcPr>
          <w:p w:rsidR="00E94068" w:rsidRPr="00F01A04" w:rsidRDefault="00E94068" w:rsidP="00F01A04">
            <w:pPr>
              <w:rPr>
                <w:rFonts w:ascii="Times New Roman" w:hAnsi="Times New Roman"/>
                <w:sz w:val="22"/>
                <w:szCs w:val="22"/>
              </w:rPr>
            </w:pPr>
            <w:r w:rsidRPr="00F01A04">
              <w:rPr>
                <w:rFonts w:ascii="Times New Roman" w:hAnsi="Times New Roman"/>
                <w:b/>
                <w:bCs/>
                <w:sz w:val="22"/>
                <w:szCs w:val="22"/>
              </w:rPr>
              <w:t>ИТОГО ПО ВСЕМ КОНКУРСАМ</w:t>
            </w:r>
          </w:p>
        </w:tc>
      </w:tr>
    </w:tbl>
    <w:p w:rsidR="00F01A04" w:rsidRPr="00AA0DB1" w:rsidRDefault="00F01A04" w:rsidP="008418EE">
      <w:pPr>
        <w:pStyle w:val="Default"/>
        <w:jc w:val="both"/>
        <w:rPr>
          <w:color w:val="C00000"/>
        </w:rPr>
      </w:pPr>
    </w:p>
    <w:p w:rsidR="008418EE" w:rsidRPr="005E23BD" w:rsidRDefault="008418EE" w:rsidP="008418EE">
      <w:pPr>
        <w:pStyle w:val="xl24"/>
        <w:pBdr>
          <w:bottom w:val="none" w:sz="0" w:space="0" w:color="auto"/>
          <w:right w:val="none" w:sz="0" w:space="0" w:color="auto"/>
        </w:pBdr>
        <w:spacing w:before="120" w:after="0"/>
        <w:jc w:val="center"/>
        <w:rPr>
          <w:rFonts w:ascii="Times New Roman" w:cs="Times New Roman"/>
          <w:b/>
        </w:rPr>
      </w:pPr>
      <w:r w:rsidRPr="005E23BD">
        <w:rPr>
          <w:rFonts w:ascii="Times New Roman" w:cs="Times New Roman"/>
          <w:b/>
        </w:rPr>
        <w:t>Общие итоги участия учащихся в конкурсных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1"/>
        <w:gridCol w:w="3635"/>
        <w:gridCol w:w="3635"/>
      </w:tblGrid>
      <w:tr w:rsidR="005E23BD" w:rsidRPr="005E23BD" w:rsidTr="00B5294F">
        <w:tc>
          <w:tcPr>
            <w:tcW w:w="3861" w:type="dxa"/>
            <w:vMerge w:val="restart"/>
          </w:tcPr>
          <w:p w:rsidR="00AB6962" w:rsidRPr="005E23BD" w:rsidRDefault="00AB6962" w:rsidP="00C26274">
            <w:pPr>
              <w:pStyle w:val="xl24"/>
              <w:pBdr>
                <w:bottom w:val="none" w:sz="0" w:space="0" w:color="auto"/>
                <w:right w:val="none" w:sz="0" w:space="0" w:color="auto"/>
              </w:pBdr>
              <w:spacing w:before="120" w:after="0"/>
              <w:rPr>
                <w:rFonts w:ascii="Times New Roman" w:cs="Times New Roman"/>
              </w:rPr>
            </w:pPr>
          </w:p>
        </w:tc>
        <w:tc>
          <w:tcPr>
            <w:tcW w:w="7270" w:type="dxa"/>
            <w:gridSpan w:val="2"/>
          </w:tcPr>
          <w:p w:rsidR="00AB6962" w:rsidRPr="005E23BD" w:rsidRDefault="00AB6962" w:rsidP="00C26274">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Количество детей на  01.04.201</w:t>
            </w:r>
            <w:r w:rsidR="00B5294F" w:rsidRPr="005E23BD">
              <w:rPr>
                <w:rFonts w:ascii="Times New Roman" w:cs="Times New Roman"/>
              </w:rPr>
              <w:t>8</w:t>
            </w:r>
          </w:p>
          <w:p w:rsidR="00AB6962" w:rsidRPr="005E23BD" w:rsidRDefault="00AB6962" w:rsidP="00B5294F">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1</w:t>
            </w:r>
            <w:r w:rsidR="00B5294F" w:rsidRPr="005E23BD">
              <w:rPr>
                <w:rFonts w:ascii="Times New Roman" w:cs="Times New Roman"/>
              </w:rPr>
              <w:t>597</w:t>
            </w:r>
            <w:r w:rsidRPr="005E23BD">
              <w:rPr>
                <w:rFonts w:ascii="Times New Roman" w:cs="Times New Roman"/>
              </w:rPr>
              <w:t xml:space="preserve"> чел</w:t>
            </w:r>
          </w:p>
        </w:tc>
      </w:tr>
      <w:tr w:rsidR="005E23BD" w:rsidRPr="005E23BD" w:rsidTr="00B5294F">
        <w:tc>
          <w:tcPr>
            <w:tcW w:w="3861" w:type="dxa"/>
            <w:vMerge/>
          </w:tcPr>
          <w:p w:rsidR="00AB6962" w:rsidRPr="005E23BD" w:rsidRDefault="00AB6962" w:rsidP="00C26274">
            <w:pPr>
              <w:pStyle w:val="xl24"/>
              <w:pBdr>
                <w:bottom w:val="none" w:sz="0" w:space="0" w:color="auto"/>
                <w:right w:val="none" w:sz="0" w:space="0" w:color="auto"/>
              </w:pBdr>
              <w:spacing w:before="120" w:after="0"/>
              <w:rPr>
                <w:rFonts w:ascii="Times New Roman" w:cs="Times New Roman"/>
              </w:rPr>
            </w:pPr>
          </w:p>
        </w:tc>
        <w:tc>
          <w:tcPr>
            <w:tcW w:w="3635" w:type="dxa"/>
          </w:tcPr>
          <w:p w:rsidR="00AB6962" w:rsidRPr="005E23BD" w:rsidRDefault="00AB6962"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Количество участников (чел)</w:t>
            </w:r>
          </w:p>
        </w:tc>
        <w:tc>
          <w:tcPr>
            <w:tcW w:w="3635" w:type="dxa"/>
          </w:tcPr>
          <w:p w:rsidR="00AB6962" w:rsidRPr="005E23BD" w:rsidRDefault="00AB6962"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Количество участников %</w:t>
            </w:r>
          </w:p>
        </w:tc>
      </w:tr>
      <w:tr w:rsidR="005E23BD" w:rsidRPr="005E23BD" w:rsidTr="00B5294F">
        <w:tc>
          <w:tcPr>
            <w:tcW w:w="386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Районный  уровень</w:t>
            </w:r>
          </w:p>
        </w:tc>
        <w:tc>
          <w:tcPr>
            <w:tcW w:w="3635" w:type="dxa"/>
          </w:tcPr>
          <w:p w:rsidR="00B5294F" w:rsidRPr="005E23BD" w:rsidRDefault="00B5294F"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9 чел</w:t>
            </w:r>
          </w:p>
        </w:tc>
        <w:tc>
          <w:tcPr>
            <w:tcW w:w="3635" w:type="dxa"/>
          </w:tcPr>
          <w:p w:rsidR="00B5294F" w:rsidRPr="005E23BD" w:rsidRDefault="00B5294F" w:rsidP="00957027">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 xml:space="preserve"> 0,6%</w:t>
            </w:r>
          </w:p>
        </w:tc>
      </w:tr>
      <w:tr w:rsidR="005E23BD" w:rsidRPr="005E23BD" w:rsidTr="00B5294F">
        <w:tc>
          <w:tcPr>
            <w:tcW w:w="386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Городской уровень</w:t>
            </w:r>
          </w:p>
        </w:tc>
        <w:tc>
          <w:tcPr>
            <w:tcW w:w="3635" w:type="dxa"/>
          </w:tcPr>
          <w:p w:rsidR="00B5294F" w:rsidRPr="005E23BD" w:rsidRDefault="00B5294F"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66 чел</w:t>
            </w:r>
          </w:p>
        </w:tc>
        <w:tc>
          <w:tcPr>
            <w:tcW w:w="3635" w:type="dxa"/>
          </w:tcPr>
          <w:p w:rsidR="00B5294F" w:rsidRPr="005E23BD" w:rsidRDefault="00B5294F" w:rsidP="00957027">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4,1%</w:t>
            </w:r>
          </w:p>
        </w:tc>
      </w:tr>
      <w:tr w:rsidR="005E23BD" w:rsidRPr="005E23BD" w:rsidTr="00B5294F">
        <w:tc>
          <w:tcPr>
            <w:tcW w:w="386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Краевой уровень</w:t>
            </w:r>
          </w:p>
        </w:tc>
        <w:tc>
          <w:tcPr>
            <w:tcW w:w="3635" w:type="dxa"/>
          </w:tcPr>
          <w:p w:rsidR="00B5294F" w:rsidRPr="005E23BD" w:rsidRDefault="00B5294F"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15 чел</w:t>
            </w:r>
          </w:p>
        </w:tc>
        <w:tc>
          <w:tcPr>
            <w:tcW w:w="3635" w:type="dxa"/>
          </w:tcPr>
          <w:p w:rsidR="00B5294F" w:rsidRPr="005E23BD" w:rsidRDefault="00B5294F" w:rsidP="00957027">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0,9%</w:t>
            </w:r>
          </w:p>
        </w:tc>
      </w:tr>
      <w:tr w:rsidR="005E23BD" w:rsidRPr="005E23BD" w:rsidTr="00B5294F">
        <w:tc>
          <w:tcPr>
            <w:tcW w:w="386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Всероссийский уровень</w:t>
            </w:r>
          </w:p>
        </w:tc>
        <w:tc>
          <w:tcPr>
            <w:tcW w:w="3635" w:type="dxa"/>
          </w:tcPr>
          <w:p w:rsidR="00B5294F" w:rsidRPr="005E23BD" w:rsidRDefault="00B5294F"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36 чел</w:t>
            </w:r>
          </w:p>
        </w:tc>
        <w:tc>
          <w:tcPr>
            <w:tcW w:w="3635" w:type="dxa"/>
          </w:tcPr>
          <w:p w:rsidR="00B5294F" w:rsidRPr="005E23BD" w:rsidRDefault="00B5294F" w:rsidP="00957027">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2,3 %</w:t>
            </w:r>
          </w:p>
        </w:tc>
      </w:tr>
      <w:tr w:rsidR="005E23BD" w:rsidRPr="005E23BD" w:rsidTr="00B5294F">
        <w:tc>
          <w:tcPr>
            <w:tcW w:w="386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Межрегиональный уровень</w:t>
            </w:r>
          </w:p>
        </w:tc>
        <w:tc>
          <w:tcPr>
            <w:tcW w:w="3635" w:type="dxa"/>
          </w:tcPr>
          <w:p w:rsidR="00B5294F" w:rsidRPr="005E23BD" w:rsidRDefault="00B5294F"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6 чел</w:t>
            </w:r>
          </w:p>
        </w:tc>
        <w:tc>
          <w:tcPr>
            <w:tcW w:w="3635" w:type="dxa"/>
          </w:tcPr>
          <w:p w:rsidR="00B5294F" w:rsidRPr="005E23BD" w:rsidRDefault="00B5294F" w:rsidP="00957027">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0,4%</w:t>
            </w:r>
          </w:p>
        </w:tc>
      </w:tr>
      <w:tr w:rsidR="005E23BD" w:rsidRPr="005E23BD" w:rsidTr="00B5294F">
        <w:tc>
          <w:tcPr>
            <w:tcW w:w="386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Международный уровень</w:t>
            </w:r>
          </w:p>
        </w:tc>
        <w:tc>
          <w:tcPr>
            <w:tcW w:w="3635" w:type="dxa"/>
          </w:tcPr>
          <w:p w:rsidR="00B5294F" w:rsidRPr="005E23BD" w:rsidRDefault="00B5294F"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180 чел</w:t>
            </w:r>
          </w:p>
        </w:tc>
        <w:tc>
          <w:tcPr>
            <w:tcW w:w="3635" w:type="dxa"/>
          </w:tcPr>
          <w:p w:rsidR="00B5294F" w:rsidRPr="005E23BD" w:rsidRDefault="00B5294F" w:rsidP="00957027">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11,3%</w:t>
            </w:r>
          </w:p>
        </w:tc>
      </w:tr>
      <w:tr w:rsidR="005E23BD" w:rsidRPr="005E23BD" w:rsidTr="00B5294F">
        <w:tc>
          <w:tcPr>
            <w:tcW w:w="386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Итого:</w:t>
            </w:r>
          </w:p>
        </w:tc>
        <w:tc>
          <w:tcPr>
            <w:tcW w:w="3635" w:type="dxa"/>
          </w:tcPr>
          <w:p w:rsidR="00B5294F" w:rsidRPr="005E23BD" w:rsidRDefault="00B5294F"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 xml:space="preserve">312 чел </w:t>
            </w:r>
          </w:p>
        </w:tc>
        <w:tc>
          <w:tcPr>
            <w:tcW w:w="3635" w:type="dxa"/>
          </w:tcPr>
          <w:p w:rsidR="00B5294F" w:rsidRPr="005E23BD" w:rsidRDefault="00B5294F" w:rsidP="00957027">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19,6%</w:t>
            </w:r>
          </w:p>
        </w:tc>
      </w:tr>
    </w:tbl>
    <w:p w:rsidR="008418EE" w:rsidRPr="005E23BD" w:rsidRDefault="008418EE" w:rsidP="008418EE">
      <w:pPr>
        <w:pStyle w:val="xl24"/>
        <w:pBdr>
          <w:bottom w:val="none" w:sz="0" w:space="0" w:color="auto"/>
          <w:right w:val="none" w:sz="0" w:space="0" w:color="auto"/>
        </w:pBdr>
        <w:spacing w:before="120" w:after="0"/>
        <w:jc w:val="both"/>
        <w:rPr>
          <w:rFonts w:ascii="Times New Roman" w:cs="Times New Roman"/>
          <w:b/>
        </w:rPr>
      </w:pPr>
    </w:p>
    <w:p w:rsidR="008418EE" w:rsidRPr="005E23BD" w:rsidRDefault="008418EE" w:rsidP="008418EE">
      <w:pPr>
        <w:pStyle w:val="xl24"/>
        <w:pBdr>
          <w:bottom w:val="none" w:sz="0" w:space="0" w:color="auto"/>
          <w:right w:val="none" w:sz="0" w:space="0" w:color="auto"/>
        </w:pBdr>
        <w:spacing w:before="120" w:after="0"/>
        <w:rPr>
          <w:rFonts w:ascii="Times New Roman" w:cs="Times New Roman"/>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4288"/>
        <w:gridCol w:w="3686"/>
      </w:tblGrid>
      <w:tr w:rsidR="005E23BD" w:rsidRPr="005E23BD" w:rsidTr="00AB6962">
        <w:tc>
          <w:tcPr>
            <w:tcW w:w="3191" w:type="dxa"/>
            <w:vMerge w:val="restart"/>
          </w:tcPr>
          <w:p w:rsidR="00AB6962" w:rsidRPr="005E23BD" w:rsidRDefault="00AB6962" w:rsidP="00C26274">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Уровень</w:t>
            </w:r>
          </w:p>
        </w:tc>
        <w:tc>
          <w:tcPr>
            <w:tcW w:w="7974" w:type="dxa"/>
            <w:gridSpan w:val="2"/>
          </w:tcPr>
          <w:p w:rsidR="00AB6962" w:rsidRPr="005E23BD" w:rsidRDefault="00AB6962" w:rsidP="00C26274">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Награды</w:t>
            </w:r>
          </w:p>
        </w:tc>
      </w:tr>
      <w:tr w:rsidR="005E23BD" w:rsidRPr="005E23BD" w:rsidTr="00AB6962">
        <w:tc>
          <w:tcPr>
            <w:tcW w:w="3191" w:type="dxa"/>
            <w:vMerge/>
          </w:tcPr>
          <w:p w:rsidR="00AB6962" w:rsidRPr="005E23BD" w:rsidRDefault="00AB6962" w:rsidP="00C26274">
            <w:pPr>
              <w:pStyle w:val="xl24"/>
              <w:pBdr>
                <w:bottom w:val="none" w:sz="0" w:space="0" w:color="auto"/>
                <w:right w:val="none" w:sz="0" w:space="0" w:color="auto"/>
              </w:pBdr>
              <w:spacing w:before="120" w:after="0"/>
              <w:jc w:val="center"/>
              <w:rPr>
                <w:rFonts w:ascii="Times New Roman" w:cs="Times New Roman"/>
              </w:rPr>
            </w:pPr>
          </w:p>
        </w:tc>
        <w:tc>
          <w:tcPr>
            <w:tcW w:w="4288" w:type="dxa"/>
          </w:tcPr>
          <w:p w:rsidR="00AB6962" w:rsidRPr="005E23BD" w:rsidRDefault="00AB6962" w:rsidP="00C26274">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Лауреаты/Дипломанты (победители, призеры)</w:t>
            </w:r>
          </w:p>
        </w:tc>
        <w:tc>
          <w:tcPr>
            <w:tcW w:w="3686" w:type="dxa"/>
          </w:tcPr>
          <w:p w:rsidR="00AB6962" w:rsidRPr="005E23BD" w:rsidRDefault="00AB6962" w:rsidP="00C26274">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Участники</w:t>
            </w:r>
          </w:p>
        </w:tc>
      </w:tr>
      <w:tr w:rsidR="005E23BD" w:rsidRPr="005E23BD" w:rsidTr="00AB6962">
        <w:tc>
          <w:tcPr>
            <w:tcW w:w="319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 xml:space="preserve">Районный </w:t>
            </w:r>
          </w:p>
        </w:tc>
        <w:tc>
          <w:tcPr>
            <w:tcW w:w="4288" w:type="dxa"/>
          </w:tcPr>
          <w:p w:rsidR="00B5294F" w:rsidRPr="005E23BD" w:rsidRDefault="009C2DE0"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9</w:t>
            </w:r>
          </w:p>
        </w:tc>
        <w:tc>
          <w:tcPr>
            <w:tcW w:w="3686" w:type="dxa"/>
          </w:tcPr>
          <w:p w:rsidR="00B5294F" w:rsidRPr="005E23BD" w:rsidRDefault="009C2DE0" w:rsidP="009C2DE0">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0</w:t>
            </w:r>
          </w:p>
        </w:tc>
      </w:tr>
      <w:tr w:rsidR="005E23BD" w:rsidRPr="005E23BD" w:rsidTr="00AB6962">
        <w:tc>
          <w:tcPr>
            <w:tcW w:w="319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 xml:space="preserve">Городской </w:t>
            </w:r>
          </w:p>
        </w:tc>
        <w:tc>
          <w:tcPr>
            <w:tcW w:w="4288" w:type="dxa"/>
          </w:tcPr>
          <w:p w:rsidR="00B5294F" w:rsidRPr="005E23BD" w:rsidRDefault="009C2DE0" w:rsidP="009C2DE0">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37</w:t>
            </w:r>
          </w:p>
        </w:tc>
        <w:tc>
          <w:tcPr>
            <w:tcW w:w="3686" w:type="dxa"/>
          </w:tcPr>
          <w:p w:rsidR="00B5294F" w:rsidRPr="005E23BD" w:rsidRDefault="009C2DE0" w:rsidP="009C2DE0">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29</w:t>
            </w:r>
          </w:p>
        </w:tc>
      </w:tr>
      <w:tr w:rsidR="005E23BD" w:rsidRPr="005E23BD" w:rsidTr="00AB6962">
        <w:tc>
          <w:tcPr>
            <w:tcW w:w="319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 xml:space="preserve">Краевой </w:t>
            </w:r>
          </w:p>
        </w:tc>
        <w:tc>
          <w:tcPr>
            <w:tcW w:w="4288" w:type="dxa"/>
          </w:tcPr>
          <w:p w:rsidR="00B5294F" w:rsidRPr="005E23BD" w:rsidRDefault="009C2DE0"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10</w:t>
            </w:r>
          </w:p>
        </w:tc>
        <w:tc>
          <w:tcPr>
            <w:tcW w:w="3686" w:type="dxa"/>
          </w:tcPr>
          <w:p w:rsidR="00B5294F" w:rsidRPr="005E23BD" w:rsidRDefault="009C2DE0" w:rsidP="009C2DE0">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5</w:t>
            </w:r>
          </w:p>
        </w:tc>
      </w:tr>
      <w:tr w:rsidR="005E23BD" w:rsidRPr="005E23BD" w:rsidTr="00AB6962">
        <w:tc>
          <w:tcPr>
            <w:tcW w:w="319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 xml:space="preserve">Всероссийский </w:t>
            </w:r>
          </w:p>
        </w:tc>
        <w:tc>
          <w:tcPr>
            <w:tcW w:w="4288" w:type="dxa"/>
          </w:tcPr>
          <w:p w:rsidR="00B5294F" w:rsidRPr="005E23BD" w:rsidRDefault="009C2DE0"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36</w:t>
            </w:r>
          </w:p>
        </w:tc>
        <w:tc>
          <w:tcPr>
            <w:tcW w:w="3686" w:type="dxa"/>
          </w:tcPr>
          <w:p w:rsidR="00B5294F" w:rsidRPr="005E23BD" w:rsidRDefault="009C2DE0"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0</w:t>
            </w:r>
          </w:p>
        </w:tc>
      </w:tr>
      <w:tr w:rsidR="005E23BD" w:rsidRPr="005E23BD" w:rsidTr="00AB6962">
        <w:tc>
          <w:tcPr>
            <w:tcW w:w="319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Межрегиональный</w:t>
            </w:r>
          </w:p>
        </w:tc>
        <w:tc>
          <w:tcPr>
            <w:tcW w:w="4288" w:type="dxa"/>
          </w:tcPr>
          <w:p w:rsidR="00B5294F" w:rsidRPr="005E23BD" w:rsidRDefault="009C2DE0"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6</w:t>
            </w:r>
          </w:p>
        </w:tc>
        <w:tc>
          <w:tcPr>
            <w:tcW w:w="3686" w:type="dxa"/>
          </w:tcPr>
          <w:p w:rsidR="00B5294F" w:rsidRPr="005E23BD" w:rsidRDefault="009C2DE0"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0</w:t>
            </w:r>
          </w:p>
        </w:tc>
      </w:tr>
      <w:tr w:rsidR="005E23BD" w:rsidRPr="005E23BD" w:rsidTr="00AB6962">
        <w:tc>
          <w:tcPr>
            <w:tcW w:w="3191" w:type="dxa"/>
          </w:tcPr>
          <w:p w:rsidR="00B5294F" w:rsidRPr="005E23BD" w:rsidRDefault="00B5294F" w:rsidP="00C26274">
            <w:pPr>
              <w:pStyle w:val="xl24"/>
              <w:pBdr>
                <w:bottom w:val="none" w:sz="0" w:space="0" w:color="auto"/>
                <w:right w:val="none" w:sz="0" w:space="0" w:color="auto"/>
              </w:pBdr>
              <w:spacing w:before="120" w:after="0"/>
              <w:rPr>
                <w:rFonts w:ascii="Times New Roman" w:cs="Times New Roman"/>
              </w:rPr>
            </w:pPr>
            <w:r w:rsidRPr="005E23BD">
              <w:rPr>
                <w:rFonts w:ascii="Times New Roman" w:cs="Times New Roman"/>
              </w:rPr>
              <w:t xml:space="preserve">Международный </w:t>
            </w:r>
          </w:p>
        </w:tc>
        <w:tc>
          <w:tcPr>
            <w:tcW w:w="4288" w:type="dxa"/>
          </w:tcPr>
          <w:p w:rsidR="00B5294F" w:rsidRPr="005E23BD" w:rsidRDefault="009C2DE0"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160</w:t>
            </w:r>
          </w:p>
        </w:tc>
        <w:tc>
          <w:tcPr>
            <w:tcW w:w="3686" w:type="dxa"/>
          </w:tcPr>
          <w:p w:rsidR="00B5294F" w:rsidRPr="005E23BD" w:rsidRDefault="009C2DE0" w:rsidP="00957027">
            <w:pPr>
              <w:pStyle w:val="xl24"/>
              <w:pBdr>
                <w:bottom w:val="none" w:sz="0" w:space="0" w:color="auto"/>
                <w:right w:val="none" w:sz="0" w:space="0" w:color="auto"/>
              </w:pBdr>
              <w:spacing w:before="120" w:after="0"/>
              <w:jc w:val="center"/>
              <w:rPr>
                <w:rFonts w:ascii="Times New Roman" w:cs="Times New Roman"/>
              </w:rPr>
            </w:pPr>
            <w:r w:rsidRPr="005E23BD">
              <w:rPr>
                <w:rFonts w:ascii="Times New Roman" w:cs="Times New Roman"/>
              </w:rPr>
              <w:t>20</w:t>
            </w:r>
          </w:p>
        </w:tc>
      </w:tr>
    </w:tbl>
    <w:p w:rsidR="00D2303E" w:rsidRPr="005E23BD" w:rsidRDefault="00D2303E" w:rsidP="008418EE">
      <w:pPr>
        <w:pStyle w:val="xl24"/>
        <w:pBdr>
          <w:bottom w:val="none" w:sz="0" w:space="0" w:color="auto"/>
          <w:right w:val="none" w:sz="0" w:space="0" w:color="auto"/>
        </w:pBdr>
        <w:spacing w:before="120" w:after="0"/>
        <w:rPr>
          <w:rFonts w:ascii="Times New Roman" w:cs="Times New Roman"/>
        </w:rPr>
      </w:pPr>
    </w:p>
    <w:p w:rsidR="003D33B2" w:rsidRPr="005E23BD" w:rsidRDefault="003D33B2" w:rsidP="008418EE">
      <w:pPr>
        <w:pStyle w:val="xl24"/>
        <w:pBdr>
          <w:bottom w:val="none" w:sz="0" w:space="0" w:color="auto"/>
          <w:right w:val="none" w:sz="0" w:space="0" w:color="auto"/>
        </w:pBdr>
        <w:spacing w:before="120" w:after="0"/>
        <w:rPr>
          <w:rFonts w:ascii="Times New Roman" w:cs="Times New Roman"/>
        </w:rPr>
      </w:pPr>
    </w:p>
    <w:p w:rsidR="003D33B2" w:rsidRPr="005E23BD" w:rsidRDefault="003D33B2" w:rsidP="008418EE">
      <w:pPr>
        <w:pStyle w:val="xl24"/>
        <w:pBdr>
          <w:bottom w:val="none" w:sz="0" w:space="0" w:color="auto"/>
          <w:right w:val="none" w:sz="0" w:space="0" w:color="auto"/>
        </w:pBdr>
        <w:spacing w:before="120" w:after="0"/>
        <w:rPr>
          <w:rFonts w:ascii="Times New Roman" w:cs="Times New Roman"/>
        </w:rPr>
      </w:pPr>
    </w:p>
    <w:p w:rsidR="003D33B2" w:rsidRPr="005E23BD" w:rsidRDefault="003D33B2" w:rsidP="008418EE">
      <w:pPr>
        <w:pStyle w:val="xl24"/>
        <w:pBdr>
          <w:bottom w:val="none" w:sz="0" w:space="0" w:color="auto"/>
          <w:right w:val="none" w:sz="0" w:space="0" w:color="auto"/>
        </w:pBdr>
        <w:spacing w:before="120" w:after="0"/>
        <w:rPr>
          <w:rFonts w:ascii="Times New Roman" w:cs="Times New Roman"/>
        </w:rPr>
      </w:pPr>
    </w:p>
    <w:p w:rsidR="00AB6962" w:rsidRPr="005E23BD" w:rsidRDefault="00AB6962" w:rsidP="008F15E4">
      <w:pPr>
        <w:pStyle w:val="xl24"/>
        <w:pBdr>
          <w:bottom w:val="none" w:sz="0" w:space="0" w:color="auto"/>
          <w:right w:val="none" w:sz="0" w:space="0" w:color="auto"/>
        </w:pBdr>
        <w:spacing w:before="120" w:after="0"/>
        <w:jc w:val="both"/>
        <w:rPr>
          <w:rFonts w:ascii="Times New Roman" w:cs="Times New Roman"/>
        </w:rPr>
      </w:pPr>
      <w:r w:rsidRPr="005E23BD">
        <w:rPr>
          <w:rFonts w:ascii="Times New Roman" w:cs="Times New Roman"/>
        </w:rPr>
        <w:lastRenderedPageBreak/>
        <w:t xml:space="preserve">По сравнению с 2016 годом общее количество </w:t>
      </w:r>
      <w:proofErr w:type="gramStart"/>
      <w:r w:rsidRPr="005E23BD">
        <w:rPr>
          <w:rFonts w:ascii="Times New Roman" w:cs="Times New Roman"/>
        </w:rPr>
        <w:t xml:space="preserve">детей, принявших участие в конкурсах и фестивалях </w:t>
      </w:r>
      <w:r w:rsidR="003D33B2" w:rsidRPr="005E23BD">
        <w:rPr>
          <w:rFonts w:ascii="Times New Roman" w:cs="Times New Roman"/>
        </w:rPr>
        <w:t>уменьшилось</w:t>
      </w:r>
      <w:proofErr w:type="gramEnd"/>
      <w:r w:rsidR="003D33B2" w:rsidRPr="005E23BD">
        <w:rPr>
          <w:rFonts w:ascii="Times New Roman" w:cs="Times New Roman"/>
        </w:rPr>
        <w:t xml:space="preserve"> на </w:t>
      </w:r>
      <w:r w:rsidR="009C2DE0" w:rsidRPr="005E23BD">
        <w:rPr>
          <w:rFonts w:ascii="Times New Roman" w:cs="Times New Roman"/>
        </w:rPr>
        <w:t>161</w:t>
      </w:r>
      <w:r w:rsidRPr="005E23BD">
        <w:rPr>
          <w:rFonts w:ascii="Times New Roman" w:cs="Times New Roman"/>
        </w:rPr>
        <w:t xml:space="preserve"> человека. В процентном отношении количество участников конкурсов у</w:t>
      </w:r>
      <w:r w:rsidR="009C2DE0" w:rsidRPr="005E23BD">
        <w:rPr>
          <w:rFonts w:ascii="Times New Roman" w:cs="Times New Roman"/>
        </w:rPr>
        <w:t xml:space="preserve">меньшилось </w:t>
      </w:r>
      <w:r w:rsidRPr="005E23BD">
        <w:rPr>
          <w:rFonts w:ascii="Times New Roman" w:cs="Times New Roman"/>
        </w:rPr>
        <w:t xml:space="preserve"> на </w:t>
      </w:r>
      <w:r w:rsidR="009C2DE0" w:rsidRPr="005E23BD">
        <w:rPr>
          <w:rFonts w:ascii="Times New Roman" w:cs="Times New Roman"/>
        </w:rPr>
        <w:t>8,8</w:t>
      </w:r>
      <w:r w:rsidRPr="005E23BD">
        <w:rPr>
          <w:rFonts w:ascii="Times New Roman" w:cs="Times New Roman"/>
        </w:rPr>
        <w:t>%</w:t>
      </w:r>
      <w:r w:rsidR="00A3713B" w:rsidRPr="005E23BD">
        <w:rPr>
          <w:rFonts w:ascii="Times New Roman" w:cs="Times New Roman"/>
        </w:rPr>
        <w:t>.</w:t>
      </w:r>
    </w:p>
    <w:p w:rsidR="009C2DE0" w:rsidRPr="005E23BD" w:rsidRDefault="009C2DE0" w:rsidP="008F15E4">
      <w:pPr>
        <w:pStyle w:val="xl24"/>
        <w:pBdr>
          <w:bottom w:val="none" w:sz="0" w:space="0" w:color="auto"/>
          <w:right w:val="none" w:sz="0" w:space="0" w:color="auto"/>
        </w:pBdr>
        <w:spacing w:before="120" w:after="0"/>
        <w:jc w:val="both"/>
        <w:rPr>
          <w:rFonts w:ascii="Times New Roman" w:cs="Times New Roman"/>
        </w:rPr>
      </w:pPr>
      <w:r w:rsidRPr="005E23BD">
        <w:rPr>
          <w:rFonts w:ascii="Times New Roman" w:cs="Times New Roman"/>
        </w:rPr>
        <w:t xml:space="preserve">Общая тенденция к уменьшению количества участников конкурсных мероприятий связана с ростом цен на участие в конкурсах и дорогу в случае проведения конкурса в других городах РФ.  </w:t>
      </w:r>
      <w:proofErr w:type="gramStart"/>
      <w:r w:rsidRPr="005E23BD">
        <w:rPr>
          <w:rFonts w:ascii="Times New Roman" w:cs="Times New Roman"/>
        </w:rPr>
        <w:t xml:space="preserve">Онлайн конкурсы всероссийского и международного уровня на сегодняшний момент доступны в направлении ИЗО и ДПИ, и студии ЦТ№3 активно осваивают эти форматы конкурсов, однако это индивидуальное участие, а крупные коллективы не имеют в настоящее время возможности принимать участие к дистанционных конкурсах (их просто нет), а выезд на фестивали высокого уровня сопряжен в финансовыми тратами, </w:t>
      </w:r>
      <w:proofErr w:type="spellStart"/>
      <w:r w:rsidRPr="005E23BD">
        <w:rPr>
          <w:rFonts w:ascii="Times New Roman" w:cs="Times New Roman"/>
        </w:rPr>
        <w:t>короые</w:t>
      </w:r>
      <w:proofErr w:type="spellEnd"/>
      <w:r w:rsidRPr="005E23BD">
        <w:rPr>
          <w:rFonts w:ascii="Times New Roman" w:cs="Times New Roman"/>
        </w:rPr>
        <w:t xml:space="preserve"> не в состоянии позволить</w:t>
      </w:r>
      <w:proofErr w:type="gramEnd"/>
      <w:r w:rsidRPr="005E23BD">
        <w:rPr>
          <w:rFonts w:ascii="Times New Roman" w:cs="Times New Roman"/>
        </w:rPr>
        <w:t xml:space="preserve"> себе родители учащихся.</w:t>
      </w:r>
    </w:p>
    <w:p w:rsidR="00AB6962" w:rsidRPr="005E23BD" w:rsidRDefault="00A3713B" w:rsidP="008F15E4">
      <w:pPr>
        <w:pStyle w:val="xl24"/>
        <w:pBdr>
          <w:bottom w:val="none" w:sz="0" w:space="0" w:color="auto"/>
          <w:right w:val="none" w:sz="0" w:space="0" w:color="auto"/>
        </w:pBdr>
        <w:spacing w:before="120" w:after="0"/>
        <w:jc w:val="both"/>
        <w:rPr>
          <w:rFonts w:ascii="Times New Roman" w:cs="Times New Roman"/>
        </w:rPr>
      </w:pPr>
      <w:r w:rsidRPr="005E23BD">
        <w:rPr>
          <w:rFonts w:ascii="Times New Roman" w:cs="Times New Roman"/>
        </w:rPr>
        <w:t xml:space="preserve">По студиям ЦТ </w:t>
      </w:r>
      <w:proofErr w:type="gramStart"/>
      <w:r w:rsidRPr="005E23BD">
        <w:rPr>
          <w:rFonts w:ascii="Times New Roman" w:cs="Times New Roman"/>
        </w:rPr>
        <w:t>–у</w:t>
      </w:r>
      <w:proofErr w:type="gramEnd"/>
      <w:r w:rsidRPr="005E23BD">
        <w:rPr>
          <w:rFonts w:ascii="Times New Roman" w:cs="Times New Roman"/>
        </w:rPr>
        <w:t>частие в конкурсах принимают обучающихся всех студий, за исключением дошкольных детских объединений, не ставящих перед собой задач участия детей в конкурсах.</w:t>
      </w:r>
    </w:p>
    <w:p w:rsidR="00A3713B" w:rsidRPr="005E23BD" w:rsidRDefault="00A3713B" w:rsidP="008F15E4">
      <w:pPr>
        <w:pStyle w:val="xl24"/>
        <w:pBdr>
          <w:bottom w:val="none" w:sz="0" w:space="0" w:color="auto"/>
          <w:right w:val="none" w:sz="0" w:space="0" w:color="auto"/>
        </w:pBdr>
        <w:spacing w:before="120" w:after="0"/>
        <w:jc w:val="both"/>
        <w:rPr>
          <w:rFonts w:ascii="Times New Roman" w:cs="Times New Roman"/>
        </w:rPr>
      </w:pPr>
      <w:r w:rsidRPr="005E23BD">
        <w:rPr>
          <w:rFonts w:ascii="Times New Roman" w:cs="Times New Roman"/>
        </w:rPr>
        <w:t xml:space="preserve">Процент победителей (лауреаты и дипломанты) по отношению к количеству </w:t>
      </w:r>
      <w:proofErr w:type="gramStart"/>
      <w:r w:rsidRPr="005E23BD">
        <w:rPr>
          <w:rFonts w:ascii="Times New Roman" w:cs="Times New Roman"/>
        </w:rPr>
        <w:t>детей, принявших участие в конкурсных мероприятиях составляет</w:t>
      </w:r>
      <w:proofErr w:type="gramEnd"/>
      <w:r w:rsidRPr="005E23BD">
        <w:rPr>
          <w:rFonts w:ascii="Times New Roman" w:cs="Times New Roman"/>
        </w:rPr>
        <w:t xml:space="preserve"> 8</w:t>
      </w:r>
      <w:r w:rsidR="009C2DE0" w:rsidRPr="005E23BD">
        <w:rPr>
          <w:rFonts w:ascii="Times New Roman" w:cs="Times New Roman"/>
        </w:rPr>
        <w:t>3</w:t>
      </w:r>
      <w:r w:rsidRPr="005E23BD">
        <w:rPr>
          <w:rFonts w:ascii="Times New Roman" w:cs="Times New Roman"/>
        </w:rPr>
        <w:t>% (</w:t>
      </w:r>
      <w:r w:rsidR="009C2DE0" w:rsidRPr="005E23BD">
        <w:rPr>
          <w:rFonts w:ascii="Times New Roman" w:cs="Times New Roman"/>
        </w:rPr>
        <w:t>258</w:t>
      </w:r>
      <w:r w:rsidRPr="005E23BD">
        <w:rPr>
          <w:rFonts w:ascii="Times New Roman" w:cs="Times New Roman"/>
        </w:rPr>
        <w:t xml:space="preserve"> дипломантов и лауреатов). </w:t>
      </w:r>
      <w:proofErr w:type="gramStart"/>
      <w:r w:rsidRPr="005E23BD">
        <w:rPr>
          <w:rFonts w:ascii="Times New Roman" w:cs="Times New Roman"/>
        </w:rPr>
        <w:t>Процент победителей в ЦТ №3 традиционно высокий, что свидетельствует о высоком уровне подготовки обучающихся.</w:t>
      </w:r>
      <w:proofErr w:type="gramEnd"/>
    </w:p>
    <w:p w:rsidR="008F15E4" w:rsidRPr="005E23BD" w:rsidRDefault="008F15E4" w:rsidP="008F15E4">
      <w:pPr>
        <w:pStyle w:val="xl24"/>
        <w:pBdr>
          <w:bottom w:val="none" w:sz="0" w:space="0" w:color="auto"/>
          <w:right w:val="none" w:sz="0" w:space="0" w:color="auto"/>
        </w:pBdr>
        <w:spacing w:before="120" w:after="0"/>
        <w:jc w:val="both"/>
        <w:rPr>
          <w:rFonts w:ascii="Times New Roman" w:cs="Times New Roman"/>
        </w:rPr>
      </w:pPr>
      <w:r w:rsidRPr="005E23BD">
        <w:rPr>
          <w:rFonts w:ascii="Times New Roman" w:cs="Times New Roman"/>
        </w:rPr>
        <w:t xml:space="preserve">С точки зрения «состава» конкурсов – вызывает настороженность большое количество заочных, интернет – конкурсов, т.к. возникают вопросы к профессионализму жюри данных конкурсов. </w:t>
      </w:r>
      <w:r w:rsidR="005E23BD" w:rsidRPr="005E23BD">
        <w:rPr>
          <w:rFonts w:ascii="Times New Roman" w:cs="Times New Roman"/>
        </w:rPr>
        <w:t xml:space="preserve">Отсюда необходимость тщательно выбирать для участия конкурсы формата «международный дистанционный». </w:t>
      </w:r>
      <w:r w:rsidRPr="005E23BD">
        <w:rPr>
          <w:rFonts w:ascii="Times New Roman" w:cs="Times New Roman"/>
        </w:rPr>
        <w:t xml:space="preserve">Тем не менее, для прикладных и художественных студий – участие </w:t>
      </w:r>
      <w:proofErr w:type="gramStart"/>
      <w:r w:rsidRPr="005E23BD">
        <w:rPr>
          <w:rFonts w:ascii="Times New Roman" w:cs="Times New Roman"/>
        </w:rPr>
        <w:t>в</w:t>
      </w:r>
      <w:proofErr w:type="gramEnd"/>
      <w:r w:rsidRPr="005E23BD">
        <w:rPr>
          <w:rFonts w:ascii="Times New Roman" w:cs="Times New Roman"/>
        </w:rPr>
        <w:t xml:space="preserve"> </w:t>
      </w:r>
      <w:proofErr w:type="gramStart"/>
      <w:r w:rsidRPr="005E23BD">
        <w:rPr>
          <w:rFonts w:ascii="Times New Roman" w:cs="Times New Roman"/>
        </w:rPr>
        <w:t>такого</w:t>
      </w:r>
      <w:proofErr w:type="gramEnd"/>
      <w:r w:rsidRPr="005E23BD">
        <w:rPr>
          <w:rFonts w:ascii="Times New Roman" w:cs="Times New Roman"/>
        </w:rPr>
        <w:t xml:space="preserve"> рода конкурсах остается самым реальным способом презентации творчества детей.</w:t>
      </w:r>
    </w:p>
    <w:p w:rsidR="009C2DE0" w:rsidRPr="005E23BD" w:rsidRDefault="009C2DE0" w:rsidP="008F15E4">
      <w:pPr>
        <w:pStyle w:val="xl24"/>
        <w:pBdr>
          <w:bottom w:val="none" w:sz="0" w:space="0" w:color="auto"/>
          <w:right w:val="none" w:sz="0" w:space="0" w:color="auto"/>
        </w:pBdr>
        <w:spacing w:before="120" w:after="0"/>
        <w:jc w:val="both"/>
        <w:rPr>
          <w:rFonts w:ascii="Times New Roman" w:cs="Times New Roman"/>
        </w:rPr>
      </w:pPr>
      <w:r w:rsidRPr="005E23BD">
        <w:rPr>
          <w:rFonts w:ascii="Times New Roman" w:cs="Times New Roman"/>
        </w:rPr>
        <w:t>Центр творчества №3 активно развивает структуру внутренних конкурсов в направлени</w:t>
      </w:r>
      <w:r w:rsidR="005E23BD" w:rsidRPr="005E23BD">
        <w:rPr>
          <w:rFonts w:ascii="Times New Roman" w:cs="Times New Roman"/>
        </w:rPr>
        <w:t>ях</w:t>
      </w:r>
      <w:r w:rsidRPr="005E23BD">
        <w:rPr>
          <w:rFonts w:ascii="Times New Roman" w:cs="Times New Roman"/>
        </w:rPr>
        <w:t xml:space="preserve"> </w:t>
      </w:r>
      <w:proofErr w:type="gramStart"/>
      <w:r w:rsidRPr="005E23BD">
        <w:rPr>
          <w:rFonts w:ascii="Times New Roman" w:cs="Times New Roman"/>
        </w:rPr>
        <w:t>ИЗО</w:t>
      </w:r>
      <w:proofErr w:type="gramEnd"/>
      <w:r w:rsidRPr="005E23BD">
        <w:rPr>
          <w:rFonts w:ascii="Times New Roman" w:cs="Times New Roman"/>
        </w:rPr>
        <w:t xml:space="preserve"> и ДПИ, </w:t>
      </w:r>
      <w:proofErr w:type="gramStart"/>
      <w:r w:rsidRPr="005E23BD">
        <w:rPr>
          <w:rFonts w:ascii="Times New Roman" w:cs="Times New Roman"/>
        </w:rPr>
        <w:t>музыкальном</w:t>
      </w:r>
      <w:proofErr w:type="gramEnd"/>
      <w:r w:rsidRPr="005E23BD">
        <w:rPr>
          <w:rFonts w:ascii="Times New Roman" w:cs="Times New Roman"/>
        </w:rPr>
        <w:t xml:space="preserve"> и вокальном искусстве, что позволяет участвовать в конкурсной деятельности значительному количеству учащихся. </w:t>
      </w:r>
    </w:p>
    <w:p w:rsidR="00B352B7" w:rsidRDefault="00B352B7" w:rsidP="00B352B7">
      <w:pPr>
        <w:pStyle w:val="Default"/>
        <w:jc w:val="center"/>
        <w:rPr>
          <w:color w:val="auto"/>
          <w:sz w:val="32"/>
          <w:szCs w:val="32"/>
        </w:rPr>
      </w:pPr>
    </w:p>
    <w:p w:rsidR="00B352B7" w:rsidRDefault="00B352B7" w:rsidP="00B352B7">
      <w:pPr>
        <w:pStyle w:val="Default"/>
        <w:jc w:val="center"/>
        <w:rPr>
          <w:color w:val="auto"/>
          <w:sz w:val="32"/>
          <w:szCs w:val="32"/>
        </w:rPr>
      </w:pPr>
    </w:p>
    <w:p w:rsidR="00B352B7" w:rsidRPr="009A4B20" w:rsidRDefault="00B352B7" w:rsidP="00B352B7">
      <w:pPr>
        <w:pStyle w:val="Default"/>
        <w:jc w:val="center"/>
        <w:rPr>
          <w:color w:val="auto"/>
          <w:sz w:val="28"/>
          <w:szCs w:val="28"/>
        </w:rPr>
      </w:pPr>
      <w:r w:rsidRPr="009A4B20">
        <w:rPr>
          <w:color w:val="auto"/>
          <w:sz w:val="32"/>
          <w:szCs w:val="32"/>
        </w:rPr>
        <w:t>6</w:t>
      </w:r>
      <w:r w:rsidRPr="009A4B20">
        <w:rPr>
          <w:color w:val="auto"/>
          <w:sz w:val="28"/>
          <w:szCs w:val="28"/>
        </w:rPr>
        <w:t>.   Организация массовых мероприятий</w:t>
      </w:r>
    </w:p>
    <w:p w:rsidR="00B352B7" w:rsidRPr="009A4B20" w:rsidRDefault="00B352B7" w:rsidP="00B352B7">
      <w:pPr>
        <w:pStyle w:val="Default"/>
        <w:ind w:firstLine="720"/>
        <w:jc w:val="both"/>
        <w:rPr>
          <w:color w:val="auto"/>
        </w:rPr>
      </w:pPr>
      <w:r w:rsidRPr="009A4B20">
        <w:rPr>
          <w:color w:val="auto"/>
        </w:rPr>
        <w:t xml:space="preserve">Ежегодно, в соответствии с планом работы ЦТ №3 организует и проводит ряд массовых мероприятий для школьников района, а также населения микрорайона, в котором расположено учреждение. Кроме того, учащиеся ЦТ №3 принимают участие в массовых мероприятиях районного, городского уровней, проводимых администрацией Кировского района г. Красноярска и администрацией г. Красноярска. Основные мероприятия и итоги участия в них ЦТ №3 отражены в приведенной ниже таблице: </w:t>
      </w:r>
    </w:p>
    <w:p w:rsidR="00B352B7" w:rsidRPr="009A4B20" w:rsidRDefault="00B352B7" w:rsidP="00B352B7">
      <w:pPr>
        <w:pStyle w:val="Default"/>
        <w:ind w:firstLine="720"/>
        <w:jc w:val="both"/>
        <w:rPr>
          <w:color w:val="auto"/>
        </w:rPr>
      </w:pPr>
    </w:p>
    <w:tbl>
      <w:tblPr>
        <w:tblpPr w:leftFromText="180" w:rightFromText="180" w:vertAnchor="text" w:tblpX="108" w:tblpY="1"/>
        <w:tblOverlap w:val="never"/>
        <w:tblW w:w="11107" w:type="dxa"/>
        <w:tblLayout w:type="fixed"/>
        <w:tblLook w:val="04A0" w:firstRow="1" w:lastRow="0" w:firstColumn="1" w:lastColumn="0" w:noHBand="0" w:noVBand="1"/>
      </w:tblPr>
      <w:tblGrid>
        <w:gridCol w:w="2660"/>
        <w:gridCol w:w="1276"/>
        <w:gridCol w:w="147"/>
        <w:gridCol w:w="1115"/>
        <w:gridCol w:w="50"/>
        <w:gridCol w:w="105"/>
        <w:gridCol w:w="1559"/>
        <w:gridCol w:w="1798"/>
        <w:gridCol w:w="26"/>
        <w:gridCol w:w="2350"/>
        <w:gridCol w:w="21"/>
      </w:tblGrid>
      <w:tr w:rsidR="00B352B7" w:rsidRPr="009A4B20" w:rsidTr="00957027">
        <w:trPr>
          <w:gridAfter w:val="1"/>
          <w:wAfter w:w="21" w:type="dxa"/>
          <w:trHeight w:val="1038"/>
        </w:trPr>
        <w:tc>
          <w:tcPr>
            <w:tcW w:w="2660" w:type="dxa"/>
            <w:tcBorders>
              <w:top w:val="single" w:sz="4" w:space="0" w:color="000000"/>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p>
          <w:p w:rsidR="00B352B7" w:rsidRPr="009A4B20" w:rsidRDefault="00B352B7" w:rsidP="00957027">
            <w:pPr>
              <w:pStyle w:val="Default"/>
              <w:jc w:val="both"/>
              <w:rPr>
                <w:color w:val="auto"/>
                <w:sz w:val="22"/>
                <w:szCs w:val="22"/>
              </w:rPr>
            </w:pPr>
            <w:r w:rsidRPr="009A4B20">
              <w:rPr>
                <w:color w:val="auto"/>
                <w:sz w:val="22"/>
                <w:szCs w:val="22"/>
              </w:rPr>
              <w:t>Наименование мероприятия</w:t>
            </w:r>
          </w:p>
          <w:p w:rsidR="00B352B7" w:rsidRPr="009A4B20" w:rsidRDefault="00B352B7" w:rsidP="00957027">
            <w:pPr>
              <w:pStyle w:val="Default"/>
              <w:jc w:val="both"/>
              <w:rPr>
                <w:color w:val="auto"/>
                <w:sz w:val="22"/>
                <w:szCs w:val="22"/>
              </w:rPr>
            </w:pPr>
          </w:p>
        </w:tc>
        <w:tc>
          <w:tcPr>
            <w:tcW w:w="1276" w:type="dxa"/>
            <w:tcBorders>
              <w:top w:val="single" w:sz="4" w:space="0" w:color="000000"/>
              <w:left w:val="single" w:sz="4" w:space="0" w:color="000000"/>
              <w:bottom w:val="single" w:sz="4" w:space="0" w:color="000000"/>
              <w:right w:val="nil"/>
            </w:tcBorders>
            <w:hideMark/>
          </w:tcPr>
          <w:p w:rsidR="00B352B7" w:rsidRPr="009A4B20" w:rsidRDefault="00B352B7" w:rsidP="00957027">
            <w:pPr>
              <w:pStyle w:val="Default"/>
              <w:jc w:val="both"/>
              <w:rPr>
                <w:color w:val="auto"/>
                <w:sz w:val="22"/>
                <w:szCs w:val="22"/>
              </w:rPr>
            </w:pPr>
            <w:r w:rsidRPr="009A4B20">
              <w:rPr>
                <w:color w:val="auto"/>
                <w:sz w:val="22"/>
                <w:szCs w:val="22"/>
              </w:rPr>
              <w:t xml:space="preserve">Статус мероприятия </w:t>
            </w:r>
          </w:p>
        </w:tc>
        <w:tc>
          <w:tcPr>
            <w:tcW w:w="1312" w:type="dxa"/>
            <w:gridSpan w:val="3"/>
            <w:tcBorders>
              <w:top w:val="single" w:sz="4" w:space="0" w:color="000000"/>
              <w:left w:val="single" w:sz="4" w:space="0" w:color="000000"/>
              <w:bottom w:val="single" w:sz="4" w:space="0" w:color="000000"/>
              <w:right w:val="nil"/>
            </w:tcBorders>
            <w:hideMark/>
          </w:tcPr>
          <w:p w:rsidR="00B352B7" w:rsidRPr="009A4B20" w:rsidRDefault="00B352B7" w:rsidP="00957027">
            <w:pPr>
              <w:pStyle w:val="Default"/>
              <w:jc w:val="both"/>
              <w:rPr>
                <w:color w:val="auto"/>
                <w:sz w:val="22"/>
                <w:szCs w:val="22"/>
              </w:rPr>
            </w:pPr>
            <w:r w:rsidRPr="009A4B20">
              <w:rPr>
                <w:color w:val="auto"/>
                <w:sz w:val="22"/>
                <w:szCs w:val="22"/>
              </w:rPr>
              <w:t>Возрастной состав участников</w:t>
            </w:r>
          </w:p>
        </w:tc>
        <w:tc>
          <w:tcPr>
            <w:tcW w:w="1664" w:type="dxa"/>
            <w:gridSpan w:val="2"/>
            <w:tcBorders>
              <w:top w:val="single" w:sz="4" w:space="0" w:color="000000"/>
              <w:left w:val="single" w:sz="4" w:space="0" w:color="000000"/>
              <w:bottom w:val="nil"/>
              <w:right w:val="nil"/>
            </w:tcBorders>
            <w:hideMark/>
          </w:tcPr>
          <w:p w:rsidR="00B352B7" w:rsidRPr="009A4B20" w:rsidRDefault="00B352B7" w:rsidP="00957027">
            <w:pPr>
              <w:pStyle w:val="Default"/>
              <w:jc w:val="both"/>
              <w:rPr>
                <w:color w:val="auto"/>
                <w:sz w:val="22"/>
                <w:szCs w:val="22"/>
              </w:rPr>
            </w:pPr>
            <w:r w:rsidRPr="009A4B20">
              <w:rPr>
                <w:color w:val="auto"/>
                <w:sz w:val="22"/>
                <w:szCs w:val="22"/>
              </w:rPr>
              <w:t xml:space="preserve"> Количество участников, чел.</w:t>
            </w:r>
          </w:p>
          <w:p w:rsidR="00B352B7" w:rsidRPr="009A4B20" w:rsidRDefault="00B352B7" w:rsidP="00957027">
            <w:pPr>
              <w:pStyle w:val="Default"/>
              <w:jc w:val="both"/>
              <w:rPr>
                <w:color w:val="auto"/>
                <w:sz w:val="22"/>
                <w:szCs w:val="22"/>
              </w:rPr>
            </w:pPr>
            <w:proofErr w:type="gramStart"/>
            <w:r w:rsidRPr="009A4B20">
              <w:rPr>
                <w:color w:val="auto"/>
                <w:sz w:val="22"/>
                <w:szCs w:val="22"/>
              </w:rPr>
              <w:t>(обучающихся и сотрудников ЦТ №3/дети и взрослое население г. Красноярска</w:t>
            </w:r>
            <w:proofErr w:type="gramEnd"/>
          </w:p>
        </w:tc>
        <w:tc>
          <w:tcPr>
            <w:tcW w:w="1798" w:type="dxa"/>
            <w:tcBorders>
              <w:top w:val="single" w:sz="4" w:space="0" w:color="000000"/>
              <w:left w:val="single" w:sz="4" w:space="0" w:color="000000"/>
              <w:bottom w:val="nil"/>
              <w:right w:val="nil"/>
            </w:tcBorders>
            <w:hideMark/>
          </w:tcPr>
          <w:p w:rsidR="00B352B7" w:rsidRPr="009A4B20" w:rsidRDefault="00B352B7" w:rsidP="00957027">
            <w:pPr>
              <w:pStyle w:val="Default"/>
              <w:jc w:val="both"/>
              <w:rPr>
                <w:color w:val="auto"/>
                <w:sz w:val="22"/>
                <w:szCs w:val="22"/>
              </w:rPr>
            </w:pPr>
            <w:r w:rsidRPr="009A4B20">
              <w:rPr>
                <w:color w:val="auto"/>
                <w:sz w:val="22"/>
                <w:szCs w:val="22"/>
              </w:rPr>
              <w:t>Коллективы</w:t>
            </w:r>
          </w:p>
        </w:tc>
        <w:tc>
          <w:tcPr>
            <w:tcW w:w="2376" w:type="dxa"/>
            <w:gridSpan w:val="2"/>
            <w:tcBorders>
              <w:top w:val="single" w:sz="4" w:space="0" w:color="000000"/>
              <w:left w:val="single" w:sz="4" w:space="0" w:color="000000"/>
              <w:bottom w:val="single" w:sz="4" w:space="0" w:color="000000"/>
              <w:right w:val="single" w:sz="4" w:space="0" w:color="000000"/>
            </w:tcBorders>
            <w:hideMark/>
          </w:tcPr>
          <w:p w:rsidR="00B352B7" w:rsidRPr="009A4B20" w:rsidRDefault="00B352B7" w:rsidP="00957027">
            <w:pPr>
              <w:pStyle w:val="Default"/>
              <w:jc w:val="both"/>
              <w:rPr>
                <w:color w:val="auto"/>
                <w:sz w:val="22"/>
                <w:szCs w:val="22"/>
              </w:rPr>
            </w:pPr>
            <w:r w:rsidRPr="009A4B20">
              <w:rPr>
                <w:color w:val="auto"/>
                <w:sz w:val="22"/>
                <w:szCs w:val="22"/>
              </w:rPr>
              <w:t xml:space="preserve"> Основные результаты (по каждому мероприятию)</w:t>
            </w:r>
          </w:p>
        </w:tc>
      </w:tr>
      <w:tr w:rsidR="00B352B7" w:rsidRPr="009A4B20" w:rsidTr="00957027">
        <w:trPr>
          <w:gridAfter w:val="1"/>
          <w:wAfter w:w="21" w:type="dxa"/>
          <w:trHeight w:val="431"/>
        </w:trPr>
        <w:tc>
          <w:tcPr>
            <w:tcW w:w="11086" w:type="dxa"/>
            <w:gridSpan w:val="10"/>
            <w:tcBorders>
              <w:top w:val="single" w:sz="4" w:space="0" w:color="000000"/>
              <w:left w:val="single" w:sz="4" w:space="0" w:color="000000"/>
              <w:bottom w:val="single" w:sz="4" w:space="0" w:color="000000"/>
              <w:right w:val="single" w:sz="4" w:space="0" w:color="000000"/>
            </w:tcBorders>
            <w:hideMark/>
          </w:tcPr>
          <w:p w:rsidR="00B352B7" w:rsidRPr="009A4B20" w:rsidRDefault="00B352B7" w:rsidP="00957027">
            <w:pPr>
              <w:pStyle w:val="Default"/>
              <w:jc w:val="center"/>
              <w:rPr>
                <w:b/>
                <w:color w:val="auto"/>
                <w:sz w:val="22"/>
                <w:szCs w:val="22"/>
              </w:rPr>
            </w:pPr>
            <w:r w:rsidRPr="009A4B20">
              <w:rPr>
                <w:b/>
                <w:color w:val="auto"/>
                <w:sz w:val="22"/>
                <w:szCs w:val="22"/>
              </w:rPr>
              <w:t>Массовые мероприятия, организованные Центром   творчества № 3</w:t>
            </w:r>
          </w:p>
        </w:tc>
      </w:tr>
      <w:tr w:rsidR="00B352B7" w:rsidRPr="009A4B20" w:rsidTr="00957027">
        <w:trPr>
          <w:gridAfter w:val="1"/>
          <w:wAfter w:w="21" w:type="dxa"/>
          <w:trHeight w:val="431"/>
        </w:trPr>
        <w:tc>
          <w:tcPr>
            <w:tcW w:w="11086" w:type="dxa"/>
            <w:gridSpan w:val="10"/>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pStyle w:val="Default"/>
              <w:jc w:val="center"/>
              <w:rPr>
                <w:b/>
                <w:color w:val="auto"/>
                <w:sz w:val="22"/>
                <w:szCs w:val="22"/>
              </w:rPr>
            </w:pPr>
            <w:proofErr w:type="gramStart"/>
            <w:r w:rsidRPr="009A4B20">
              <w:rPr>
                <w:b/>
                <w:color w:val="auto"/>
                <w:sz w:val="22"/>
                <w:szCs w:val="22"/>
              </w:rPr>
              <w:t>Включенные</w:t>
            </w:r>
            <w:proofErr w:type="gramEnd"/>
            <w:r w:rsidRPr="009A4B20">
              <w:rPr>
                <w:b/>
                <w:color w:val="auto"/>
                <w:sz w:val="22"/>
                <w:szCs w:val="22"/>
              </w:rPr>
              <w:t xml:space="preserve"> в муниципальное задание</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highlight w:val="yellow"/>
              </w:rPr>
            </w:pPr>
            <w:r w:rsidRPr="009A4B20">
              <w:rPr>
                <w:color w:val="auto"/>
                <w:sz w:val="22"/>
                <w:szCs w:val="22"/>
              </w:rPr>
              <w:t>Районный этап Городского творческого конкурса "Подснежник"</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Городской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5-17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105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МБОУ, МБДОУ  и УДО Кировского района</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Было отсмотрено 105 работ  ОУ Кировского района, из них на городской этап были отобраны 6 работ.</w:t>
            </w:r>
          </w:p>
          <w:p w:rsidR="00B352B7" w:rsidRPr="009A4B20" w:rsidRDefault="00B352B7" w:rsidP="00957027">
            <w:pPr>
              <w:pStyle w:val="Default"/>
              <w:jc w:val="both"/>
              <w:rPr>
                <w:color w:val="auto"/>
                <w:sz w:val="22"/>
                <w:szCs w:val="22"/>
              </w:rPr>
            </w:pPr>
            <w:r w:rsidRPr="009A4B20">
              <w:rPr>
                <w:color w:val="auto"/>
                <w:sz w:val="22"/>
                <w:szCs w:val="22"/>
              </w:rPr>
              <w:t>По итогам;</w:t>
            </w:r>
          </w:p>
          <w:p w:rsidR="00B352B7" w:rsidRPr="009A4B20" w:rsidRDefault="00B352B7" w:rsidP="00957027">
            <w:pPr>
              <w:pStyle w:val="Default"/>
              <w:jc w:val="both"/>
              <w:rPr>
                <w:color w:val="auto"/>
                <w:sz w:val="22"/>
                <w:szCs w:val="22"/>
              </w:rPr>
            </w:pPr>
            <w:r w:rsidRPr="009A4B20">
              <w:rPr>
                <w:color w:val="auto"/>
                <w:sz w:val="22"/>
                <w:szCs w:val="22"/>
              </w:rPr>
              <w:t>- МАОУ Гимназия № 10 – 1 место</w:t>
            </w:r>
          </w:p>
          <w:p w:rsidR="00B352B7" w:rsidRPr="009A4B20" w:rsidRDefault="00B352B7" w:rsidP="00957027">
            <w:pPr>
              <w:pStyle w:val="Default"/>
              <w:jc w:val="both"/>
              <w:rPr>
                <w:color w:val="auto"/>
                <w:sz w:val="22"/>
                <w:szCs w:val="22"/>
              </w:rPr>
            </w:pPr>
            <w:r w:rsidRPr="009A4B20">
              <w:rPr>
                <w:color w:val="auto"/>
                <w:sz w:val="22"/>
                <w:szCs w:val="22"/>
              </w:rPr>
              <w:t>- МАОУ Лицей № 11 – 2 место</w:t>
            </w:r>
          </w:p>
          <w:p w:rsidR="00B352B7" w:rsidRPr="009A4B20" w:rsidRDefault="00B352B7" w:rsidP="00957027">
            <w:pPr>
              <w:pStyle w:val="Default"/>
              <w:jc w:val="both"/>
              <w:rPr>
                <w:color w:val="auto"/>
                <w:sz w:val="22"/>
                <w:szCs w:val="22"/>
              </w:rPr>
            </w:pPr>
            <w:r w:rsidRPr="009A4B20">
              <w:rPr>
                <w:color w:val="auto"/>
                <w:sz w:val="22"/>
                <w:szCs w:val="22"/>
              </w:rPr>
              <w:lastRenderedPageBreak/>
              <w:t>- МБОУ СШ № 135 – дипломант</w:t>
            </w:r>
          </w:p>
          <w:p w:rsidR="00B352B7" w:rsidRPr="009A4B20" w:rsidRDefault="00B352B7" w:rsidP="00957027">
            <w:pPr>
              <w:pStyle w:val="Default"/>
              <w:jc w:val="both"/>
              <w:rPr>
                <w:color w:val="auto"/>
                <w:sz w:val="22"/>
                <w:szCs w:val="22"/>
              </w:rPr>
            </w:pPr>
            <w:r w:rsidRPr="009A4B20">
              <w:rPr>
                <w:color w:val="auto"/>
                <w:sz w:val="22"/>
                <w:szCs w:val="22"/>
              </w:rPr>
              <w:t>- МБДОУ № 278 - дипломант</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highlight w:val="yellow"/>
              </w:rPr>
            </w:pPr>
            <w:r w:rsidRPr="009A4B20">
              <w:rPr>
                <w:color w:val="auto"/>
                <w:sz w:val="22"/>
                <w:szCs w:val="22"/>
              </w:rPr>
              <w:lastRenderedPageBreak/>
              <w:t xml:space="preserve">Районный этап Краевого творческого фестиваля «Таланты без границ»   </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Краевой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 xml:space="preserve"> 6-18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250/115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МБОУ, МБДОУ,  УДО  Кировского района</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 xml:space="preserve">На конкурс было представлено 24 работы </w:t>
            </w:r>
            <w:proofErr w:type="gramStart"/>
            <w:r w:rsidRPr="009A4B20">
              <w:rPr>
                <w:color w:val="auto"/>
                <w:sz w:val="22"/>
                <w:szCs w:val="22"/>
              </w:rPr>
              <w:t>ИЗО</w:t>
            </w:r>
            <w:proofErr w:type="gramEnd"/>
            <w:r w:rsidRPr="009A4B20">
              <w:rPr>
                <w:color w:val="auto"/>
                <w:sz w:val="22"/>
                <w:szCs w:val="22"/>
              </w:rPr>
              <w:t xml:space="preserve"> и ДПИ и </w:t>
            </w:r>
            <w:proofErr w:type="gramStart"/>
            <w:r w:rsidRPr="009A4B20">
              <w:rPr>
                <w:color w:val="auto"/>
                <w:sz w:val="22"/>
                <w:szCs w:val="22"/>
              </w:rPr>
              <w:t>выступление</w:t>
            </w:r>
            <w:proofErr w:type="gramEnd"/>
            <w:r w:rsidRPr="009A4B20">
              <w:rPr>
                <w:color w:val="auto"/>
                <w:sz w:val="22"/>
                <w:szCs w:val="22"/>
              </w:rPr>
              <w:t xml:space="preserve"> творческих коллективов Кировского района (91 чел)</w:t>
            </w:r>
          </w:p>
          <w:p w:rsidR="00B352B7" w:rsidRPr="009A4B20" w:rsidRDefault="00B352B7" w:rsidP="00957027">
            <w:pPr>
              <w:pStyle w:val="Default"/>
              <w:jc w:val="both"/>
              <w:rPr>
                <w:color w:val="auto"/>
                <w:sz w:val="22"/>
                <w:szCs w:val="22"/>
              </w:rPr>
            </w:pPr>
            <w:r w:rsidRPr="009A4B20">
              <w:rPr>
                <w:color w:val="auto"/>
                <w:sz w:val="22"/>
                <w:szCs w:val="22"/>
              </w:rPr>
              <w:t>По итогам:</w:t>
            </w:r>
          </w:p>
          <w:p w:rsidR="00B352B7" w:rsidRPr="009A4B20" w:rsidRDefault="00B352B7" w:rsidP="00957027">
            <w:pPr>
              <w:pStyle w:val="Default"/>
              <w:jc w:val="both"/>
              <w:rPr>
                <w:color w:val="auto"/>
                <w:sz w:val="22"/>
                <w:szCs w:val="22"/>
              </w:rPr>
            </w:pPr>
            <w:r w:rsidRPr="009A4B20">
              <w:rPr>
                <w:color w:val="auto"/>
                <w:sz w:val="22"/>
                <w:szCs w:val="22"/>
              </w:rPr>
              <w:t>- МАОУ Гимназия № 10, ансамбль «Созвучие» мл</w:t>
            </w:r>
            <w:proofErr w:type="gramStart"/>
            <w:r w:rsidRPr="009A4B20">
              <w:rPr>
                <w:color w:val="auto"/>
                <w:sz w:val="22"/>
                <w:szCs w:val="22"/>
              </w:rPr>
              <w:t>.</w:t>
            </w:r>
            <w:proofErr w:type="gramEnd"/>
            <w:r w:rsidRPr="009A4B20">
              <w:rPr>
                <w:color w:val="auto"/>
                <w:sz w:val="22"/>
                <w:szCs w:val="22"/>
              </w:rPr>
              <w:t xml:space="preserve"> </w:t>
            </w:r>
            <w:proofErr w:type="gramStart"/>
            <w:r w:rsidRPr="009A4B20">
              <w:rPr>
                <w:color w:val="auto"/>
                <w:sz w:val="22"/>
                <w:szCs w:val="22"/>
              </w:rPr>
              <w:t>с</w:t>
            </w:r>
            <w:proofErr w:type="gramEnd"/>
            <w:r w:rsidRPr="009A4B20">
              <w:rPr>
                <w:color w:val="auto"/>
                <w:sz w:val="22"/>
                <w:szCs w:val="22"/>
              </w:rPr>
              <w:t>остав – 2 место</w:t>
            </w:r>
          </w:p>
          <w:p w:rsidR="00B352B7" w:rsidRPr="009A4B20" w:rsidRDefault="00B352B7" w:rsidP="00957027">
            <w:pPr>
              <w:pStyle w:val="Default"/>
              <w:jc w:val="both"/>
              <w:rPr>
                <w:color w:val="auto"/>
                <w:sz w:val="22"/>
                <w:szCs w:val="22"/>
              </w:rPr>
            </w:pPr>
            <w:r w:rsidRPr="009A4B20">
              <w:rPr>
                <w:color w:val="auto"/>
                <w:sz w:val="22"/>
                <w:szCs w:val="22"/>
              </w:rPr>
              <w:t>- МАОУ Гимназия № 10, эстрадный вокал – 1 и 3 место</w:t>
            </w:r>
          </w:p>
          <w:p w:rsidR="00B352B7" w:rsidRPr="009A4B20" w:rsidRDefault="00B352B7" w:rsidP="00957027">
            <w:pPr>
              <w:pStyle w:val="Default"/>
              <w:jc w:val="both"/>
              <w:rPr>
                <w:color w:val="auto"/>
                <w:sz w:val="22"/>
                <w:szCs w:val="22"/>
              </w:rPr>
            </w:pPr>
            <w:r w:rsidRPr="009A4B20">
              <w:rPr>
                <w:color w:val="auto"/>
                <w:sz w:val="22"/>
                <w:szCs w:val="22"/>
              </w:rPr>
              <w:t>- МАОУ Гимназия № 10, Изобразительное искусство – 1 место.</w:t>
            </w:r>
          </w:p>
          <w:p w:rsidR="00B352B7" w:rsidRPr="009A4B20" w:rsidRDefault="00B352B7" w:rsidP="00957027">
            <w:pPr>
              <w:pStyle w:val="Default"/>
              <w:jc w:val="both"/>
              <w:rPr>
                <w:color w:val="auto"/>
                <w:sz w:val="22"/>
                <w:szCs w:val="22"/>
              </w:rPr>
            </w:pPr>
            <w:r w:rsidRPr="009A4B20">
              <w:rPr>
                <w:color w:val="auto"/>
                <w:sz w:val="22"/>
                <w:szCs w:val="22"/>
              </w:rPr>
              <w:t xml:space="preserve"> - МБОУ ДО ЦТ № 3 – Ансамбль эстрадного танца «АССОРТИ» - 3 место</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rPr>
                <w:rFonts w:ascii="Times New Roman" w:hAnsi="Times New Roman"/>
              </w:rPr>
            </w:pPr>
            <w:r w:rsidRPr="009A4B20">
              <w:rPr>
                <w:rFonts w:ascii="Times New Roman" w:hAnsi="Times New Roman"/>
              </w:rPr>
              <w:t xml:space="preserve">Познавательно-игровые  мероприятия для школьников, посещающих пришкольные лагеря дневного пребывания </w:t>
            </w:r>
          </w:p>
          <w:p w:rsidR="00B352B7" w:rsidRPr="009A4B20" w:rsidRDefault="00B352B7" w:rsidP="00957027">
            <w:pPr>
              <w:rPr>
                <w:rFonts w:ascii="Times New Roman" w:hAnsi="Times New Roman"/>
              </w:rPr>
            </w:pPr>
            <w:r w:rsidRPr="009A4B20">
              <w:rPr>
                <w:rFonts w:ascii="Times New Roman" w:hAnsi="Times New Roman"/>
              </w:rPr>
              <w:t xml:space="preserve">- «Ура! Каникулы!» </w:t>
            </w:r>
          </w:p>
          <w:p w:rsidR="00B352B7" w:rsidRPr="009A4B20" w:rsidRDefault="00B352B7" w:rsidP="00957027">
            <w:pPr>
              <w:rPr>
                <w:rFonts w:ascii="Times New Roman" w:hAnsi="Times New Roman"/>
              </w:rPr>
            </w:pPr>
            <w:r w:rsidRPr="009A4B20">
              <w:rPr>
                <w:rFonts w:ascii="Times New Roman" w:hAnsi="Times New Roman"/>
              </w:rPr>
              <w:t xml:space="preserve">- патриотической направленности, </w:t>
            </w:r>
            <w:proofErr w:type="gramStart"/>
            <w:r w:rsidRPr="009A4B20">
              <w:rPr>
                <w:rFonts w:ascii="Times New Roman" w:hAnsi="Times New Roman"/>
              </w:rPr>
              <w:t>посвященное</w:t>
            </w:r>
            <w:proofErr w:type="gramEnd"/>
            <w:r w:rsidRPr="009A4B20">
              <w:rPr>
                <w:rFonts w:ascii="Times New Roman" w:hAnsi="Times New Roman"/>
              </w:rPr>
              <w:t xml:space="preserve"> Дню России</w:t>
            </w:r>
          </w:p>
          <w:p w:rsidR="00B352B7" w:rsidRPr="009A4B20" w:rsidRDefault="00B352B7" w:rsidP="00957027">
            <w:pPr>
              <w:pStyle w:val="Default"/>
              <w:rPr>
                <w:color w:val="auto"/>
                <w:sz w:val="22"/>
                <w:szCs w:val="22"/>
              </w:rPr>
            </w:pPr>
            <w:r w:rsidRPr="009A4B20">
              <w:rPr>
                <w:color w:val="auto"/>
                <w:sz w:val="22"/>
                <w:szCs w:val="22"/>
              </w:rPr>
              <w:t>- мероприятие, направленное на профилактику употребления ПАВ</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7-13</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210</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МБОУ, МБДОУ,  УДО  Кировского района</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 xml:space="preserve">Для участников были организованы праздничные мероприятия с привлечением кинологов и  творческих коллективов  Кировского района  </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rPr>
            </w:pPr>
            <w:r w:rsidRPr="009A4B20">
              <w:rPr>
                <w:color w:val="auto"/>
                <w:sz w:val="22"/>
                <w:szCs w:val="22"/>
              </w:rPr>
              <w:t xml:space="preserve">Праздничная </w:t>
            </w:r>
            <w:proofErr w:type="gramStart"/>
            <w:r w:rsidRPr="009A4B20">
              <w:rPr>
                <w:color w:val="auto"/>
                <w:sz w:val="22"/>
                <w:szCs w:val="22"/>
              </w:rPr>
              <w:t>программа</w:t>
            </w:r>
            <w:proofErr w:type="gramEnd"/>
            <w:r w:rsidRPr="009A4B20">
              <w:rPr>
                <w:color w:val="auto"/>
                <w:sz w:val="22"/>
                <w:szCs w:val="22"/>
              </w:rPr>
              <w:t xml:space="preserve"> посвященная Дню знаний</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7-12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120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МБОУ, МБДОУ,  УДО  Кировского района</w:t>
            </w:r>
          </w:p>
          <w:p w:rsidR="00B352B7" w:rsidRPr="009A4B20" w:rsidRDefault="00B352B7" w:rsidP="00957027">
            <w:pPr>
              <w:pStyle w:val="Default"/>
              <w:jc w:val="both"/>
              <w:rPr>
                <w:color w:val="auto"/>
                <w:sz w:val="22"/>
                <w:szCs w:val="22"/>
              </w:rPr>
            </w:pPr>
          </w:p>
          <w:p w:rsidR="00B352B7" w:rsidRPr="009A4B20" w:rsidRDefault="00B352B7" w:rsidP="00957027">
            <w:pPr>
              <w:pStyle w:val="Default"/>
              <w:jc w:val="both"/>
              <w:rPr>
                <w:color w:val="auto"/>
                <w:sz w:val="22"/>
                <w:szCs w:val="22"/>
              </w:rPr>
            </w:pP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rPr>
                <w:color w:val="auto"/>
                <w:sz w:val="22"/>
                <w:szCs w:val="22"/>
              </w:rPr>
            </w:pPr>
            <w:r w:rsidRPr="009A4B20">
              <w:rPr>
                <w:color w:val="auto"/>
                <w:sz w:val="22"/>
                <w:szCs w:val="22"/>
              </w:rPr>
              <w:t>Педагогами-организаторами МБОУ ДО ЦТ № 3 проведена праздничная программа для учащихся начальных классов  ОУ Кировского района с привлечением творческих коллективов МБОУ ДО ЦТ № 3</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rPr>
                <w:color w:val="auto"/>
                <w:sz w:val="22"/>
                <w:szCs w:val="22"/>
              </w:rPr>
            </w:pPr>
            <w:r w:rsidRPr="009A4B20">
              <w:rPr>
                <w:color w:val="auto"/>
                <w:sz w:val="22"/>
                <w:szCs w:val="22"/>
                <w:shd w:val="clear" w:color="auto" w:fill="FFFFFF"/>
              </w:rPr>
              <w:t>Районный Конкурс на «Лучшую новогоднюю игрушку и Маску» </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От 5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366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Педагоги-организаторы</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shd w:val="clear" w:color="auto" w:fill="FFFFFF"/>
              </w:rPr>
            </w:pPr>
            <w:r w:rsidRPr="009A4B20">
              <w:rPr>
                <w:color w:val="auto"/>
                <w:sz w:val="22"/>
                <w:szCs w:val="22"/>
                <w:shd w:val="clear" w:color="auto" w:fill="FFFFFF"/>
              </w:rPr>
              <w:t xml:space="preserve">Жюри конкурса оценило художественный вкус </w:t>
            </w:r>
            <w:r w:rsidRPr="009A4B20">
              <w:rPr>
                <w:color w:val="auto"/>
                <w:sz w:val="22"/>
                <w:szCs w:val="22"/>
                <w:shd w:val="clear" w:color="auto" w:fill="FFFFFF"/>
              </w:rPr>
              <w:lastRenderedPageBreak/>
              <w:t xml:space="preserve">и мастерство исполнения новогодних игрушек. Победителями конкурса стали 25 человек, которые были награждены на открытии Районной </w:t>
            </w:r>
          </w:p>
          <w:p w:rsidR="00B352B7" w:rsidRPr="009A4B20" w:rsidRDefault="00B352B7" w:rsidP="00957027">
            <w:pPr>
              <w:pStyle w:val="Default"/>
              <w:jc w:val="both"/>
              <w:rPr>
                <w:color w:val="auto"/>
                <w:sz w:val="22"/>
                <w:szCs w:val="22"/>
                <w:highlight w:val="yellow"/>
              </w:rPr>
            </w:pPr>
            <w:r w:rsidRPr="009A4B20">
              <w:rPr>
                <w:color w:val="auto"/>
                <w:sz w:val="22"/>
                <w:szCs w:val="22"/>
                <w:shd w:val="clear" w:color="auto" w:fill="FFFFFF"/>
              </w:rPr>
              <w:t>новогодней елки.</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vAlign w:val="center"/>
          </w:tcPr>
          <w:p w:rsidR="00B352B7" w:rsidRPr="009A4B20" w:rsidRDefault="00B352B7" w:rsidP="00957027">
            <w:pPr>
              <w:pStyle w:val="Default"/>
              <w:rPr>
                <w:color w:val="auto"/>
                <w:sz w:val="22"/>
                <w:szCs w:val="22"/>
              </w:rPr>
            </w:pPr>
            <w:proofErr w:type="gramStart"/>
            <w:r w:rsidRPr="009A4B20">
              <w:rPr>
                <w:color w:val="auto"/>
                <w:sz w:val="22"/>
                <w:szCs w:val="22"/>
              </w:rPr>
              <w:lastRenderedPageBreak/>
              <w:t>Познавательно-игровое</w:t>
            </w:r>
            <w:proofErr w:type="gramEnd"/>
            <w:r w:rsidRPr="009A4B20">
              <w:rPr>
                <w:color w:val="auto"/>
                <w:sz w:val="22"/>
                <w:szCs w:val="22"/>
              </w:rPr>
              <w:t xml:space="preserve"> </w:t>
            </w:r>
            <w:proofErr w:type="spellStart"/>
            <w:r w:rsidRPr="009A4B20">
              <w:rPr>
                <w:color w:val="auto"/>
                <w:sz w:val="22"/>
                <w:szCs w:val="22"/>
              </w:rPr>
              <w:t>меропиятие</w:t>
            </w:r>
            <w:proofErr w:type="spellEnd"/>
            <w:r w:rsidRPr="009A4B20">
              <w:rPr>
                <w:color w:val="auto"/>
                <w:sz w:val="22"/>
                <w:szCs w:val="22"/>
              </w:rPr>
              <w:t xml:space="preserve"> «Сибирские игрища» в рамках </w:t>
            </w:r>
            <w:r w:rsidRPr="009A4B20">
              <w:rPr>
                <w:color w:val="auto"/>
                <w:sz w:val="22"/>
                <w:szCs w:val="22"/>
                <w:lang w:val="en-US"/>
              </w:rPr>
              <w:t>XII</w:t>
            </w:r>
            <w:r w:rsidRPr="009A4B20">
              <w:rPr>
                <w:color w:val="auto"/>
                <w:sz w:val="22"/>
                <w:szCs w:val="22"/>
              </w:rPr>
              <w:t xml:space="preserve"> Городского зимнего  </w:t>
            </w:r>
            <w:proofErr w:type="spellStart"/>
            <w:r w:rsidRPr="009A4B20">
              <w:rPr>
                <w:color w:val="auto"/>
                <w:sz w:val="22"/>
                <w:szCs w:val="22"/>
              </w:rPr>
              <w:t>суриковского</w:t>
            </w:r>
            <w:proofErr w:type="spellEnd"/>
            <w:r w:rsidRPr="009A4B20">
              <w:rPr>
                <w:color w:val="auto"/>
                <w:sz w:val="22"/>
                <w:szCs w:val="22"/>
              </w:rPr>
              <w:t xml:space="preserve"> фестиваля искусств</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городской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7-13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20/120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Педагоги-организаторы</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Умение организовывать, проводить игры, конкурсы, праздники</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rPr>
                <w:color w:val="auto"/>
                <w:sz w:val="22"/>
                <w:szCs w:val="22"/>
              </w:rPr>
            </w:pPr>
            <w:r w:rsidRPr="009A4B20">
              <w:rPr>
                <w:color w:val="auto"/>
                <w:sz w:val="22"/>
                <w:szCs w:val="22"/>
              </w:rPr>
              <w:t>Открытый  благотворительный фестиваль творчества  с международным участием «Дети детям»</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международный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 xml:space="preserve"> 5 – 18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165/1700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ind w:right="-358"/>
              <w:rPr>
                <w:color w:val="auto"/>
                <w:sz w:val="22"/>
                <w:szCs w:val="22"/>
              </w:rPr>
            </w:pPr>
            <w:r w:rsidRPr="009A4B20">
              <w:rPr>
                <w:color w:val="auto"/>
                <w:sz w:val="22"/>
                <w:szCs w:val="22"/>
              </w:rPr>
              <w:t>Администрация</w:t>
            </w:r>
          </w:p>
          <w:p w:rsidR="00B352B7" w:rsidRPr="009A4B20" w:rsidRDefault="00B352B7" w:rsidP="00957027">
            <w:pPr>
              <w:pStyle w:val="Default"/>
              <w:ind w:right="-358"/>
              <w:rPr>
                <w:color w:val="auto"/>
                <w:sz w:val="22"/>
                <w:szCs w:val="22"/>
              </w:rPr>
            </w:pPr>
            <w:r w:rsidRPr="009A4B20">
              <w:rPr>
                <w:color w:val="auto"/>
                <w:sz w:val="22"/>
                <w:szCs w:val="22"/>
              </w:rPr>
              <w:t xml:space="preserve"> ЦТ № 3,</w:t>
            </w:r>
          </w:p>
          <w:p w:rsidR="00B352B7" w:rsidRPr="009A4B20" w:rsidRDefault="00B352B7" w:rsidP="00957027">
            <w:pPr>
              <w:pStyle w:val="Default"/>
              <w:rPr>
                <w:color w:val="auto"/>
                <w:sz w:val="22"/>
                <w:szCs w:val="22"/>
              </w:rPr>
            </w:pPr>
            <w:r w:rsidRPr="009A4B20">
              <w:rPr>
                <w:color w:val="auto"/>
                <w:sz w:val="22"/>
                <w:szCs w:val="22"/>
              </w:rPr>
              <w:t>Педагоги-организаторы</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Привлечь внимание детей, родительской и педагогической общественности, спонсоров, деятелей государственных организаций к проблемам детства</w:t>
            </w:r>
          </w:p>
        </w:tc>
      </w:tr>
      <w:tr w:rsidR="00B352B7" w:rsidRPr="009A4B20" w:rsidTr="00957027">
        <w:trPr>
          <w:gridAfter w:val="1"/>
          <w:wAfter w:w="21" w:type="dxa"/>
          <w:trHeight w:val="3109"/>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rPr>
            </w:pPr>
            <w:r w:rsidRPr="009A4B20">
              <w:rPr>
                <w:color w:val="auto"/>
                <w:sz w:val="22"/>
                <w:szCs w:val="22"/>
              </w:rPr>
              <w:t>Открытая  творческая выставка с международным участием «К себе в гости!» в рамках открытого благотворительного фестиваля творчества «Дети детям»</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международный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 xml:space="preserve"> 5 – 18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proofErr w:type="gramStart"/>
            <w:r w:rsidRPr="009A4B20">
              <w:rPr>
                <w:color w:val="auto"/>
                <w:sz w:val="22"/>
                <w:szCs w:val="22"/>
              </w:rPr>
              <w:t>37/150 (включая иностранных участников (заочное участие)</w:t>
            </w:r>
            <w:proofErr w:type="gramEnd"/>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ind w:right="-358"/>
              <w:rPr>
                <w:color w:val="auto"/>
                <w:sz w:val="22"/>
                <w:szCs w:val="22"/>
              </w:rPr>
            </w:pPr>
            <w:r w:rsidRPr="009A4B20">
              <w:rPr>
                <w:color w:val="auto"/>
                <w:sz w:val="22"/>
                <w:szCs w:val="22"/>
              </w:rPr>
              <w:t>Администрация</w:t>
            </w:r>
          </w:p>
          <w:p w:rsidR="00B352B7" w:rsidRPr="009A4B20" w:rsidRDefault="00B352B7" w:rsidP="00957027">
            <w:pPr>
              <w:pStyle w:val="Default"/>
              <w:ind w:right="-358"/>
              <w:rPr>
                <w:color w:val="auto"/>
                <w:sz w:val="22"/>
                <w:szCs w:val="22"/>
              </w:rPr>
            </w:pPr>
            <w:r w:rsidRPr="009A4B20">
              <w:rPr>
                <w:color w:val="auto"/>
                <w:sz w:val="22"/>
                <w:szCs w:val="22"/>
              </w:rPr>
              <w:t xml:space="preserve"> ЦТ № 3,</w:t>
            </w:r>
          </w:p>
          <w:p w:rsidR="00B352B7" w:rsidRPr="009A4B20" w:rsidRDefault="00B352B7" w:rsidP="00957027">
            <w:pPr>
              <w:pStyle w:val="Default"/>
              <w:jc w:val="both"/>
              <w:rPr>
                <w:color w:val="auto"/>
                <w:sz w:val="22"/>
                <w:szCs w:val="22"/>
              </w:rPr>
            </w:pPr>
            <w:r w:rsidRPr="009A4B20">
              <w:rPr>
                <w:color w:val="auto"/>
                <w:sz w:val="22"/>
                <w:szCs w:val="22"/>
              </w:rPr>
              <w:t xml:space="preserve">Педагоги-организаторы, </w:t>
            </w:r>
          </w:p>
          <w:p w:rsidR="00B352B7" w:rsidRPr="009A4B20" w:rsidRDefault="00B352B7" w:rsidP="00957027">
            <w:pPr>
              <w:pStyle w:val="Default"/>
              <w:jc w:val="both"/>
              <w:rPr>
                <w:color w:val="auto"/>
                <w:sz w:val="22"/>
                <w:szCs w:val="22"/>
              </w:rPr>
            </w:pPr>
            <w:r w:rsidRPr="009A4B20">
              <w:rPr>
                <w:color w:val="auto"/>
                <w:sz w:val="22"/>
                <w:szCs w:val="22"/>
              </w:rPr>
              <w:t>Театральная студия «Монолог»,</w:t>
            </w:r>
          </w:p>
          <w:p w:rsidR="00B352B7" w:rsidRPr="009A4B20" w:rsidRDefault="00B352B7" w:rsidP="00957027">
            <w:pPr>
              <w:pStyle w:val="Default"/>
              <w:jc w:val="both"/>
              <w:rPr>
                <w:color w:val="auto"/>
                <w:sz w:val="22"/>
                <w:szCs w:val="22"/>
              </w:rPr>
            </w:pPr>
            <w:r w:rsidRPr="009A4B20">
              <w:rPr>
                <w:color w:val="auto"/>
                <w:sz w:val="22"/>
                <w:szCs w:val="22"/>
              </w:rPr>
              <w:t>Вокально-инструментальная студия «Премьера»,</w:t>
            </w:r>
          </w:p>
          <w:p w:rsidR="00B352B7" w:rsidRPr="009A4B20" w:rsidRDefault="00B352B7" w:rsidP="00957027">
            <w:pPr>
              <w:pStyle w:val="Default"/>
              <w:jc w:val="both"/>
              <w:rPr>
                <w:color w:val="auto"/>
                <w:sz w:val="22"/>
                <w:szCs w:val="22"/>
              </w:rPr>
            </w:pPr>
            <w:r w:rsidRPr="009A4B20">
              <w:rPr>
                <w:color w:val="auto"/>
                <w:sz w:val="22"/>
                <w:szCs w:val="22"/>
              </w:rPr>
              <w:t>Ансамбль эстрадного танца «Ассорти»,</w:t>
            </w:r>
          </w:p>
          <w:p w:rsidR="00B352B7" w:rsidRPr="009A4B20" w:rsidRDefault="00B352B7" w:rsidP="00957027">
            <w:pPr>
              <w:pStyle w:val="Default"/>
              <w:jc w:val="both"/>
              <w:rPr>
                <w:color w:val="auto"/>
                <w:sz w:val="22"/>
                <w:szCs w:val="22"/>
              </w:rPr>
            </w:pPr>
            <w:proofErr w:type="spellStart"/>
            <w:r w:rsidRPr="009A4B20">
              <w:rPr>
                <w:color w:val="auto"/>
                <w:sz w:val="22"/>
                <w:szCs w:val="22"/>
              </w:rPr>
              <w:t>ИЗОстудия</w:t>
            </w:r>
            <w:proofErr w:type="spellEnd"/>
            <w:r w:rsidRPr="009A4B20">
              <w:rPr>
                <w:color w:val="auto"/>
                <w:sz w:val="22"/>
                <w:szCs w:val="22"/>
              </w:rPr>
              <w:t xml:space="preserve"> «</w:t>
            </w:r>
            <w:proofErr w:type="spellStart"/>
            <w:r w:rsidRPr="009A4B20">
              <w:rPr>
                <w:color w:val="auto"/>
                <w:sz w:val="22"/>
                <w:szCs w:val="22"/>
              </w:rPr>
              <w:t>Худграф</w:t>
            </w:r>
            <w:proofErr w:type="spellEnd"/>
            <w:r w:rsidRPr="009A4B20">
              <w:rPr>
                <w:color w:val="auto"/>
                <w:sz w:val="22"/>
                <w:szCs w:val="22"/>
              </w:rPr>
              <w:t>»,</w:t>
            </w:r>
          </w:p>
          <w:p w:rsidR="00B352B7" w:rsidRPr="009A4B20" w:rsidRDefault="00B352B7" w:rsidP="00957027">
            <w:pPr>
              <w:pStyle w:val="Default"/>
              <w:jc w:val="both"/>
              <w:rPr>
                <w:color w:val="auto"/>
                <w:sz w:val="22"/>
                <w:szCs w:val="22"/>
              </w:rPr>
            </w:pPr>
            <w:r w:rsidRPr="009A4B20">
              <w:rPr>
                <w:color w:val="auto"/>
                <w:sz w:val="22"/>
                <w:szCs w:val="22"/>
              </w:rPr>
              <w:t>Студия лепки «Шкатулка сувениров»</w:t>
            </w:r>
          </w:p>
          <w:p w:rsidR="00B352B7" w:rsidRPr="009A4B20" w:rsidRDefault="00B352B7" w:rsidP="00957027">
            <w:pPr>
              <w:pStyle w:val="Default"/>
              <w:jc w:val="both"/>
              <w:rPr>
                <w:color w:val="auto"/>
                <w:sz w:val="22"/>
                <w:szCs w:val="22"/>
              </w:rPr>
            </w:pP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Привлечь внимание детей, родительской и педагогической общественности, спонсоров, деятелей государственных организаций к проблемам детства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rPr>
                <w:color w:val="auto"/>
                <w:sz w:val="22"/>
                <w:szCs w:val="22"/>
              </w:rPr>
            </w:pPr>
            <w:r w:rsidRPr="009A4B20">
              <w:rPr>
                <w:color w:val="auto"/>
                <w:sz w:val="22"/>
                <w:szCs w:val="22"/>
              </w:rPr>
              <w:t>Театрализованное развлекательное мероприятие «Масленица»</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7-12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32/139</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Педагоги-организаторы</w:t>
            </w:r>
          </w:p>
          <w:p w:rsidR="00B352B7" w:rsidRPr="009A4B20" w:rsidRDefault="00B352B7" w:rsidP="00957027">
            <w:pPr>
              <w:pStyle w:val="Default"/>
              <w:rPr>
                <w:color w:val="auto"/>
                <w:sz w:val="22"/>
                <w:szCs w:val="22"/>
              </w:rPr>
            </w:pPr>
            <w:r w:rsidRPr="009A4B20">
              <w:rPr>
                <w:color w:val="auto"/>
                <w:sz w:val="22"/>
                <w:szCs w:val="22"/>
              </w:rPr>
              <w:t>Театральная студия «Монолог»</w:t>
            </w:r>
          </w:p>
          <w:p w:rsidR="00B352B7" w:rsidRPr="009A4B20" w:rsidRDefault="00B352B7" w:rsidP="00957027">
            <w:pPr>
              <w:pStyle w:val="Default"/>
              <w:rPr>
                <w:color w:val="auto"/>
                <w:sz w:val="22"/>
                <w:szCs w:val="22"/>
              </w:rPr>
            </w:pPr>
            <w:r w:rsidRPr="009A4B20">
              <w:rPr>
                <w:color w:val="auto"/>
                <w:sz w:val="22"/>
                <w:szCs w:val="22"/>
              </w:rPr>
              <w:t>Фольклорная студия «Верба»</w:t>
            </w:r>
          </w:p>
          <w:p w:rsidR="00B352B7" w:rsidRPr="009A4B20" w:rsidRDefault="00B352B7" w:rsidP="00957027">
            <w:pPr>
              <w:pStyle w:val="Default"/>
              <w:rPr>
                <w:color w:val="auto"/>
                <w:sz w:val="22"/>
                <w:szCs w:val="22"/>
              </w:rPr>
            </w:pPr>
            <w:r w:rsidRPr="009A4B20">
              <w:rPr>
                <w:color w:val="auto"/>
                <w:sz w:val="22"/>
                <w:szCs w:val="22"/>
              </w:rPr>
              <w:t>Студия лепки «Шкатулка сувениров»</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Развитие творческих способностей ребенка Приобретение эмоционального опыта</w:t>
            </w:r>
          </w:p>
        </w:tc>
      </w:tr>
      <w:tr w:rsidR="00B352B7" w:rsidRPr="009A4B20" w:rsidTr="00957027">
        <w:trPr>
          <w:gridAfter w:val="1"/>
          <w:wAfter w:w="21" w:type="dxa"/>
          <w:trHeight w:val="140"/>
        </w:trPr>
        <w:tc>
          <w:tcPr>
            <w:tcW w:w="11086" w:type="dxa"/>
            <w:gridSpan w:val="10"/>
            <w:tcBorders>
              <w:top w:val="nil"/>
              <w:left w:val="single" w:sz="4" w:space="0" w:color="000000"/>
              <w:bottom w:val="single" w:sz="4" w:space="0" w:color="000000"/>
              <w:right w:val="single" w:sz="4" w:space="0" w:color="000000"/>
            </w:tcBorders>
            <w:shd w:val="clear" w:color="auto" w:fill="auto"/>
          </w:tcPr>
          <w:p w:rsidR="00B352B7" w:rsidRPr="009A4B20" w:rsidRDefault="00B352B7" w:rsidP="00957027">
            <w:pPr>
              <w:pStyle w:val="Default"/>
              <w:jc w:val="center"/>
              <w:rPr>
                <w:b/>
                <w:color w:val="auto"/>
                <w:sz w:val="22"/>
                <w:szCs w:val="22"/>
              </w:rPr>
            </w:pPr>
            <w:r w:rsidRPr="009A4B20">
              <w:rPr>
                <w:b/>
                <w:color w:val="auto"/>
                <w:sz w:val="22"/>
                <w:szCs w:val="22"/>
              </w:rPr>
              <w:t xml:space="preserve">Не </w:t>
            </w:r>
            <w:proofErr w:type="gramStart"/>
            <w:r w:rsidRPr="009A4B20">
              <w:rPr>
                <w:b/>
                <w:color w:val="auto"/>
                <w:sz w:val="22"/>
                <w:szCs w:val="22"/>
              </w:rPr>
              <w:t>включенные</w:t>
            </w:r>
            <w:proofErr w:type="gramEnd"/>
            <w:r w:rsidRPr="009A4B20">
              <w:rPr>
                <w:b/>
                <w:color w:val="auto"/>
                <w:sz w:val="22"/>
                <w:szCs w:val="22"/>
              </w:rPr>
              <w:t xml:space="preserve"> в муниципальное задание</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rPr>
            </w:pPr>
            <w:r w:rsidRPr="009A4B20">
              <w:rPr>
                <w:color w:val="auto"/>
                <w:sz w:val="22"/>
                <w:szCs w:val="22"/>
                <w:shd w:val="clear" w:color="auto" w:fill="FFFFFF"/>
              </w:rPr>
              <w:t>Праздник «Начни час с танца!» посвященный Международному дню танца. </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От 5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350</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shd w:val="clear" w:color="auto" w:fill="FFFFFF"/>
              </w:rPr>
              <w:t xml:space="preserve">МБДОУ № 278, МБДОУ № 254, МБДОУ № 26 МБДОУ № 14 МБОУ СШ № 90 МАОУ Гимназия № 10 </w:t>
            </w:r>
            <w:r w:rsidRPr="009A4B20">
              <w:rPr>
                <w:color w:val="auto"/>
                <w:sz w:val="22"/>
                <w:szCs w:val="22"/>
                <w:shd w:val="clear" w:color="auto" w:fill="FFFFFF"/>
              </w:rPr>
              <w:lastRenderedPageBreak/>
              <w:t xml:space="preserve">молодежного центра «Новые имена» Кировского района, МБОУ </w:t>
            </w:r>
            <w:proofErr w:type="gramStart"/>
            <w:r w:rsidRPr="009A4B20">
              <w:rPr>
                <w:color w:val="auto"/>
                <w:sz w:val="22"/>
                <w:szCs w:val="22"/>
                <w:shd w:val="clear" w:color="auto" w:fill="FFFFFF"/>
              </w:rPr>
              <w:t>ДО</w:t>
            </w:r>
            <w:proofErr w:type="gramEnd"/>
            <w:r w:rsidRPr="009A4B20">
              <w:rPr>
                <w:color w:val="auto"/>
                <w:sz w:val="22"/>
                <w:szCs w:val="22"/>
                <w:shd w:val="clear" w:color="auto" w:fill="FFFFFF"/>
              </w:rPr>
              <w:t xml:space="preserve"> «</w:t>
            </w:r>
            <w:proofErr w:type="gramStart"/>
            <w:r w:rsidRPr="009A4B20">
              <w:rPr>
                <w:color w:val="auto"/>
                <w:sz w:val="22"/>
                <w:szCs w:val="22"/>
                <w:shd w:val="clear" w:color="auto" w:fill="FFFFFF"/>
              </w:rPr>
              <w:t>Центр</w:t>
            </w:r>
            <w:proofErr w:type="gramEnd"/>
            <w:r w:rsidRPr="009A4B20">
              <w:rPr>
                <w:color w:val="auto"/>
                <w:sz w:val="22"/>
                <w:szCs w:val="22"/>
                <w:shd w:val="clear" w:color="auto" w:fill="FFFFFF"/>
              </w:rPr>
              <w:t xml:space="preserve"> творчества № 3» </w:t>
            </w:r>
            <w:r w:rsidRPr="009A4B20">
              <w:rPr>
                <w:color w:val="auto"/>
                <w:sz w:val="22"/>
                <w:szCs w:val="22"/>
              </w:rPr>
              <w:br/>
            </w:r>
            <w:r w:rsidRPr="009A4B20">
              <w:rPr>
                <w:color w:val="auto"/>
                <w:sz w:val="22"/>
                <w:szCs w:val="22"/>
              </w:rPr>
              <w:br/>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shd w:val="clear" w:color="auto" w:fill="FFFFFF"/>
              </w:rPr>
              <w:lastRenderedPageBreak/>
              <w:t>В программе концерта приняли участие: </w:t>
            </w:r>
            <w:r w:rsidRPr="009A4B20">
              <w:rPr>
                <w:color w:val="auto"/>
                <w:sz w:val="22"/>
                <w:szCs w:val="22"/>
              </w:rPr>
              <w:br/>
            </w:r>
            <w:r w:rsidRPr="009A4B20">
              <w:rPr>
                <w:color w:val="auto"/>
                <w:sz w:val="22"/>
                <w:szCs w:val="22"/>
                <w:shd w:val="clear" w:color="auto" w:fill="FFFFFF"/>
              </w:rPr>
              <w:t xml:space="preserve"> творческие коллективы ОУ Кировского района</w:t>
            </w:r>
            <w:proofErr w:type="gramStart"/>
            <w:r w:rsidRPr="009A4B20">
              <w:rPr>
                <w:color w:val="auto"/>
                <w:sz w:val="22"/>
                <w:szCs w:val="22"/>
                <w:shd w:val="clear" w:color="auto" w:fill="FFFFFF"/>
              </w:rPr>
              <w:t xml:space="preserve"> З</w:t>
            </w:r>
            <w:proofErr w:type="gramEnd"/>
            <w:r w:rsidRPr="009A4B20">
              <w:rPr>
                <w:color w:val="auto"/>
                <w:sz w:val="22"/>
                <w:szCs w:val="22"/>
                <w:shd w:val="clear" w:color="auto" w:fill="FFFFFF"/>
              </w:rPr>
              <w:t xml:space="preserve">авершил праздник </w:t>
            </w:r>
            <w:proofErr w:type="spellStart"/>
            <w:r w:rsidRPr="009A4B20">
              <w:rPr>
                <w:color w:val="auto"/>
                <w:sz w:val="22"/>
                <w:szCs w:val="22"/>
                <w:shd w:val="clear" w:color="auto" w:fill="FFFFFF"/>
              </w:rPr>
              <w:t>флеш</w:t>
            </w:r>
            <w:proofErr w:type="spellEnd"/>
            <w:r w:rsidRPr="009A4B20">
              <w:rPr>
                <w:color w:val="auto"/>
                <w:sz w:val="22"/>
                <w:szCs w:val="22"/>
                <w:shd w:val="clear" w:color="auto" w:fill="FFFFFF"/>
              </w:rPr>
              <w:t xml:space="preserve">-моб, в котором </w:t>
            </w:r>
            <w:r w:rsidRPr="009A4B20">
              <w:rPr>
                <w:color w:val="auto"/>
                <w:sz w:val="22"/>
                <w:szCs w:val="22"/>
                <w:shd w:val="clear" w:color="auto" w:fill="FFFFFF"/>
              </w:rPr>
              <w:lastRenderedPageBreak/>
              <w:t>приняли участие все участники концерта!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rPr>
            </w:pPr>
            <w:r w:rsidRPr="009A4B20">
              <w:rPr>
                <w:color w:val="auto"/>
                <w:sz w:val="22"/>
                <w:szCs w:val="22"/>
              </w:rPr>
              <w:lastRenderedPageBreak/>
              <w:t>Праздничные мероприятия, посвященные празднованию Победы в ВОВ</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От 7-18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150/концертная программа на Стелле (кировский район) и в Каменном Городке (Щорса, 55)</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Творческие коллективы ЦТ№ 3:</w:t>
            </w:r>
          </w:p>
          <w:p w:rsidR="00B352B7" w:rsidRPr="009A4B20" w:rsidRDefault="00B352B7" w:rsidP="00957027">
            <w:pPr>
              <w:pStyle w:val="Default"/>
              <w:jc w:val="both"/>
              <w:rPr>
                <w:color w:val="auto"/>
                <w:sz w:val="22"/>
                <w:szCs w:val="22"/>
              </w:rPr>
            </w:pPr>
            <w:r w:rsidRPr="009A4B20">
              <w:rPr>
                <w:color w:val="auto"/>
                <w:sz w:val="22"/>
                <w:szCs w:val="22"/>
              </w:rPr>
              <w:t>«Ассорти»</w:t>
            </w:r>
          </w:p>
          <w:p w:rsidR="00B352B7" w:rsidRPr="009A4B20" w:rsidRDefault="00B352B7" w:rsidP="00957027">
            <w:pPr>
              <w:pStyle w:val="Default"/>
              <w:jc w:val="both"/>
              <w:rPr>
                <w:color w:val="auto"/>
                <w:sz w:val="22"/>
                <w:szCs w:val="22"/>
              </w:rPr>
            </w:pPr>
            <w:r w:rsidRPr="009A4B20">
              <w:rPr>
                <w:color w:val="auto"/>
                <w:sz w:val="22"/>
                <w:szCs w:val="22"/>
              </w:rPr>
              <w:t>«Надежда»</w:t>
            </w:r>
          </w:p>
          <w:p w:rsidR="00B352B7" w:rsidRPr="009A4B20" w:rsidRDefault="00B352B7" w:rsidP="00957027">
            <w:pPr>
              <w:pStyle w:val="Default"/>
              <w:jc w:val="both"/>
              <w:rPr>
                <w:color w:val="auto"/>
                <w:sz w:val="22"/>
                <w:szCs w:val="22"/>
              </w:rPr>
            </w:pPr>
            <w:r w:rsidRPr="009A4B20">
              <w:rPr>
                <w:color w:val="auto"/>
                <w:sz w:val="22"/>
                <w:szCs w:val="22"/>
              </w:rPr>
              <w:t>«Соловушка»</w:t>
            </w:r>
          </w:p>
          <w:p w:rsidR="00B352B7" w:rsidRPr="009A4B20" w:rsidRDefault="00B352B7" w:rsidP="00957027">
            <w:pPr>
              <w:pStyle w:val="Default"/>
              <w:jc w:val="both"/>
              <w:rPr>
                <w:color w:val="auto"/>
                <w:sz w:val="22"/>
                <w:szCs w:val="22"/>
              </w:rPr>
            </w:pPr>
            <w:r w:rsidRPr="009A4B20">
              <w:rPr>
                <w:color w:val="auto"/>
                <w:sz w:val="22"/>
                <w:szCs w:val="22"/>
              </w:rPr>
              <w:t>«Премьера»</w:t>
            </w:r>
          </w:p>
          <w:p w:rsidR="00B352B7" w:rsidRPr="009A4B20" w:rsidRDefault="00B352B7" w:rsidP="00957027">
            <w:pPr>
              <w:pStyle w:val="Default"/>
              <w:jc w:val="both"/>
              <w:rPr>
                <w:color w:val="auto"/>
                <w:sz w:val="22"/>
                <w:szCs w:val="22"/>
              </w:rPr>
            </w:pPr>
            <w:r w:rsidRPr="009A4B20">
              <w:rPr>
                <w:color w:val="auto"/>
                <w:sz w:val="22"/>
                <w:szCs w:val="22"/>
              </w:rPr>
              <w:t>МБДОУ 254, МАДОУ 81, МАОУ Гимназия № 10</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rPr>
            </w:pPr>
            <w:r w:rsidRPr="009A4B20">
              <w:rPr>
                <w:color w:val="auto"/>
                <w:sz w:val="22"/>
                <w:szCs w:val="22"/>
              </w:rPr>
              <w:t>Районный этап городского конкурса работников ОУ Кировского района «Русь мастеровая»</w:t>
            </w:r>
          </w:p>
          <w:p w:rsidR="00B352B7" w:rsidRPr="009A4B20" w:rsidRDefault="00B352B7" w:rsidP="00957027">
            <w:pPr>
              <w:pStyle w:val="Default"/>
              <w:jc w:val="both"/>
              <w:rPr>
                <w:color w:val="auto"/>
                <w:sz w:val="22"/>
                <w:szCs w:val="22"/>
              </w:rPr>
            </w:pP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От18</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3/ 94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Приняли участие 24 ОУ Кировского района</w:t>
            </w:r>
          </w:p>
          <w:p w:rsidR="00B352B7" w:rsidRPr="009A4B20" w:rsidRDefault="00B352B7" w:rsidP="00957027">
            <w:pPr>
              <w:pStyle w:val="Default"/>
              <w:jc w:val="both"/>
              <w:rPr>
                <w:color w:val="auto"/>
                <w:sz w:val="22"/>
                <w:szCs w:val="22"/>
              </w:rPr>
            </w:pPr>
            <w:r w:rsidRPr="009A4B20">
              <w:rPr>
                <w:color w:val="auto"/>
                <w:sz w:val="22"/>
                <w:szCs w:val="22"/>
              </w:rPr>
              <w:t>Речка О.Е.</w:t>
            </w:r>
          </w:p>
          <w:p w:rsidR="00B352B7" w:rsidRPr="009A4B20" w:rsidRDefault="00B352B7" w:rsidP="00957027">
            <w:pPr>
              <w:pStyle w:val="Default"/>
              <w:jc w:val="both"/>
              <w:rPr>
                <w:color w:val="auto"/>
                <w:sz w:val="22"/>
                <w:szCs w:val="22"/>
              </w:rPr>
            </w:pPr>
            <w:r w:rsidRPr="009A4B20">
              <w:rPr>
                <w:color w:val="auto"/>
                <w:sz w:val="22"/>
                <w:szCs w:val="22"/>
              </w:rPr>
              <w:t>Фиалковская Т.В.</w:t>
            </w:r>
          </w:p>
          <w:p w:rsidR="00B352B7" w:rsidRPr="009A4B20" w:rsidRDefault="00B352B7" w:rsidP="00957027">
            <w:pPr>
              <w:pStyle w:val="Default"/>
              <w:jc w:val="both"/>
              <w:rPr>
                <w:color w:val="auto"/>
                <w:sz w:val="22"/>
                <w:szCs w:val="22"/>
              </w:rPr>
            </w:pPr>
            <w:r w:rsidRPr="009A4B20">
              <w:rPr>
                <w:color w:val="auto"/>
                <w:sz w:val="22"/>
                <w:szCs w:val="22"/>
              </w:rPr>
              <w:t>Толстихина А.А.</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Было представлено 112 работ. 22 работы  были отобраны на краевой этап фестиваля.</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vAlign w:val="center"/>
          </w:tcPr>
          <w:p w:rsidR="00B352B7" w:rsidRPr="009A4B20" w:rsidRDefault="00B352B7" w:rsidP="00957027">
            <w:pPr>
              <w:pStyle w:val="Default"/>
              <w:jc w:val="both"/>
              <w:rPr>
                <w:color w:val="auto"/>
                <w:sz w:val="22"/>
                <w:szCs w:val="22"/>
              </w:rPr>
            </w:pPr>
            <w:r w:rsidRPr="009A4B20">
              <w:rPr>
                <w:color w:val="auto"/>
                <w:sz w:val="22"/>
                <w:szCs w:val="22"/>
              </w:rPr>
              <w:t>Открытие творческого сезона ЦТ № 3 «Наш день»</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От 5 лет</w:t>
            </w:r>
          </w:p>
        </w:tc>
        <w:tc>
          <w:tcPr>
            <w:tcW w:w="1714" w:type="dxa"/>
            <w:gridSpan w:val="3"/>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145/400 человек</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 xml:space="preserve"> Все творческие коллективы и студии ЦТ № 3</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 xml:space="preserve">Предъявление результатов деятельности,  </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rPr>
            </w:pPr>
            <w:r w:rsidRPr="009A4B20">
              <w:rPr>
                <w:color w:val="auto"/>
                <w:sz w:val="22"/>
                <w:szCs w:val="22"/>
                <w:shd w:val="clear" w:color="auto" w:fill="FFFFFF"/>
              </w:rPr>
              <w:t>Городской форум «Город и дети</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городской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12-13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10/197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shd w:val="clear" w:color="auto" w:fill="FFFFFF"/>
              </w:rPr>
              <w:t>лицей 6, СШ 90, гимназия 4</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shd w:val="clear" w:color="auto" w:fill="FFFFFF"/>
              </w:rPr>
              <w:t>Ребята познакомились с одним из важнейших направлений в деятельности Центра творчества №3 – Международным благотворительным фестивалем творчества «Дети детям» и выставкой детских творческих работ «К себе в гости»</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rPr>
                <w:color w:val="auto"/>
                <w:sz w:val="22"/>
                <w:szCs w:val="22"/>
              </w:rPr>
            </w:pPr>
            <w:r w:rsidRPr="009A4B20">
              <w:rPr>
                <w:color w:val="auto"/>
                <w:sz w:val="22"/>
                <w:szCs w:val="22"/>
              </w:rPr>
              <w:t xml:space="preserve">Видеоконференция г. Жилина (республика Словакия),   Красноярск </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международный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разновозрастной</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21/39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 xml:space="preserve">Обучающиеся   хоровой студии    «Соловушка», </w:t>
            </w:r>
            <w:proofErr w:type="spellStart"/>
            <w:r w:rsidRPr="009A4B20">
              <w:rPr>
                <w:color w:val="auto"/>
                <w:sz w:val="22"/>
                <w:szCs w:val="22"/>
              </w:rPr>
              <w:t>эстрадно</w:t>
            </w:r>
            <w:proofErr w:type="spellEnd"/>
            <w:r w:rsidRPr="009A4B20">
              <w:rPr>
                <w:color w:val="auto"/>
                <w:sz w:val="22"/>
                <w:szCs w:val="22"/>
              </w:rPr>
              <w:t>-цирковой студии «Надежда», младший состав ансамбля танца «Армения», совет движения «Дети детям»  и педагоги ЦТ № 3</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Международная видео встреча по обмену опытом среди детей и педагогов Центра творчества г. Красноярска и  г. Жилина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rPr>
            </w:pPr>
            <w:r w:rsidRPr="009A4B20">
              <w:rPr>
                <w:color w:val="auto"/>
                <w:sz w:val="22"/>
                <w:szCs w:val="22"/>
              </w:rPr>
              <w:t xml:space="preserve">Районный этап Международного фестиваля творчества </w:t>
            </w:r>
            <w:r w:rsidRPr="009A4B20">
              <w:rPr>
                <w:color w:val="auto"/>
                <w:sz w:val="22"/>
                <w:szCs w:val="22"/>
              </w:rPr>
              <w:lastRenderedPageBreak/>
              <w:t>«Дети детям - 2018»</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lastRenderedPageBreak/>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От 6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49/350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 xml:space="preserve">Педагоги-организаторы ЦТ № 3,  </w:t>
            </w:r>
            <w:r w:rsidRPr="009A4B20">
              <w:rPr>
                <w:color w:val="auto"/>
                <w:sz w:val="22"/>
                <w:szCs w:val="22"/>
              </w:rPr>
              <w:lastRenderedPageBreak/>
              <w:t xml:space="preserve">детская хоровая студия «Соловушка», </w:t>
            </w:r>
            <w:proofErr w:type="spellStart"/>
            <w:r w:rsidRPr="009A4B20">
              <w:rPr>
                <w:color w:val="auto"/>
                <w:sz w:val="22"/>
                <w:szCs w:val="22"/>
              </w:rPr>
              <w:t>эстрадно</w:t>
            </w:r>
            <w:proofErr w:type="spellEnd"/>
            <w:r w:rsidRPr="009A4B20">
              <w:rPr>
                <w:color w:val="auto"/>
                <w:sz w:val="22"/>
                <w:szCs w:val="22"/>
              </w:rPr>
              <w:t xml:space="preserve">-цирковая студия «Надежда», студия лепки «Шкатулка сувениров», студия «Бумажный дизайн», </w:t>
            </w:r>
            <w:proofErr w:type="spellStart"/>
            <w:r w:rsidRPr="009A4B20">
              <w:rPr>
                <w:color w:val="auto"/>
                <w:sz w:val="22"/>
                <w:szCs w:val="22"/>
              </w:rPr>
              <w:t>ИЗОстудия</w:t>
            </w:r>
            <w:proofErr w:type="spellEnd"/>
            <w:r w:rsidRPr="009A4B20">
              <w:rPr>
                <w:color w:val="auto"/>
                <w:sz w:val="22"/>
                <w:szCs w:val="22"/>
              </w:rPr>
              <w:t xml:space="preserve"> «</w:t>
            </w:r>
            <w:proofErr w:type="spellStart"/>
            <w:r w:rsidRPr="009A4B20">
              <w:rPr>
                <w:color w:val="auto"/>
                <w:sz w:val="22"/>
                <w:szCs w:val="22"/>
              </w:rPr>
              <w:t>Худграф</w:t>
            </w:r>
            <w:proofErr w:type="spellEnd"/>
            <w:r w:rsidRPr="009A4B20">
              <w:rPr>
                <w:color w:val="auto"/>
                <w:sz w:val="22"/>
                <w:szCs w:val="22"/>
              </w:rPr>
              <w:t>»</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shd w:val="clear" w:color="auto" w:fill="FFFFFF"/>
              </w:rPr>
              <w:lastRenderedPageBreak/>
              <w:t xml:space="preserve">В мероприятии приняли участие творческие </w:t>
            </w:r>
            <w:r w:rsidRPr="009A4B20">
              <w:rPr>
                <w:color w:val="auto"/>
                <w:sz w:val="22"/>
                <w:szCs w:val="22"/>
                <w:shd w:val="clear" w:color="auto" w:fill="FFFFFF"/>
              </w:rPr>
              <w:lastRenderedPageBreak/>
              <w:t>коллективы: МБОУ ДО ЦТ № 3, МАОУ №10, МАОУ Лицей № 11, МАОУ СШ № 55, МБОУ СШ № 8, 46, 49, 90,80, 81, 135.</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jc w:val="both"/>
              <w:rPr>
                <w:color w:val="auto"/>
                <w:sz w:val="22"/>
                <w:szCs w:val="22"/>
              </w:rPr>
            </w:pPr>
            <w:r w:rsidRPr="009A4B20">
              <w:rPr>
                <w:color w:val="auto"/>
                <w:sz w:val="22"/>
                <w:szCs w:val="22"/>
              </w:rPr>
              <w:lastRenderedPageBreak/>
              <w:t>Открытие дворовой Новогодней елки в Каменном городке</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разновозрастной</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jc w:val="both"/>
              <w:rPr>
                <w:color w:val="auto"/>
                <w:sz w:val="22"/>
                <w:szCs w:val="22"/>
              </w:rPr>
            </w:pPr>
            <w:r w:rsidRPr="009A4B20">
              <w:rPr>
                <w:color w:val="auto"/>
                <w:sz w:val="22"/>
                <w:szCs w:val="22"/>
              </w:rPr>
              <w:t>15/120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Педагоги-организаторы,</w:t>
            </w:r>
          </w:p>
          <w:p w:rsidR="00B352B7" w:rsidRPr="009A4B20" w:rsidRDefault="00B352B7" w:rsidP="00957027">
            <w:pPr>
              <w:pStyle w:val="Default"/>
              <w:jc w:val="both"/>
              <w:rPr>
                <w:color w:val="auto"/>
                <w:sz w:val="22"/>
                <w:szCs w:val="22"/>
              </w:rPr>
            </w:pPr>
            <w:r w:rsidRPr="009A4B20">
              <w:rPr>
                <w:color w:val="auto"/>
                <w:sz w:val="22"/>
                <w:szCs w:val="22"/>
              </w:rPr>
              <w:t>Театральная студия «Монолог»</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Создание праздничной настроения для жителей м/</w:t>
            </w:r>
            <w:proofErr w:type="gramStart"/>
            <w:r w:rsidRPr="009A4B20">
              <w:rPr>
                <w:color w:val="auto"/>
                <w:sz w:val="22"/>
                <w:szCs w:val="22"/>
              </w:rPr>
              <w:t>р</w:t>
            </w:r>
            <w:proofErr w:type="gramEnd"/>
            <w:r w:rsidRPr="009A4B20">
              <w:rPr>
                <w:color w:val="auto"/>
                <w:sz w:val="22"/>
                <w:szCs w:val="22"/>
              </w:rPr>
              <w:t xml:space="preserve"> Первомайский и учащихся ОУ Кировского района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vAlign w:val="center"/>
          </w:tcPr>
          <w:p w:rsidR="00B352B7" w:rsidRPr="009A4B20" w:rsidRDefault="00B352B7" w:rsidP="00957027">
            <w:pPr>
              <w:pStyle w:val="Default"/>
              <w:rPr>
                <w:color w:val="auto"/>
                <w:sz w:val="22"/>
                <w:szCs w:val="22"/>
              </w:rPr>
            </w:pPr>
            <w:r w:rsidRPr="009A4B20">
              <w:rPr>
                <w:color w:val="auto"/>
                <w:sz w:val="22"/>
                <w:szCs w:val="22"/>
              </w:rPr>
              <w:t xml:space="preserve"> Новогодние утренники для детей ОУ Кировского района</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От 3 - 14</w:t>
            </w:r>
          </w:p>
        </w:tc>
        <w:tc>
          <w:tcPr>
            <w:tcW w:w="1714" w:type="dxa"/>
            <w:gridSpan w:val="3"/>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12/220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Педагоги-организаторы,</w:t>
            </w:r>
          </w:p>
          <w:p w:rsidR="00B352B7" w:rsidRPr="009A4B20" w:rsidRDefault="00B352B7" w:rsidP="00957027">
            <w:pPr>
              <w:pStyle w:val="Default"/>
              <w:rPr>
                <w:color w:val="auto"/>
                <w:sz w:val="22"/>
                <w:szCs w:val="22"/>
              </w:rPr>
            </w:pPr>
            <w:r w:rsidRPr="009A4B20">
              <w:rPr>
                <w:color w:val="auto"/>
                <w:sz w:val="22"/>
                <w:szCs w:val="22"/>
              </w:rPr>
              <w:t>Театральная студия «Монолог», «Теремок»</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Новогоднее театрализованное представление вокруг елки.</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vAlign w:val="center"/>
          </w:tcPr>
          <w:p w:rsidR="00B352B7" w:rsidRPr="009A4B20" w:rsidRDefault="00B352B7" w:rsidP="00957027">
            <w:pPr>
              <w:pStyle w:val="af7"/>
              <w:spacing w:line="100" w:lineRule="atLeast"/>
              <w:rPr>
                <w:rFonts w:ascii="Times New Roman" w:hAnsi="Times New Roman"/>
              </w:rPr>
            </w:pPr>
            <w:r w:rsidRPr="009A4B20">
              <w:rPr>
                <w:rFonts w:ascii="Times New Roman" w:eastAsia="Calibri" w:hAnsi="Times New Roman"/>
                <w:lang w:eastAsia="ru-RU"/>
              </w:rPr>
              <w:t>Открытый урок для родителей «Новый год»</w:t>
            </w:r>
          </w:p>
          <w:p w:rsidR="00B352B7" w:rsidRPr="009A4B20" w:rsidRDefault="00B352B7" w:rsidP="00957027">
            <w:pPr>
              <w:pStyle w:val="Default"/>
              <w:rPr>
                <w:color w:val="auto"/>
                <w:sz w:val="22"/>
                <w:szCs w:val="22"/>
              </w:rPr>
            </w:pP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7-16</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168</w:t>
            </w:r>
          </w:p>
        </w:tc>
        <w:tc>
          <w:tcPr>
            <w:tcW w:w="1798" w:type="dxa"/>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Ансамбль эстрадного танца «Ассорти»</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vAlign w:val="center"/>
          </w:tcPr>
          <w:p w:rsidR="00B352B7" w:rsidRPr="009A4B20" w:rsidRDefault="00B352B7" w:rsidP="00957027">
            <w:pPr>
              <w:pStyle w:val="Default"/>
              <w:rPr>
                <w:color w:val="auto"/>
                <w:sz w:val="22"/>
                <w:szCs w:val="22"/>
              </w:rPr>
            </w:pPr>
            <w:r w:rsidRPr="009A4B20">
              <w:rPr>
                <w:color w:val="auto"/>
                <w:sz w:val="22"/>
                <w:szCs w:val="22"/>
              </w:rPr>
              <w:t>Художественная выставка «Абстракция»</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7 – 11 лет</w:t>
            </w:r>
          </w:p>
        </w:tc>
        <w:tc>
          <w:tcPr>
            <w:tcW w:w="1714" w:type="dxa"/>
            <w:gridSpan w:val="3"/>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60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обучающиеся изобразительной студии «</w:t>
            </w:r>
            <w:proofErr w:type="spellStart"/>
            <w:r w:rsidRPr="009A4B20">
              <w:rPr>
                <w:color w:val="auto"/>
                <w:sz w:val="22"/>
                <w:szCs w:val="22"/>
              </w:rPr>
              <w:t>Худграф</w:t>
            </w:r>
            <w:proofErr w:type="spellEnd"/>
            <w:r w:rsidRPr="009A4B20">
              <w:rPr>
                <w:color w:val="auto"/>
                <w:sz w:val="22"/>
                <w:szCs w:val="22"/>
              </w:rPr>
              <w:t>»</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Развитие творческих способностей ребенка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vAlign w:val="center"/>
          </w:tcPr>
          <w:p w:rsidR="00B352B7" w:rsidRPr="009A4B20" w:rsidRDefault="00B352B7" w:rsidP="00957027">
            <w:pPr>
              <w:pStyle w:val="Default"/>
              <w:rPr>
                <w:color w:val="auto"/>
                <w:sz w:val="22"/>
                <w:szCs w:val="22"/>
              </w:rPr>
            </w:pPr>
            <w:r w:rsidRPr="009A4B20">
              <w:rPr>
                <w:color w:val="auto"/>
                <w:sz w:val="22"/>
                <w:szCs w:val="22"/>
                <w:shd w:val="clear" w:color="auto" w:fill="FFFFFF"/>
              </w:rPr>
              <w:t>Юбилейный вечер фольклорной студии «ВЕРБА».</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разновозрастной</w:t>
            </w:r>
          </w:p>
        </w:tc>
        <w:tc>
          <w:tcPr>
            <w:tcW w:w="1714" w:type="dxa"/>
            <w:gridSpan w:val="3"/>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30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Фольклорная студия «Верба»</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Развитие творческих способностей ребенка Приобретение эмоционального опыта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tcPr>
          <w:p w:rsidR="00B352B7" w:rsidRPr="009A4B20" w:rsidRDefault="00B352B7" w:rsidP="00957027">
            <w:pPr>
              <w:pStyle w:val="Default"/>
              <w:rPr>
                <w:color w:val="auto"/>
                <w:sz w:val="22"/>
                <w:szCs w:val="22"/>
                <w:highlight w:val="yellow"/>
              </w:rPr>
            </w:pPr>
          </w:p>
          <w:p w:rsidR="00B352B7" w:rsidRPr="009A4B20" w:rsidRDefault="00B352B7" w:rsidP="00957027">
            <w:pPr>
              <w:pStyle w:val="Default"/>
              <w:rPr>
                <w:color w:val="auto"/>
                <w:sz w:val="22"/>
                <w:szCs w:val="22"/>
                <w:highlight w:val="yellow"/>
              </w:rPr>
            </w:pPr>
            <w:r w:rsidRPr="009A4B20">
              <w:rPr>
                <w:color w:val="auto"/>
                <w:sz w:val="22"/>
                <w:szCs w:val="22"/>
              </w:rPr>
              <w:t>Районный этап в рамках городской Олимпиады по Оригами</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районный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8- 12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 xml:space="preserve"> 2/68 чел</w:t>
            </w:r>
          </w:p>
        </w:tc>
        <w:tc>
          <w:tcPr>
            <w:tcW w:w="1798"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4 ОУ Кировского района</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spacing w:after="0" w:line="240" w:lineRule="auto"/>
              <w:ind w:left="142"/>
              <w:jc w:val="both"/>
              <w:rPr>
                <w:rFonts w:ascii="Times New Roman" w:hAnsi="Times New Roman"/>
              </w:rPr>
            </w:pPr>
            <w:r w:rsidRPr="009A4B20">
              <w:rPr>
                <w:rFonts w:ascii="Times New Roman" w:hAnsi="Times New Roman"/>
              </w:rPr>
              <w:t xml:space="preserve">Формирование системы многоуровневых образовательных мероприятий для выявления и сопровождения талантливых школьников с высоким потенциалом пространственного </w:t>
            </w:r>
            <w:proofErr w:type="spellStart"/>
            <w:r w:rsidRPr="009A4B20">
              <w:rPr>
                <w:rFonts w:ascii="Times New Roman" w:hAnsi="Times New Roman"/>
              </w:rPr>
              <w:t>онструирования</w:t>
            </w:r>
            <w:proofErr w:type="spellEnd"/>
            <w:r w:rsidRPr="009A4B20">
              <w:rPr>
                <w:rFonts w:ascii="Times New Roman" w:hAnsi="Times New Roman"/>
              </w:rPr>
              <w:t xml:space="preserve"> и моделирования в технике оригами.</w:t>
            </w:r>
          </w:p>
          <w:p w:rsidR="00B352B7" w:rsidRPr="009A4B20" w:rsidRDefault="00B352B7" w:rsidP="00957027">
            <w:pPr>
              <w:pStyle w:val="Default"/>
              <w:jc w:val="both"/>
              <w:rPr>
                <w:color w:val="auto"/>
                <w:sz w:val="22"/>
                <w:szCs w:val="22"/>
              </w:rPr>
            </w:pP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vAlign w:val="center"/>
          </w:tcPr>
          <w:p w:rsidR="00B352B7" w:rsidRPr="009A4B20" w:rsidRDefault="00B352B7" w:rsidP="00957027">
            <w:pPr>
              <w:pStyle w:val="Default"/>
              <w:rPr>
                <w:color w:val="auto"/>
                <w:sz w:val="22"/>
                <w:szCs w:val="22"/>
              </w:rPr>
            </w:pPr>
            <w:r w:rsidRPr="009A4B20">
              <w:rPr>
                <w:color w:val="auto"/>
                <w:sz w:val="22"/>
                <w:szCs w:val="22"/>
              </w:rPr>
              <w:t>Художественная выставка «Любовь, как дар»</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7-17 лет</w:t>
            </w:r>
          </w:p>
        </w:tc>
        <w:tc>
          <w:tcPr>
            <w:tcW w:w="1714" w:type="dxa"/>
            <w:gridSpan w:val="3"/>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60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обучающиеся изобразительной студии «</w:t>
            </w:r>
            <w:proofErr w:type="spellStart"/>
            <w:r w:rsidRPr="009A4B20">
              <w:rPr>
                <w:color w:val="auto"/>
                <w:sz w:val="22"/>
                <w:szCs w:val="22"/>
              </w:rPr>
              <w:t>Худграф</w:t>
            </w:r>
            <w:proofErr w:type="spellEnd"/>
            <w:r w:rsidRPr="009A4B20">
              <w:rPr>
                <w:color w:val="auto"/>
                <w:sz w:val="22"/>
                <w:szCs w:val="22"/>
              </w:rPr>
              <w:t>»</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Развитие творческих способностей ребенка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vAlign w:val="center"/>
          </w:tcPr>
          <w:p w:rsidR="00B352B7" w:rsidRPr="009A4B20" w:rsidRDefault="00B352B7" w:rsidP="00957027">
            <w:pPr>
              <w:pStyle w:val="Default"/>
              <w:jc w:val="both"/>
              <w:rPr>
                <w:color w:val="auto"/>
                <w:sz w:val="22"/>
                <w:szCs w:val="22"/>
              </w:rPr>
            </w:pPr>
            <w:r w:rsidRPr="009A4B20">
              <w:rPr>
                <w:color w:val="auto"/>
                <w:sz w:val="22"/>
                <w:szCs w:val="22"/>
              </w:rPr>
              <w:t xml:space="preserve"> Праздник «Посвящение </w:t>
            </w:r>
            <w:r w:rsidRPr="009A4B20">
              <w:rPr>
                <w:color w:val="auto"/>
                <w:sz w:val="22"/>
                <w:szCs w:val="22"/>
              </w:rPr>
              <w:lastRenderedPageBreak/>
              <w:t>в художники»</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lastRenderedPageBreak/>
              <w:t>внутренни</w:t>
            </w:r>
            <w:r w:rsidRPr="009A4B20">
              <w:rPr>
                <w:color w:val="auto"/>
                <w:sz w:val="22"/>
                <w:szCs w:val="22"/>
              </w:rPr>
              <w:lastRenderedPageBreak/>
              <w:t>й</w:t>
            </w:r>
          </w:p>
        </w:tc>
        <w:tc>
          <w:tcPr>
            <w:tcW w:w="1262" w:type="dxa"/>
            <w:gridSpan w:val="2"/>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lastRenderedPageBreak/>
              <w:t>9 – 16 лет</w:t>
            </w:r>
          </w:p>
        </w:tc>
        <w:tc>
          <w:tcPr>
            <w:tcW w:w="1714" w:type="dxa"/>
            <w:gridSpan w:val="3"/>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60/0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Педагоги-</w:t>
            </w:r>
            <w:r w:rsidRPr="009A4B20">
              <w:rPr>
                <w:color w:val="auto"/>
                <w:sz w:val="22"/>
                <w:szCs w:val="22"/>
              </w:rPr>
              <w:lastRenderedPageBreak/>
              <w:t>организаторы и педагоги</w:t>
            </w:r>
          </w:p>
          <w:p w:rsidR="00B352B7" w:rsidRPr="009A4B20" w:rsidRDefault="00B352B7" w:rsidP="00957027">
            <w:pPr>
              <w:pStyle w:val="Default"/>
              <w:rPr>
                <w:color w:val="auto"/>
                <w:sz w:val="22"/>
                <w:szCs w:val="22"/>
              </w:rPr>
            </w:pPr>
            <w:r w:rsidRPr="009A4B20">
              <w:rPr>
                <w:color w:val="auto"/>
                <w:sz w:val="22"/>
                <w:szCs w:val="22"/>
              </w:rPr>
              <w:t>студии «</w:t>
            </w:r>
            <w:proofErr w:type="spellStart"/>
            <w:r w:rsidRPr="009A4B20">
              <w:rPr>
                <w:color w:val="auto"/>
                <w:sz w:val="22"/>
                <w:szCs w:val="22"/>
              </w:rPr>
              <w:t>Худграф</w:t>
            </w:r>
            <w:proofErr w:type="spellEnd"/>
            <w:r w:rsidRPr="009A4B20">
              <w:rPr>
                <w:color w:val="auto"/>
                <w:sz w:val="22"/>
                <w:szCs w:val="22"/>
              </w:rPr>
              <w:t>»</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lastRenderedPageBreak/>
              <w:t xml:space="preserve">Развитие творческих </w:t>
            </w:r>
            <w:r w:rsidRPr="009A4B20">
              <w:rPr>
                <w:color w:val="auto"/>
                <w:sz w:val="22"/>
                <w:szCs w:val="22"/>
              </w:rPr>
              <w:lastRenderedPageBreak/>
              <w:t>способностей ребенка Приобретение эмоционального опыта.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shd w:val="clear" w:color="auto" w:fill="auto"/>
            <w:vAlign w:val="center"/>
          </w:tcPr>
          <w:p w:rsidR="00B352B7" w:rsidRPr="009A4B20" w:rsidRDefault="00B352B7" w:rsidP="00957027">
            <w:pPr>
              <w:pStyle w:val="Default"/>
              <w:rPr>
                <w:color w:val="auto"/>
                <w:sz w:val="22"/>
                <w:szCs w:val="22"/>
              </w:rPr>
            </w:pPr>
            <w:r w:rsidRPr="009A4B20">
              <w:rPr>
                <w:color w:val="auto"/>
                <w:sz w:val="22"/>
                <w:szCs w:val="22"/>
              </w:rPr>
              <w:lastRenderedPageBreak/>
              <w:t>Колядки (по адресный обход квартир в Кировском районе)</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8-12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8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Фольклорная студия «Верба»</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Развитие творческих способностей ребенка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vAlign w:val="center"/>
          </w:tcPr>
          <w:p w:rsidR="00B352B7" w:rsidRPr="009A4B20" w:rsidRDefault="00B352B7" w:rsidP="00957027">
            <w:pPr>
              <w:autoSpaceDE w:val="0"/>
              <w:autoSpaceDN w:val="0"/>
              <w:adjustRightInd w:val="0"/>
              <w:rPr>
                <w:rFonts w:ascii="Times New Roman" w:hAnsi="Times New Roman"/>
              </w:rPr>
            </w:pPr>
            <w:r w:rsidRPr="009A4B20">
              <w:rPr>
                <w:rFonts w:ascii="Times New Roman" w:hAnsi="Times New Roman"/>
                <w:lang w:eastAsia="ru-RU"/>
              </w:rPr>
              <w:t>Вертепное представление «Рождественская вечерка»</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8-12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36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Фольклорная студия «Верба»,</w:t>
            </w:r>
          </w:p>
          <w:p w:rsidR="00B352B7" w:rsidRPr="009A4B20" w:rsidRDefault="00B352B7" w:rsidP="00957027">
            <w:pPr>
              <w:pStyle w:val="Default"/>
              <w:rPr>
                <w:color w:val="auto"/>
                <w:sz w:val="22"/>
                <w:szCs w:val="22"/>
              </w:rPr>
            </w:pPr>
            <w:r w:rsidRPr="009A4B20">
              <w:rPr>
                <w:color w:val="auto"/>
                <w:sz w:val="22"/>
                <w:szCs w:val="22"/>
              </w:rPr>
              <w:t>Театральная студия «Теремок»</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Развитие творческих способностей ребенка</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highlight w:val="yellow"/>
              </w:rPr>
            </w:pPr>
            <w:r w:rsidRPr="009A4B20">
              <w:rPr>
                <w:color w:val="auto"/>
                <w:sz w:val="22"/>
                <w:szCs w:val="22"/>
              </w:rPr>
              <w:t xml:space="preserve">«Прощай, Масленица»  </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8-9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27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pStyle w:val="Default"/>
              <w:rPr>
                <w:color w:val="auto"/>
                <w:sz w:val="22"/>
                <w:szCs w:val="22"/>
              </w:rPr>
            </w:pPr>
            <w:r w:rsidRPr="009A4B20">
              <w:rPr>
                <w:color w:val="auto"/>
                <w:sz w:val="22"/>
                <w:szCs w:val="22"/>
              </w:rPr>
              <w:t>Фольклорная студия «Верба»,</w:t>
            </w:r>
          </w:p>
          <w:p w:rsidR="00B352B7" w:rsidRPr="009A4B20" w:rsidRDefault="00B352B7" w:rsidP="00957027">
            <w:pPr>
              <w:pStyle w:val="Default"/>
              <w:rPr>
                <w:color w:val="auto"/>
                <w:sz w:val="22"/>
                <w:szCs w:val="22"/>
              </w:rPr>
            </w:pPr>
            <w:r w:rsidRPr="009A4B20">
              <w:rPr>
                <w:color w:val="auto"/>
                <w:sz w:val="22"/>
                <w:szCs w:val="22"/>
              </w:rPr>
              <w:t>Театральная студия «Теремок»</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Презентация результатов деятельности студии для родителей</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vAlign w:val="center"/>
          </w:tcPr>
          <w:p w:rsidR="00B352B7" w:rsidRPr="009A4B20" w:rsidRDefault="00B352B7" w:rsidP="00957027">
            <w:pPr>
              <w:autoSpaceDE w:val="0"/>
              <w:autoSpaceDN w:val="0"/>
              <w:adjustRightInd w:val="0"/>
              <w:rPr>
                <w:rFonts w:ascii="Times New Roman" w:hAnsi="Times New Roman"/>
              </w:rPr>
            </w:pPr>
            <w:r w:rsidRPr="009A4B20">
              <w:rPr>
                <w:rFonts w:ascii="Times New Roman" w:hAnsi="Times New Roman"/>
                <w:lang w:eastAsia="ru-RU"/>
              </w:rPr>
              <w:t>Мастер-класс для родителей по росписи Рождественских пряников для детей и родителей</w:t>
            </w:r>
          </w:p>
        </w:tc>
        <w:tc>
          <w:tcPr>
            <w:tcW w:w="1276" w:type="dxa"/>
            <w:tcBorders>
              <w:top w:val="nil"/>
              <w:left w:val="single" w:sz="4" w:space="0" w:color="000000"/>
              <w:bottom w:val="single" w:sz="4" w:space="0" w:color="000000"/>
              <w:right w:val="nil"/>
            </w:tcBorders>
          </w:tcPr>
          <w:p w:rsidR="00B352B7" w:rsidRPr="009A4B20" w:rsidRDefault="00B352B7" w:rsidP="00957027">
            <w:pPr>
              <w:pStyle w:val="Default"/>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8-10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20 чел</w:t>
            </w:r>
          </w:p>
        </w:tc>
        <w:tc>
          <w:tcPr>
            <w:tcW w:w="1798" w:type="dxa"/>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Фольклорная студия «Верба»</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Мастер-класс для детей и родителей кукол к Кукольному театру «Вертеп»</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7-16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15 чел</w:t>
            </w:r>
          </w:p>
        </w:tc>
        <w:tc>
          <w:tcPr>
            <w:tcW w:w="1798" w:type="dxa"/>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Фольклорная студия «Верба»</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 xml:space="preserve">  Праздник в студии приуроченный </w:t>
            </w:r>
            <w:proofErr w:type="gramStart"/>
            <w:r w:rsidRPr="009A4B20">
              <w:rPr>
                <w:color w:val="auto"/>
                <w:sz w:val="22"/>
                <w:szCs w:val="22"/>
              </w:rPr>
              <w:t>к</w:t>
            </w:r>
            <w:proofErr w:type="gramEnd"/>
            <w:r w:rsidRPr="009A4B20">
              <w:rPr>
                <w:color w:val="auto"/>
                <w:sz w:val="22"/>
                <w:szCs w:val="22"/>
              </w:rPr>
              <w:t xml:space="preserve"> Дню матери «Наши мамы лучше всех»</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внутренний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5 – 10 лет</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15 чел</w:t>
            </w:r>
          </w:p>
        </w:tc>
        <w:tc>
          <w:tcPr>
            <w:tcW w:w="1798" w:type="dxa"/>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Фольклорная студия «Верба»,</w:t>
            </w:r>
          </w:p>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Театральная студия «Теремок»</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pStyle w:val="Default"/>
              <w:jc w:val="both"/>
              <w:rPr>
                <w:color w:val="auto"/>
                <w:sz w:val="22"/>
                <w:szCs w:val="22"/>
              </w:rPr>
            </w:pPr>
            <w:r w:rsidRPr="009A4B20">
              <w:rPr>
                <w:color w:val="auto"/>
                <w:sz w:val="22"/>
                <w:szCs w:val="22"/>
              </w:rPr>
              <w:t xml:space="preserve">Открытый урок, для родителей приуроченный </w:t>
            </w:r>
            <w:proofErr w:type="gramStart"/>
            <w:r w:rsidRPr="009A4B20">
              <w:rPr>
                <w:color w:val="auto"/>
                <w:sz w:val="22"/>
                <w:szCs w:val="22"/>
              </w:rPr>
              <w:t>к</w:t>
            </w:r>
            <w:proofErr w:type="gramEnd"/>
            <w:r w:rsidRPr="009A4B20">
              <w:rPr>
                <w:color w:val="auto"/>
                <w:sz w:val="22"/>
                <w:szCs w:val="22"/>
              </w:rPr>
              <w:t xml:space="preserve"> Дню матери</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Новогодний утренник, для театральных студий «Теремок» и «Монолог»</w:t>
            </w:r>
          </w:p>
        </w:tc>
        <w:tc>
          <w:tcPr>
            <w:tcW w:w="1276" w:type="dxa"/>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внутренний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5-15 лет;</w:t>
            </w:r>
          </w:p>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w:t>
            </w:r>
          </w:p>
        </w:tc>
        <w:tc>
          <w:tcPr>
            <w:tcW w:w="1714" w:type="dxa"/>
            <w:gridSpan w:val="3"/>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36чел.</w:t>
            </w:r>
          </w:p>
        </w:tc>
        <w:tc>
          <w:tcPr>
            <w:tcW w:w="1798" w:type="dxa"/>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Театральная студия «Теремок»</w:t>
            </w:r>
          </w:p>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Театральная студия «Монолог»</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Совместное мероприятие. На сближение и взаимодействие м\</w:t>
            </w:r>
            <w:proofErr w:type="gramStart"/>
            <w:r w:rsidRPr="009A4B20">
              <w:rPr>
                <w:rFonts w:ascii="Times New Roman" w:hAnsi="Times New Roman"/>
                <w:lang w:eastAsia="ru-RU"/>
              </w:rPr>
              <w:t>у</w:t>
            </w:r>
            <w:proofErr w:type="gramEnd"/>
            <w:r w:rsidRPr="009A4B20">
              <w:rPr>
                <w:rFonts w:ascii="Times New Roman" w:hAnsi="Times New Roman"/>
                <w:lang w:eastAsia="ru-RU"/>
              </w:rPr>
              <w:t xml:space="preserve"> детьми и родителями.</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vAlign w:val="center"/>
          </w:tcPr>
          <w:p w:rsidR="00B352B7" w:rsidRPr="009A4B20" w:rsidRDefault="00B352B7" w:rsidP="00957027">
            <w:pPr>
              <w:autoSpaceDE w:val="0"/>
              <w:autoSpaceDN w:val="0"/>
              <w:adjustRightInd w:val="0"/>
              <w:rPr>
                <w:rFonts w:ascii="Times New Roman" w:hAnsi="Times New Roman"/>
              </w:rPr>
            </w:pPr>
            <w:r w:rsidRPr="009A4B20">
              <w:rPr>
                <w:rFonts w:ascii="Times New Roman" w:hAnsi="Times New Roman"/>
                <w:lang w:eastAsia="ru-RU"/>
              </w:rPr>
              <w:t xml:space="preserve">«23+8» </w:t>
            </w:r>
            <w:proofErr w:type="gramStart"/>
            <w:r w:rsidRPr="009A4B20">
              <w:rPr>
                <w:rFonts w:ascii="Times New Roman" w:hAnsi="Times New Roman"/>
                <w:lang w:eastAsia="ru-RU"/>
              </w:rPr>
              <w:t>Праздник</w:t>
            </w:r>
            <w:proofErr w:type="gramEnd"/>
            <w:r w:rsidRPr="009A4B20">
              <w:rPr>
                <w:rFonts w:ascii="Times New Roman" w:hAnsi="Times New Roman"/>
                <w:lang w:eastAsia="ru-RU"/>
              </w:rPr>
              <w:t xml:space="preserve"> в студии приуроченный к 23 февраля и 8 марта</w:t>
            </w:r>
          </w:p>
        </w:tc>
        <w:tc>
          <w:tcPr>
            <w:tcW w:w="1276" w:type="dxa"/>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внутренний</w:t>
            </w:r>
          </w:p>
        </w:tc>
        <w:tc>
          <w:tcPr>
            <w:tcW w:w="1262" w:type="dxa"/>
            <w:gridSpan w:val="2"/>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5-6лет;</w:t>
            </w:r>
          </w:p>
          <w:p w:rsidR="00B352B7" w:rsidRPr="009A4B20" w:rsidRDefault="00B352B7" w:rsidP="00957027">
            <w:pPr>
              <w:autoSpaceDE w:val="0"/>
              <w:autoSpaceDN w:val="0"/>
              <w:adjustRightInd w:val="0"/>
              <w:rPr>
                <w:rFonts w:ascii="Times New Roman" w:hAnsi="Times New Roman"/>
                <w:lang w:eastAsia="ru-RU"/>
              </w:rPr>
            </w:pPr>
          </w:p>
        </w:tc>
        <w:tc>
          <w:tcPr>
            <w:tcW w:w="1714" w:type="dxa"/>
            <w:gridSpan w:val="3"/>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6 чел</w:t>
            </w:r>
          </w:p>
        </w:tc>
        <w:tc>
          <w:tcPr>
            <w:tcW w:w="1798" w:type="dxa"/>
            <w:tcBorders>
              <w:top w:val="nil"/>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Театральная студия «Теремок»</w:t>
            </w:r>
          </w:p>
        </w:tc>
        <w:tc>
          <w:tcPr>
            <w:tcW w:w="2376" w:type="dxa"/>
            <w:gridSpan w:val="2"/>
            <w:tcBorders>
              <w:top w:val="nil"/>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Открытый урок, приуроченный к 23 февраля и 8 марта.  Подведение результатов деятельности студии для родителей.</w:t>
            </w:r>
          </w:p>
        </w:tc>
      </w:tr>
      <w:tr w:rsidR="00B352B7" w:rsidRPr="009A4B20" w:rsidTr="00957027">
        <w:trPr>
          <w:gridAfter w:val="1"/>
          <w:wAfter w:w="21" w:type="dxa"/>
          <w:trHeight w:val="140"/>
        </w:trPr>
        <w:tc>
          <w:tcPr>
            <w:tcW w:w="2660" w:type="dxa"/>
            <w:tcBorders>
              <w:top w:val="nil"/>
              <w:left w:val="single" w:sz="4" w:space="0" w:color="000000"/>
              <w:bottom w:val="single" w:sz="4" w:space="0" w:color="000000"/>
              <w:right w:val="nil"/>
            </w:tcBorders>
            <w:vAlign w:val="center"/>
          </w:tcPr>
          <w:p w:rsidR="00B352B7" w:rsidRPr="009A4B20" w:rsidRDefault="00B352B7" w:rsidP="00957027">
            <w:pPr>
              <w:pStyle w:val="af7"/>
              <w:spacing w:line="100" w:lineRule="atLeast"/>
              <w:rPr>
                <w:rFonts w:ascii="Times New Roman" w:hAnsi="Times New Roman"/>
              </w:rPr>
            </w:pPr>
            <w:r w:rsidRPr="009A4B20">
              <w:rPr>
                <w:rFonts w:ascii="Times New Roman" w:eastAsia="Calibri" w:hAnsi="Times New Roman"/>
                <w:lang w:eastAsia="ru-RU"/>
              </w:rPr>
              <w:t>Праздник первоклассников «Посвящение в музыканты»,</w:t>
            </w:r>
          </w:p>
        </w:tc>
        <w:tc>
          <w:tcPr>
            <w:tcW w:w="1276" w:type="dxa"/>
            <w:tcBorders>
              <w:top w:val="nil"/>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внутренний</w:t>
            </w:r>
          </w:p>
        </w:tc>
        <w:tc>
          <w:tcPr>
            <w:tcW w:w="1262" w:type="dxa"/>
            <w:gridSpan w:val="2"/>
            <w:tcBorders>
              <w:top w:val="nil"/>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7-8</w:t>
            </w:r>
          </w:p>
        </w:tc>
        <w:tc>
          <w:tcPr>
            <w:tcW w:w="1714" w:type="dxa"/>
            <w:gridSpan w:val="3"/>
            <w:tcBorders>
              <w:top w:val="nil"/>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42 чел.</w:t>
            </w:r>
          </w:p>
        </w:tc>
        <w:tc>
          <w:tcPr>
            <w:tcW w:w="1798" w:type="dxa"/>
            <w:tcBorders>
              <w:top w:val="nil"/>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Хоровая студия «Соловушка»</w:t>
            </w:r>
          </w:p>
        </w:tc>
        <w:tc>
          <w:tcPr>
            <w:tcW w:w="2376" w:type="dxa"/>
            <w:gridSpan w:val="2"/>
            <w:tcBorders>
              <w:top w:val="nil"/>
              <w:left w:val="single" w:sz="4" w:space="0" w:color="000000"/>
              <w:bottom w:val="single" w:sz="4" w:space="0" w:color="000000"/>
              <w:right w:val="single" w:sz="4" w:space="0" w:color="000000"/>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Предъявление результатов деятельности родителям, развитие коммуникативных навыков обучающихся, развитие навыков сценических выступлений</w:t>
            </w:r>
          </w:p>
        </w:tc>
      </w:tr>
      <w:tr w:rsidR="00B352B7" w:rsidRPr="009A4B20" w:rsidTr="00957027">
        <w:trPr>
          <w:gridAfter w:val="1"/>
          <w:wAfter w:w="21" w:type="dxa"/>
          <w:trHeight w:val="140"/>
        </w:trPr>
        <w:tc>
          <w:tcPr>
            <w:tcW w:w="11086" w:type="dxa"/>
            <w:gridSpan w:val="10"/>
            <w:tcBorders>
              <w:top w:val="nil"/>
              <w:left w:val="single" w:sz="4" w:space="0" w:color="000000"/>
              <w:bottom w:val="single" w:sz="4" w:space="0" w:color="000000"/>
              <w:right w:val="single" w:sz="4" w:space="0" w:color="000000"/>
            </w:tcBorders>
            <w:vAlign w:val="center"/>
          </w:tcPr>
          <w:p w:rsidR="00B352B7" w:rsidRPr="009A4B20" w:rsidRDefault="00B352B7" w:rsidP="00957027">
            <w:pPr>
              <w:pStyle w:val="Default"/>
              <w:jc w:val="both"/>
              <w:rPr>
                <w:b/>
                <w:color w:val="auto"/>
                <w:sz w:val="22"/>
                <w:szCs w:val="22"/>
              </w:rPr>
            </w:pPr>
            <w:r w:rsidRPr="009A4B20">
              <w:rPr>
                <w:b/>
                <w:color w:val="auto"/>
                <w:sz w:val="22"/>
                <w:szCs w:val="22"/>
              </w:rPr>
              <w:lastRenderedPageBreak/>
              <w:t>Итого: обучающиеся и сотрудники ЦТ № 3 – 861 чел;  детско-взрослое население г. Красноярска  - 2883 чел</w:t>
            </w:r>
          </w:p>
        </w:tc>
      </w:tr>
      <w:tr w:rsidR="00B352B7" w:rsidRPr="009A4B20" w:rsidTr="00957027">
        <w:trPr>
          <w:gridAfter w:val="1"/>
          <w:wAfter w:w="21" w:type="dxa"/>
          <w:trHeight w:val="140"/>
        </w:trPr>
        <w:tc>
          <w:tcPr>
            <w:tcW w:w="11086" w:type="dxa"/>
            <w:gridSpan w:val="10"/>
            <w:tcBorders>
              <w:top w:val="single" w:sz="4" w:space="0" w:color="000000"/>
              <w:left w:val="single" w:sz="4" w:space="0" w:color="000000"/>
              <w:bottom w:val="single" w:sz="4" w:space="0" w:color="000000"/>
              <w:right w:val="single" w:sz="4" w:space="0" w:color="000000"/>
            </w:tcBorders>
            <w:vAlign w:val="center"/>
            <w:hideMark/>
          </w:tcPr>
          <w:p w:rsidR="00B352B7" w:rsidRPr="009A4B20" w:rsidRDefault="00B352B7" w:rsidP="00957027">
            <w:pPr>
              <w:pStyle w:val="Default"/>
              <w:jc w:val="center"/>
              <w:rPr>
                <w:b/>
                <w:color w:val="auto"/>
                <w:sz w:val="22"/>
                <w:szCs w:val="22"/>
              </w:rPr>
            </w:pPr>
            <w:r w:rsidRPr="009A4B20">
              <w:rPr>
                <w:b/>
                <w:color w:val="auto"/>
                <w:sz w:val="22"/>
                <w:szCs w:val="22"/>
              </w:rPr>
              <w:t>Участие в массовых мероприятиях  различного уровня</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hideMark/>
          </w:tcPr>
          <w:p w:rsidR="00B352B7" w:rsidRPr="009A4B20" w:rsidRDefault="00B352B7" w:rsidP="00957027">
            <w:pPr>
              <w:pStyle w:val="Default"/>
              <w:jc w:val="both"/>
              <w:rPr>
                <w:color w:val="auto"/>
                <w:sz w:val="22"/>
                <w:szCs w:val="22"/>
              </w:rPr>
            </w:pPr>
            <w:r w:rsidRPr="009A4B20">
              <w:rPr>
                <w:color w:val="auto"/>
                <w:sz w:val="22"/>
                <w:szCs w:val="22"/>
              </w:rPr>
              <w:t xml:space="preserve">Мероприятие </w:t>
            </w:r>
          </w:p>
        </w:tc>
        <w:tc>
          <w:tcPr>
            <w:tcW w:w="1270" w:type="dxa"/>
            <w:gridSpan w:val="3"/>
            <w:tcBorders>
              <w:top w:val="single" w:sz="4" w:space="0" w:color="000000"/>
              <w:left w:val="single" w:sz="4" w:space="0" w:color="000000"/>
              <w:bottom w:val="single" w:sz="4" w:space="0" w:color="000000"/>
              <w:right w:val="nil"/>
            </w:tcBorders>
            <w:vAlign w:val="center"/>
            <w:hideMark/>
          </w:tcPr>
          <w:p w:rsidR="00B352B7" w:rsidRPr="009A4B20" w:rsidRDefault="00B352B7" w:rsidP="00957027">
            <w:pPr>
              <w:pStyle w:val="Default"/>
              <w:jc w:val="both"/>
              <w:rPr>
                <w:color w:val="auto"/>
                <w:sz w:val="22"/>
                <w:szCs w:val="22"/>
              </w:rPr>
            </w:pPr>
            <w:r w:rsidRPr="009A4B20">
              <w:rPr>
                <w:color w:val="auto"/>
                <w:sz w:val="22"/>
                <w:szCs w:val="22"/>
              </w:rPr>
              <w:t xml:space="preserve">Уровень </w:t>
            </w:r>
          </w:p>
        </w:tc>
        <w:tc>
          <w:tcPr>
            <w:tcW w:w="1559" w:type="dxa"/>
            <w:tcBorders>
              <w:top w:val="single" w:sz="4" w:space="0" w:color="000000"/>
              <w:left w:val="single" w:sz="4" w:space="0" w:color="000000"/>
              <w:bottom w:val="single" w:sz="4" w:space="0" w:color="000000"/>
              <w:right w:val="nil"/>
            </w:tcBorders>
            <w:vAlign w:val="center"/>
            <w:hideMark/>
          </w:tcPr>
          <w:p w:rsidR="00B352B7" w:rsidRPr="009A4B20" w:rsidRDefault="00B352B7" w:rsidP="00957027">
            <w:pPr>
              <w:pStyle w:val="Default"/>
              <w:jc w:val="both"/>
              <w:rPr>
                <w:color w:val="auto"/>
                <w:sz w:val="22"/>
                <w:szCs w:val="22"/>
              </w:rPr>
            </w:pPr>
            <w:r w:rsidRPr="009A4B20">
              <w:rPr>
                <w:color w:val="auto"/>
                <w:sz w:val="22"/>
                <w:szCs w:val="22"/>
              </w:rPr>
              <w:t>Возрастной состав участников</w:t>
            </w:r>
          </w:p>
        </w:tc>
        <w:tc>
          <w:tcPr>
            <w:tcW w:w="1824" w:type="dxa"/>
            <w:gridSpan w:val="2"/>
            <w:tcBorders>
              <w:top w:val="single" w:sz="4" w:space="0" w:color="000000"/>
              <w:left w:val="single" w:sz="4" w:space="0" w:color="000000"/>
              <w:bottom w:val="single" w:sz="4" w:space="0" w:color="000000"/>
              <w:right w:val="nil"/>
            </w:tcBorders>
            <w:vAlign w:val="center"/>
            <w:hideMark/>
          </w:tcPr>
          <w:p w:rsidR="00B352B7" w:rsidRPr="009A4B20" w:rsidRDefault="00B352B7" w:rsidP="00957027">
            <w:pPr>
              <w:pStyle w:val="Default"/>
              <w:jc w:val="both"/>
              <w:rPr>
                <w:color w:val="auto"/>
                <w:sz w:val="22"/>
                <w:szCs w:val="22"/>
              </w:rPr>
            </w:pPr>
            <w:r w:rsidRPr="009A4B20">
              <w:rPr>
                <w:color w:val="auto"/>
                <w:sz w:val="22"/>
                <w:szCs w:val="22"/>
              </w:rPr>
              <w:t>Количество участников</w:t>
            </w:r>
          </w:p>
        </w:tc>
        <w:tc>
          <w:tcPr>
            <w:tcW w:w="2371" w:type="dxa"/>
            <w:gridSpan w:val="2"/>
            <w:tcBorders>
              <w:top w:val="single" w:sz="4" w:space="0" w:color="000000"/>
              <w:left w:val="single" w:sz="4" w:space="0" w:color="000000"/>
              <w:bottom w:val="single" w:sz="4" w:space="0" w:color="000000"/>
              <w:right w:val="single" w:sz="4" w:space="0" w:color="000000"/>
            </w:tcBorders>
            <w:vAlign w:val="center"/>
            <w:hideMark/>
          </w:tcPr>
          <w:p w:rsidR="00B352B7" w:rsidRPr="009A4B20" w:rsidRDefault="00B352B7" w:rsidP="00957027">
            <w:pPr>
              <w:pStyle w:val="Default"/>
              <w:jc w:val="both"/>
              <w:rPr>
                <w:color w:val="auto"/>
                <w:sz w:val="22"/>
                <w:szCs w:val="22"/>
              </w:rPr>
            </w:pPr>
            <w:r w:rsidRPr="009A4B20">
              <w:rPr>
                <w:color w:val="auto"/>
                <w:sz w:val="22"/>
                <w:szCs w:val="22"/>
              </w:rPr>
              <w:t>Коллектив</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Городской форум «Город и дети»</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14-16</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23  человека</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pStyle w:val="Default"/>
              <w:rPr>
                <w:color w:val="auto"/>
                <w:sz w:val="22"/>
                <w:szCs w:val="22"/>
              </w:rPr>
            </w:pPr>
            <w:proofErr w:type="gramStart"/>
            <w:r w:rsidRPr="009A4B20">
              <w:rPr>
                <w:color w:val="auto"/>
                <w:sz w:val="22"/>
                <w:szCs w:val="22"/>
              </w:rPr>
              <w:t xml:space="preserve">Ансамбль эстрадного танца «Ассорти», фольклорная студия «Верба», </w:t>
            </w:r>
            <w:proofErr w:type="spellStart"/>
            <w:r w:rsidRPr="009A4B20">
              <w:rPr>
                <w:color w:val="auto"/>
                <w:sz w:val="22"/>
                <w:szCs w:val="22"/>
              </w:rPr>
              <w:t>эстрадно</w:t>
            </w:r>
            <w:proofErr w:type="spellEnd"/>
            <w:r w:rsidRPr="009A4B20">
              <w:rPr>
                <w:color w:val="auto"/>
                <w:sz w:val="22"/>
                <w:szCs w:val="22"/>
              </w:rPr>
              <w:t xml:space="preserve"> – цирковая студия «Надежда»</w:t>
            </w:r>
            <w:proofErr w:type="gramEnd"/>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rPr>
                <w:rFonts w:ascii="Times New Roman" w:hAnsi="Times New Roman"/>
                <w:lang w:eastAsia="ru-RU"/>
              </w:rPr>
            </w:pPr>
            <w:r w:rsidRPr="009A4B20">
              <w:rPr>
                <w:rFonts w:ascii="Times New Roman" w:hAnsi="Times New Roman"/>
              </w:rPr>
              <w:t>Открытие двора Щорса, 50</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10-12</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18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Ансамбль эстрадного танца «Ассорти», фольклорная студия «Верба»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rPr>
                <w:rFonts w:ascii="Times New Roman" w:hAnsi="Times New Roman"/>
                <w:lang w:eastAsia="ru-RU"/>
              </w:rPr>
            </w:pPr>
            <w:r w:rsidRPr="009A4B20">
              <w:rPr>
                <w:rFonts w:ascii="Times New Roman" w:hAnsi="Times New Roman"/>
              </w:rPr>
              <w:t>Открытие двора Щорса, 69</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10-12</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12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Ансамбль эстрадного танца «Ассорти»</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rPr>
                <w:rFonts w:ascii="Times New Roman" w:hAnsi="Times New Roman"/>
                <w:lang w:eastAsia="ru-RU"/>
              </w:rPr>
            </w:pPr>
            <w:r w:rsidRPr="009A4B20">
              <w:rPr>
                <w:rFonts w:ascii="Times New Roman" w:hAnsi="Times New Roman"/>
              </w:rPr>
              <w:t>ГДК «Кировский,  клуб ветеранов войны и труда «</w:t>
            </w:r>
            <w:proofErr w:type="spellStart"/>
            <w:r w:rsidRPr="009A4B20">
              <w:rPr>
                <w:rFonts w:ascii="Times New Roman" w:hAnsi="Times New Roman"/>
              </w:rPr>
              <w:t>Ностальжи</w:t>
            </w:r>
            <w:proofErr w:type="spellEnd"/>
            <w:r w:rsidRPr="009A4B20">
              <w:rPr>
                <w:rFonts w:ascii="Times New Roman" w:hAnsi="Times New Roman"/>
              </w:rPr>
              <w:t>»</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14-16</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66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r w:rsidRPr="009A4B20">
              <w:rPr>
                <w:rFonts w:ascii="Times New Roman" w:hAnsi="Times New Roman"/>
                <w:lang w:eastAsia="ru-RU"/>
              </w:rPr>
              <w:t>Ансамбль эстрадного танца «Ассорти»</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rPr>
                <w:rFonts w:ascii="Times New Roman" w:hAnsi="Times New Roman"/>
                <w:lang w:eastAsia="ru-RU"/>
              </w:rPr>
            </w:pPr>
            <w:r w:rsidRPr="009A4B20">
              <w:rPr>
                <w:rFonts w:ascii="Times New Roman" w:hAnsi="Times New Roman"/>
                <w:lang w:eastAsia="ru-RU"/>
              </w:rPr>
              <w:t xml:space="preserve">Участие в праздничном концерте </w:t>
            </w:r>
            <w:r w:rsidRPr="009A4B20">
              <w:rPr>
                <w:rFonts w:ascii="Times New Roman" w:hAnsi="Times New Roman"/>
              </w:rPr>
              <w:t>День автомобилиста</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14-16</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12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r w:rsidRPr="009A4B20">
              <w:rPr>
                <w:rFonts w:ascii="Times New Roman" w:hAnsi="Times New Roman"/>
                <w:lang w:eastAsia="ru-RU"/>
              </w:rPr>
              <w:t>Ансамбль эстрадного танца «Ассорти»</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rPr>
                <w:rFonts w:ascii="Times New Roman" w:hAnsi="Times New Roman"/>
                <w:lang w:eastAsia="ru-RU"/>
              </w:rPr>
            </w:pPr>
            <w:r w:rsidRPr="009A4B20">
              <w:rPr>
                <w:rFonts w:ascii="Times New Roman" w:hAnsi="Times New Roman"/>
                <w:lang w:eastAsia="ru-RU"/>
              </w:rPr>
              <w:t xml:space="preserve">Выступление в  </w:t>
            </w:r>
            <w:r w:rsidRPr="009A4B20">
              <w:rPr>
                <w:rFonts w:ascii="Times New Roman" w:hAnsi="Times New Roman"/>
              </w:rPr>
              <w:t>Молодежном центре «Пилот»</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14-16</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12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r w:rsidRPr="009A4B20">
              <w:rPr>
                <w:rFonts w:ascii="Times New Roman" w:hAnsi="Times New Roman"/>
                <w:lang w:eastAsia="ru-RU"/>
              </w:rPr>
              <w:t>Ансамбль эстрадного танца «Ассорти»</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pStyle w:val="WW-"/>
              <w:spacing w:line="100" w:lineRule="atLeast"/>
              <w:rPr>
                <w:rFonts w:ascii="Times New Roman" w:hAnsi="Times New Roman"/>
                <w:lang w:eastAsia="ru-RU"/>
              </w:rPr>
            </w:pPr>
            <w:r w:rsidRPr="009A4B20">
              <w:rPr>
                <w:rFonts w:ascii="Times New Roman" w:eastAsia="Calibri" w:hAnsi="Times New Roman"/>
              </w:rPr>
              <w:t>Красноярский институт искусств Юбилейный концерт хореографического отделения «Нам 10 лет»</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14-16</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12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r w:rsidRPr="009A4B20">
              <w:rPr>
                <w:rFonts w:ascii="Times New Roman" w:hAnsi="Times New Roman"/>
                <w:lang w:eastAsia="ru-RU"/>
              </w:rPr>
              <w:t>Ансамбль эстрадного танца «Ассорти»</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pStyle w:val="WW-"/>
              <w:spacing w:line="100" w:lineRule="atLeast"/>
              <w:rPr>
                <w:rFonts w:ascii="Times New Roman" w:hAnsi="Times New Roman"/>
                <w:lang w:eastAsia="ru-RU"/>
              </w:rPr>
            </w:pPr>
            <w:r w:rsidRPr="009A4B20">
              <w:rPr>
                <w:rFonts w:ascii="Times New Roman" w:eastAsia="Calibri" w:hAnsi="Times New Roman"/>
              </w:rPr>
              <w:t>САТП Концерт посвященный дню матери</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10-12</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18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r w:rsidRPr="009A4B20">
              <w:rPr>
                <w:rFonts w:ascii="Times New Roman" w:hAnsi="Times New Roman"/>
                <w:lang w:eastAsia="ru-RU"/>
              </w:rPr>
              <w:t>Ансамбль эстрадного танца «Ассорти»</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pStyle w:val="WW-"/>
              <w:spacing w:line="100" w:lineRule="atLeast"/>
              <w:rPr>
                <w:rFonts w:ascii="Times New Roman" w:eastAsia="Calibri" w:hAnsi="Times New Roman"/>
              </w:rPr>
            </w:pPr>
            <w:r w:rsidRPr="009A4B20">
              <w:rPr>
                <w:rFonts w:ascii="Times New Roman" w:eastAsia="Calibri" w:hAnsi="Times New Roman"/>
              </w:rPr>
              <w:t>Профилакторий «Сибиряк»</w:t>
            </w:r>
          </w:p>
          <w:p w:rsidR="00B352B7" w:rsidRPr="009A4B20" w:rsidRDefault="00B352B7" w:rsidP="00957027">
            <w:pPr>
              <w:pStyle w:val="WW-"/>
              <w:spacing w:line="100" w:lineRule="atLeast"/>
              <w:rPr>
                <w:rFonts w:ascii="Times New Roman" w:hAnsi="Times New Roman"/>
                <w:lang w:eastAsia="ru-RU"/>
              </w:rPr>
            </w:pPr>
            <w:r w:rsidRPr="009A4B20">
              <w:rPr>
                <w:rFonts w:ascii="Times New Roman" w:eastAsia="Calibri" w:hAnsi="Times New Roman"/>
              </w:rPr>
              <w:t xml:space="preserve">Новогодние утренники для детей и школьников </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10-12</w:t>
            </w:r>
          </w:p>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14-16</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48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r w:rsidRPr="009A4B20">
              <w:rPr>
                <w:rFonts w:ascii="Times New Roman" w:hAnsi="Times New Roman"/>
                <w:lang w:eastAsia="ru-RU"/>
              </w:rPr>
              <w:t>Ансамбль эстрадного танца «Ассорти»</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rPr>
                <w:rFonts w:ascii="Times New Roman" w:hAnsi="Times New Roman"/>
                <w:lang w:eastAsia="ru-RU"/>
              </w:rPr>
            </w:pPr>
            <w:r w:rsidRPr="009A4B20">
              <w:rPr>
                <w:rFonts w:ascii="Times New Roman" w:hAnsi="Times New Roman"/>
              </w:rPr>
              <w:t>Районный конкурс «А ну-ка парни!» СШ № 135</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12-13</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12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r w:rsidRPr="009A4B20">
              <w:rPr>
                <w:rFonts w:ascii="Times New Roman" w:hAnsi="Times New Roman"/>
                <w:lang w:eastAsia="ru-RU"/>
              </w:rPr>
              <w:t>Ансамбль эстрадного танца «Ассорти»</w:t>
            </w:r>
          </w:p>
        </w:tc>
      </w:tr>
      <w:tr w:rsidR="00B352B7" w:rsidRPr="009A4B20" w:rsidTr="00957027">
        <w:trPr>
          <w:trHeight w:val="928"/>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pStyle w:val="WW-"/>
              <w:spacing w:line="100" w:lineRule="atLeast"/>
              <w:rPr>
                <w:rFonts w:ascii="Times New Roman" w:eastAsia="Calibri" w:hAnsi="Times New Roman"/>
              </w:rPr>
            </w:pPr>
            <w:r w:rsidRPr="009A4B20">
              <w:rPr>
                <w:rFonts w:ascii="Times New Roman" w:hAnsi="Times New Roman"/>
                <w:lang w:eastAsia="ru-RU"/>
              </w:rPr>
              <w:t>Участие в п</w:t>
            </w:r>
            <w:r w:rsidRPr="009A4B20">
              <w:rPr>
                <w:rFonts w:ascii="Times New Roman" w:eastAsia="Calibri" w:hAnsi="Times New Roman"/>
              </w:rPr>
              <w:t>разднике Советского р-на «Весна во дворе!»</w:t>
            </w:r>
          </w:p>
          <w:p w:rsidR="00B352B7" w:rsidRPr="009A4B20" w:rsidRDefault="00B352B7" w:rsidP="00957027">
            <w:pPr>
              <w:tabs>
                <w:tab w:val="left" w:pos="942"/>
              </w:tabs>
              <w:rPr>
                <w:rFonts w:ascii="Times New Roman" w:hAnsi="Times New Roman"/>
                <w:lang w:eastAsia="ru-RU"/>
              </w:rPr>
            </w:pP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14-16</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16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r w:rsidRPr="009A4B20">
              <w:rPr>
                <w:rFonts w:ascii="Times New Roman" w:hAnsi="Times New Roman"/>
                <w:lang w:eastAsia="ru-RU"/>
              </w:rPr>
              <w:t>Ансамбль эстрадного танца «Ассорти»</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rPr>
                <w:rFonts w:ascii="Times New Roman" w:hAnsi="Times New Roman"/>
                <w:lang w:eastAsia="ru-RU"/>
              </w:rPr>
            </w:pPr>
            <w:r w:rsidRPr="009A4B20">
              <w:rPr>
                <w:rFonts w:ascii="Times New Roman" w:hAnsi="Times New Roman"/>
                <w:lang w:eastAsia="ru-RU"/>
              </w:rPr>
              <w:t>Участие в Постовом концерте Духовных стихов</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краевой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16</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2 человека</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Фольклорная студия «Верба»</w:t>
            </w:r>
          </w:p>
        </w:tc>
      </w:tr>
      <w:tr w:rsidR="00B352B7" w:rsidRPr="009A4B20" w:rsidTr="00957027">
        <w:trPr>
          <w:trHeight w:val="948"/>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rPr>
                <w:rFonts w:ascii="Times New Roman" w:hAnsi="Times New Roman"/>
                <w:lang w:eastAsia="ru-RU"/>
              </w:rPr>
            </w:pPr>
            <w:r w:rsidRPr="009A4B20">
              <w:rPr>
                <w:rFonts w:ascii="Times New Roman" w:hAnsi="Times New Roman"/>
                <w:lang w:eastAsia="ru-RU"/>
              </w:rPr>
              <w:t>Участие в концертной программе ко «дню учителя»</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10 лет</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5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 xml:space="preserve">Фольклорная студия «Верба» </w:t>
            </w:r>
          </w:p>
          <w:p w:rsidR="00B352B7" w:rsidRPr="009A4B20" w:rsidRDefault="00B352B7" w:rsidP="00957027">
            <w:pPr>
              <w:autoSpaceDE w:val="0"/>
              <w:autoSpaceDN w:val="0"/>
              <w:adjustRightInd w:val="0"/>
              <w:rPr>
                <w:rFonts w:ascii="Times New Roman" w:hAnsi="Times New Roman"/>
                <w:lang w:eastAsia="ru-RU"/>
              </w:rPr>
            </w:pP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rPr>
                <w:rFonts w:ascii="Times New Roman" w:hAnsi="Times New Roman"/>
                <w:lang w:eastAsia="ru-RU"/>
              </w:rPr>
            </w:pPr>
            <w:r w:rsidRPr="009A4B20">
              <w:rPr>
                <w:rFonts w:ascii="Times New Roman" w:hAnsi="Times New Roman"/>
                <w:lang w:eastAsia="ru-RU"/>
              </w:rPr>
              <w:t>Участие в Покровской ярмарке (Краевая школа дистанционного обучения)</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10 лет</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3 человека</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 xml:space="preserve">Фольклорная студия «Верба» </w:t>
            </w:r>
          </w:p>
          <w:p w:rsidR="00B352B7" w:rsidRPr="009A4B20" w:rsidRDefault="00B352B7" w:rsidP="00957027">
            <w:pPr>
              <w:autoSpaceDE w:val="0"/>
              <w:autoSpaceDN w:val="0"/>
              <w:adjustRightInd w:val="0"/>
              <w:rPr>
                <w:rFonts w:ascii="Times New Roman" w:hAnsi="Times New Roman"/>
                <w:lang w:eastAsia="ru-RU"/>
              </w:rPr>
            </w:pP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lastRenderedPageBreak/>
              <w:t xml:space="preserve">Участие в фестивале исторического моделирования культуры и быта </w:t>
            </w:r>
            <w:proofErr w:type="spellStart"/>
            <w:r w:rsidRPr="009A4B20">
              <w:rPr>
                <w:rFonts w:ascii="Times New Roman" w:hAnsi="Times New Roman"/>
                <w:lang w:eastAsia="ru-RU"/>
              </w:rPr>
              <w:t>г</w:t>
            </w:r>
            <w:proofErr w:type="gramStart"/>
            <w:r w:rsidRPr="009A4B20">
              <w:rPr>
                <w:rFonts w:ascii="Times New Roman" w:hAnsi="Times New Roman"/>
                <w:lang w:eastAsia="ru-RU"/>
              </w:rPr>
              <w:t>.Б</w:t>
            </w:r>
            <w:proofErr w:type="gramEnd"/>
            <w:r w:rsidRPr="009A4B20">
              <w:rPr>
                <w:rFonts w:ascii="Times New Roman" w:hAnsi="Times New Roman"/>
                <w:lang w:eastAsia="ru-RU"/>
              </w:rPr>
              <w:t>ородино</w:t>
            </w:r>
            <w:proofErr w:type="spellEnd"/>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краевой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10-12 лет</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3 человека</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 xml:space="preserve">Фольклорная студия «Верба» </w:t>
            </w:r>
          </w:p>
        </w:tc>
      </w:tr>
      <w:tr w:rsidR="00B352B7" w:rsidRPr="009A4B20" w:rsidTr="00957027">
        <w:trPr>
          <w:trHeight w:val="1136"/>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Праздник на МАВИ «Яблочный спас»</w:t>
            </w:r>
          </w:p>
          <w:p w:rsidR="00B352B7" w:rsidRPr="009A4B20" w:rsidRDefault="00B352B7" w:rsidP="00957027">
            <w:pPr>
              <w:rPr>
                <w:rFonts w:ascii="Times New Roman" w:hAnsi="Times New Roman"/>
                <w:lang w:eastAsia="ru-RU"/>
              </w:rPr>
            </w:pP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8 – 15 лет</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25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rPr>
                <w:rFonts w:ascii="Times New Roman" w:hAnsi="Times New Roman"/>
              </w:rPr>
            </w:pPr>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rPr>
                <w:rFonts w:ascii="Times New Roman" w:hAnsi="Times New Roman"/>
              </w:rPr>
            </w:pPr>
            <w:r w:rsidRPr="009A4B20">
              <w:rPr>
                <w:rFonts w:ascii="Times New Roman" w:hAnsi="Times New Roman"/>
                <w:lang w:eastAsia="ru-RU"/>
              </w:rPr>
              <w:t>Проект с детьми инвалидами «Познаем себя через цирк»</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9 – 15 лет</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16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rPr>
                <w:rFonts w:ascii="Times New Roman" w:hAnsi="Times New Roman"/>
              </w:rPr>
            </w:pPr>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spacing w:after="0" w:line="240" w:lineRule="auto"/>
              <w:rPr>
                <w:rFonts w:ascii="Times New Roman" w:hAnsi="Times New Roman"/>
                <w:lang w:eastAsia="ru-RU"/>
              </w:rPr>
            </w:pPr>
            <w:r w:rsidRPr="009A4B20">
              <w:rPr>
                <w:rFonts w:ascii="Times New Roman" w:hAnsi="Times New Roman"/>
                <w:lang w:eastAsia="ru-RU"/>
              </w:rPr>
              <w:t>Праздник двора в поселке Водников</w:t>
            </w:r>
          </w:p>
          <w:p w:rsidR="00B352B7" w:rsidRPr="009A4B20" w:rsidRDefault="00B352B7" w:rsidP="00957027">
            <w:pPr>
              <w:rPr>
                <w:rFonts w:ascii="Times New Roman" w:hAnsi="Times New Roman"/>
              </w:rPr>
            </w:pP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11 – 15 лет</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9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rPr>
                <w:rFonts w:ascii="Times New Roman" w:hAnsi="Times New Roman"/>
              </w:rPr>
            </w:pPr>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Юбилей 65 лет гимназия №4</w:t>
            </w:r>
          </w:p>
          <w:p w:rsidR="00B352B7" w:rsidRPr="009A4B20" w:rsidRDefault="00B352B7" w:rsidP="00957027">
            <w:pPr>
              <w:rPr>
                <w:rFonts w:ascii="Times New Roman" w:hAnsi="Times New Roman"/>
              </w:rPr>
            </w:pP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11 -14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9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rPr>
                <w:rFonts w:ascii="Times New Roman" w:hAnsi="Times New Roman"/>
              </w:rPr>
            </w:pPr>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rPr>
                <w:rFonts w:ascii="Times New Roman" w:hAnsi="Times New Roman"/>
              </w:rPr>
            </w:pPr>
            <w:r w:rsidRPr="009A4B20">
              <w:rPr>
                <w:rFonts w:ascii="Times New Roman" w:hAnsi="Times New Roman"/>
              </w:rPr>
              <w:t xml:space="preserve">Выступление на </w:t>
            </w:r>
            <w:r w:rsidRPr="009A4B20">
              <w:rPr>
                <w:rFonts w:ascii="Times New Roman" w:hAnsi="Times New Roman"/>
                <w:lang w:eastAsia="ru-RU"/>
              </w:rPr>
              <w:t>Городской конференции «Дом кино»</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9-16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2 человека</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rPr>
                <w:rFonts w:ascii="Times New Roman" w:hAnsi="Times New Roman"/>
              </w:rPr>
            </w:pPr>
            <w:r w:rsidRPr="009A4B20">
              <w:rPr>
                <w:rFonts w:ascii="Times New Roman" w:hAnsi="Times New Roman"/>
              </w:rPr>
              <w:t xml:space="preserve">Участие в </w:t>
            </w:r>
            <w:r w:rsidRPr="009A4B20">
              <w:rPr>
                <w:rFonts w:ascii="Times New Roman" w:hAnsi="Times New Roman"/>
                <w:lang w:eastAsia="ru-RU"/>
              </w:rPr>
              <w:t>Закрытии «Комплексной спартакиады студентов СФУ»</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13 – 16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8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rPr>
                <w:rFonts w:ascii="Times New Roman" w:hAnsi="Times New Roman"/>
              </w:rPr>
            </w:pPr>
            <w:r w:rsidRPr="009A4B20">
              <w:rPr>
                <w:rFonts w:ascii="Times New Roman" w:hAnsi="Times New Roman"/>
              </w:rPr>
              <w:t xml:space="preserve">Выступление на </w:t>
            </w:r>
            <w:r w:rsidRPr="009A4B20">
              <w:rPr>
                <w:rFonts w:ascii="Times New Roman" w:hAnsi="Times New Roman"/>
                <w:lang w:eastAsia="ru-RU"/>
              </w:rPr>
              <w:t>Открытии творческого сезона ДК Кировский</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 – 16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34 человека</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spacing w:after="0" w:line="240" w:lineRule="auto"/>
              <w:rPr>
                <w:rFonts w:ascii="Times New Roman" w:hAnsi="Times New Roman"/>
                <w:lang w:eastAsia="ru-RU"/>
              </w:rPr>
            </w:pPr>
            <w:r w:rsidRPr="009A4B20">
              <w:rPr>
                <w:rFonts w:ascii="Times New Roman" w:hAnsi="Times New Roman"/>
                <w:lang w:eastAsia="ru-RU"/>
              </w:rPr>
              <w:t xml:space="preserve">Участие на «Новогоднем представлении»  в Музыкальном Театре  </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 – 16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34 человека</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tcPr>
          <w:p w:rsidR="00B352B7" w:rsidRPr="009A4B20" w:rsidRDefault="00B352B7" w:rsidP="00957027">
            <w:pPr>
              <w:spacing w:after="0" w:line="240" w:lineRule="auto"/>
              <w:rPr>
                <w:rFonts w:ascii="Times New Roman" w:hAnsi="Times New Roman"/>
                <w:lang w:eastAsia="ru-RU"/>
              </w:rPr>
            </w:pPr>
            <w:r w:rsidRPr="009A4B20">
              <w:rPr>
                <w:rFonts w:ascii="Times New Roman" w:hAnsi="Times New Roman"/>
                <w:lang w:eastAsia="ru-RU"/>
              </w:rPr>
              <w:t xml:space="preserve">Участие в Юбилее </w:t>
            </w:r>
            <w:proofErr w:type="spellStart"/>
            <w:r w:rsidRPr="009A4B20">
              <w:rPr>
                <w:rFonts w:ascii="Times New Roman" w:hAnsi="Times New Roman"/>
                <w:lang w:eastAsia="ru-RU"/>
              </w:rPr>
              <w:t>Дк</w:t>
            </w:r>
            <w:proofErr w:type="spellEnd"/>
            <w:r w:rsidRPr="009A4B20">
              <w:rPr>
                <w:rFonts w:ascii="Times New Roman" w:hAnsi="Times New Roman"/>
                <w:lang w:eastAsia="ru-RU"/>
              </w:rPr>
              <w:t xml:space="preserve">. </w:t>
            </w:r>
            <w:proofErr w:type="spellStart"/>
            <w:r w:rsidRPr="009A4B20">
              <w:rPr>
                <w:rFonts w:ascii="Times New Roman" w:hAnsi="Times New Roman"/>
                <w:lang w:eastAsia="ru-RU"/>
              </w:rPr>
              <w:t>Кировсий</w:t>
            </w:r>
            <w:proofErr w:type="spellEnd"/>
            <w:r w:rsidRPr="009A4B20">
              <w:rPr>
                <w:rFonts w:ascii="Times New Roman" w:hAnsi="Times New Roman"/>
                <w:lang w:eastAsia="ru-RU"/>
              </w:rPr>
              <w:t xml:space="preserve"> – 50 </w:t>
            </w:r>
            <w:proofErr w:type="spellStart"/>
            <w:r w:rsidRPr="009A4B20">
              <w:rPr>
                <w:rFonts w:ascii="Times New Roman" w:hAnsi="Times New Roman"/>
                <w:lang w:eastAsia="ru-RU"/>
              </w:rPr>
              <w:t>ле</w:t>
            </w:r>
            <w:proofErr w:type="spellEnd"/>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 – 16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35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rPr>
                <w:rFonts w:ascii="Times New Roman" w:hAnsi="Times New Roman"/>
              </w:rPr>
            </w:pPr>
            <w:r w:rsidRPr="009A4B20">
              <w:rPr>
                <w:rFonts w:ascii="Times New Roman" w:hAnsi="Times New Roman"/>
                <w:lang w:eastAsia="ru-RU"/>
              </w:rPr>
              <w:t>ДК Кировский концерт для пожилого человека и инвалида</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12-15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12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rPr>
                <w:rFonts w:ascii="Times New Roman" w:hAnsi="Times New Roman"/>
              </w:rPr>
            </w:pPr>
            <w:r w:rsidRPr="009A4B20">
              <w:rPr>
                <w:rFonts w:ascii="Times New Roman" w:hAnsi="Times New Roman"/>
              </w:rPr>
              <w:t xml:space="preserve">Выступление на </w:t>
            </w:r>
            <w:r w:rsidRPr="009A4B20">
              <w:rPr>
                <w:rFonts w:ascii="Times New Roman" w:hAnsi="Times New Roman"/>
                <w:lang w:eastAsia="ru-RU"/>
              </w:rPr>
              <w:t>Новогодних елках. ДК Кировский</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10-12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42 человека</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rPr>
            </w:pPr>
            <w:r w:rsidRPr="009A4B20">
              <w:rPr>
                <w:rFonts w:ascii="Times New Roman" w:hAnsi="Times New Roman"/>
                <w:lang w:eastAsia="ru-RU"/>
              </w:rPr>
              <w:t>Концерт, посвященный дню 8 марта. ДК Кировский</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10- 15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87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Концерт, посвященный дню 8 марта, 20 Городская Больница</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11-15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3 человека</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Городская конференция «Взгляд в будущее</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9 -15 лет</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18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 Выступление  </w:t>
            </w:r>
            <w:proofErr w:type="gramStart"/>
            <w:r w:rsidRPr="009A4B20">
              <w:rPr>
                <w:rFonts w:ascii="Times New Roman" w:hAnsi="Times New Roman"/>
                <w:lang w:eastAsia="ru-RU"/>
              </w:rPr>
              <w:t>на</w:t>
            </w:r>
            <w:proofErr w:type="gramEnd"/>
            <w:r w:rsidRPr="009A4B20">
              <w:rPr>
                <w:rFonts w:ascii="Times New Roman" w:hAnsi="Times New Roman"/>
                <w:lang w:eastAsia="ru-RU"/>
              </w:rPr>
              <w:t xml:space="preserve"> «</w:t>
            </w:r>
            <w:proofErr w:type="gramStart"/>
            <w:r w:rsidRPr="009A4B20">
              <w:rPr>
                <w:rFonts w:ascii="Times New Roman" w:hAnsi="Times New Roman"/>
                <w:lang w:eastAsia="ru-RU"/>
              </w:rPr>
              <w:t>Неделя</w:t>
            </w:r>
            <w:proofErr w:type="gramEnd"/>
            <w:r w:rsidRPr="009A4B20">
              <w:rPr>
                <w:rFonts w:ascii="Times New Roman" w:hAnsi="Times New Roman"/>
                <w:lang w:eastAsia="ru-RU"/>
              </w:rPr>
              <w:t xml:space="preserve"> книги»</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9 -15 лет</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9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roofErr w:type="spellStart"/>
            <w:r w:rsidRPr="009A4B20">
              <w:rPr>
                <w:rFonts w:ascii="Times New Roman" w:hAnsi="Times New Roman"/>
              </w:rPr>
              <w:t>эстрадно</w:t>
            </w:r>
            <w:proofErr w:type="spellEnd"/>
            <w:r w:rsidRPr="009A4B20">
              <w:rPr>
                <w:rFonts w:ascii="Times New Roman" w:hAnsi="Times New Roman"/>
              </w:rPr>
              <w:t xml:space="preserve"> – цирковая студия «Надежда»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Участие в празднике «День </w:t>
            </w:r>
            <w:proofErr w:type="spellStart"/>
            <w:r w:rsidRPr="009A4B20">
              <w:rPr>
                <w:rFonts w:ascii="Times New Roman" w:hAnsi="Times New Roman"/>
                <w:lang w:eastAsia="ru-RU"/>
              </w:rPr>
              <w:t>лецииста</w:t>
            </w:r>
            <w:proofErr w:type="spellEnd"/>
            <w:r w:rsidRPr="009A4B20">
              <w:rPr>
                <w:rFonts w:ascii="Times New Roman" w:hAnsi="Times New Roman"/>
                <w:lang w:eastAsia="ru-RU"/>
              </w:rPr>
              <w:t>» в Лицее № 6</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7-14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5 человек</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Вокально-инструментальная студия </w:t>
            </w:r>
            <w:r w:rsidRPr="009A4B20">
              <w:rPr>
                <w:rFonts w:ascii="Times New Roman" w:hAnsi="Times New Roman"/>
                <w:lang w:val="en-US" w:eastAsia="ru-RU"/>
              </w:rPr>
              <w:t>“</w:t>
            </w:r>
            <w:r w:rsidRPr="009A4B20">
              <w:rPr>
                <w:rFonts w:ascii="Times New Roman" w:hAnsi="Times New Roman"/>
                <w:lang w:eastAsia="ru-RU"/>
              </w:rPr>
              <w:t>Премьера</w:t>
            </w:r>
            <w:r w:rsidRPr="009A4B20">
              <w:rPr>
                <w:rFonts w:ascii="Times New Roman" w:hAnsi="Times New Roman"/>
                <w:lang w:val="en-US" w:eastAsia="ru-RU"/>
              </w:rPr>
              <w:t>”</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 Праздник  «День двора»</w:t>
            </w:r>
          </w:p>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 </w:t>
            </w:r>
          </w:p>
          <w:p w:rsidR="00B352B7" w:rsidRPr="009A4B20" w:rsidRDefault="00B352B7" w:rsidP="00957027">
            <w:pPr>
              <w:autoSpaceDE w:val="0"/>
              <w:autoSpaceDN w:val="0"/>
              <w:adjustRightInd w:val="0"/>
              <w:spacing w:after="0" w:line="240" w:lineRule="auto"/>
              <w:rPr>
                <w:rFonts w:ascii="Times New Roman" w:hAnsi="Times New Roman"/>
                <w:lang w:eastAsia="ru-RU"/>
              </w:rPr>
            </w:pP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7-14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4 человек</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Вокально-инструментальная студия </w:t>
            </w:r>
            <w:r w:rsidRPr="009A4B20">
              <w:rPr>
                <w:rFonts w:ascii="Times New Roman" w:hAnsi="Times New Roman"/>
                <w:lang w:val="en-US" w:eastAsia="ru-RU"/>
              </w:rPr>
              <w:t>“</w:t>
            </w:r>
            <w:r w:rsidRPr="009A4B20">
              <w:rPr>
                <w:rFonts w:ascii="Times New Roman" w:hAnsi="Times New Roman"/>
                <w:lang w:eastAsia="ru-RU"/>
              </w:rPr>
              <w:t>Премьера</w:t>
            </w:r>
            <w:r w:rsidRPr="009A4B20">
              <w:rPr>
                <w:rFonts w:ascii="Times New Roman" w:hAnsi="Times New Roman"/>
                <w:lang w:val="en-US" w:eastAsia="ru-RU"/>
              </w:rPr>
              <w:t>”</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 Участие в празднике «День учителя» в  Лицее №6</w:t>
            </w:r>
          </w:p>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 </w:t>
            </w:r>
          </w:p>
          <w:p w:rsidR="00B352B7" w:rsidRPr="009A4B20" w:rsidRDefault="00B352B7" w:rsidP="00957027">
            <w:pPr>
              <w:autoSpaceDE w:val="0"/>
              <w:autoSpaceDN w:val="0"/>
              <w:adjustRightInd w:val="0"/>
              <w:spacing w:after="0" w:line="240" w:lineRule="auto"/>
              <w:rPr>
                <w:rFonts w:ascii="Times New Roman" w:hAnsi="Times New Roman"/>
                <w:lang w:eastAsia="ru-RU"/>
              </w:rPr>
            </w:pP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lastRenderedPageBreak/>
              <w:t xml:space="preserve">Районный, </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7-14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6  человек</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Вокально-инструментальная студия </w:t>
            </w:r>
            <w:r w:rsidRPr="009A4B20">
              <w:rPr>
                <w:rFonts w:ascii="Times New Roman" w:hAnsi="Times New Roman"/>
                <w:lang w:val="en-US" w:eastAsia="ru-RU"/>
              </w:rPr>
              <w:t>“</w:t>
            </w:r>
            <w:r w:rsidRPr="009A4B20">
              <w:rPr>
                <w:rFonts w:ascii="Times New Roman" w:hAnsi="Times New Roman"/>
                <w:lang w:eastAsia="ru-RU"/>
              </w:rPr>
              <w:t>Премьера</w:t>
            </w:r>
            <w:r w:rsidRPr="009A4B20">
              <w:rPr>
                <w:rFonts w:ascii="Times New Roman" w:hAnsi="Times New Roman"/>
                <w:lang w:val="en-US" w:eastAsia="ru-RU"/>
              </w:rPr>
              <w:t>”</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lastRenderedPageBreak/>
              <w:t>Новогодние выступления</w:t>
            </w:r>
          </w:p>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 Лицей№6 и  к/т Мечта</w:t>
            </w:r>
          </w:p>
          <w:p w:rsidR="00B352B7" w:rsidRPr="009A4B20" w:rsidRDefault="00B352B7" w:rsidP="00957027">
            <w:pPr>
              <w:autoSpaceDE w:val="0"/>
              <w:autoSpaceDN w:val="0"/>
              <w:adjustRightInd w:val="0"/>
              <w:spacing w:after="0" w:line="240" w:lineRule="auto"/>
              <w:rPr>
                <w:rFonts w:ascii="Times New Roman" w:hAnsi="Times New Roman"/>
                <w:lang w:eastAsia="ru-RU"/>
              </w:rPr>
            </w:pP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Районный, </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7-16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10  человек</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Вокально-инструментальная студия </w:t>
            </w:r>
            <w:r w:rsidRPr="009A4B20">
              <w:rPr>
                <w:rFonts w:ascii="Times New Roman" w:hAnsi="Times New Roman"/>
                <w:lang w:val="en-US" w:eastAsia="ru-RU"/>
              </w:rPr>
              <w:t>“</w:t>
            </w:r>
            <w:r w:rsidRPr="009A4B20">
              <w:rPr>
                <w:rFonts w:ascii="Times New Roman" w:hAnsi="Times New Roman"/>
                <w:lang w:eastAsia="ru-RU"/>
              </w:rPr>
              <w:t>Премьера</w:t>
            </w:r>
            <w:r w:rsidRPr="009A4B20">
              <w:rPr>
                <w:rFonts w:ascii="Times New Roman" w:hAnsi="Times New Roman"/>
                <w:lang w:val="en-US" w:eastAsia="ru-RU"/>
              </w:rPr>
              <w:t>”</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Выступления</w:t>
            </w:r>
          </w:p>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Style w:val="apple-converted-space"/>
                <w:rFonts w:ascii="Times New Roman" w:hAnsi="Times New Roman"/>
                <w:shd w:val="clear" w:color="auto" w:fill="FFFFFF"/>
              </w:rPr>
              <w:t> </w:t>
            </w:r>
            <w:r w:rsidRPr="009A4B20">
              <w:rPr>
                <w:rFonts w:ascii="Times New Roman" w:hAnsi="Times New Roman"/>
                <w:shd w:val="clear" w:color="auto" w:fill="FFFFFF"/>
              </w:rPr>
              <w:t xml:space="preserve">MAGICLAND, парк семейного отдыха </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7-16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7  человек</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Вокально-инструментальная студия </w:t>
            </w:r>
            <w:r w:rsidRPr="009A4B20">
              <w:rPr>
                <w:rFonts w:ascii="Times New Roman" w:hAnsi="Times New Roman"/>
                <w:lang w:val="en-US" w:eastAsia="ru-RU"/>
              </w:rPr>
              <w:t>“</w:t>
            </w:r>
            <w:r w:rsidRPr="009A4B20">
              <w:rPr>
                <w:rFonts w:ascii="Times New Roman" w:hAnsi="Times New Roman"/>
                <w:lang w:eastAsia="ru-RU"/>
              </w:rPr>
              <w:t>Премьера</w:t>
            </w:r>
            <w:r w:rsidRPr="009A4B20">
              <w:rPr>
                <w:rFonts w:ascii="Times New Roman" w:hAnsi="Times New Roman"/>
                <w:lang w:val="en-US" w:eastAsia="ru-RU"/>
              </w:rPr>
              <w:t>”</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Международный женский день </w:t>
            </w:r>
            <w:proofErr w:type="gramStart"/>
            <w:r w:rsidRPr="009A4B20">
              <w:rPr>
                <w:rFonts w:ascii="Times New Roman" w:hAnsi="Times New Roman"/>
                <w:lang w:eastAsia="ru-RU"/>
              </w:rPr>
              <w:t>в</w:t>
            </w:r>
            <w:proofErr w:type="gramEnd"/>
            <w:r w:rsidRPr="009A4B20">
              <w:rPr>
                <w:rFonts w:ascii="Times New Roman" w:hAnsi="Times New Roman"/>
                <w:lang w:eastAsia="ru-RU"/>
              </w:rPr>
              <w:t xml:space="preserve"> </w:t>
            </w:r>
          </w:p>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 </w:t>
            </w:r>
            <w:proofErr w:type="spellStart"/>
            <w:r w:rsidRPr="009A4B20">
              <w:rPr>
                <w:rFonts w:ascii="Times New Roman" w:hAnsi="Times New Roman"/>
                <w:lang w:eastAsia="ru-RU"/>
              </w:rPr>
              <w:t>Промсвязь</w:t>
            </w:r>
            <w:proofErr w:type="spellEnd"/>
            <w:r w:rsidRPr="009A4B20">
              <w:rPr>
                <w:rFonts w:ascii="Times New Roman" w:hAnsi="Times New Roman"/>
                <w:lang w:eastAsia="ru-RU"/>
              </w:rPr>
              <w:t xml:space="preserve"> Банк</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Районный,  </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10 лет</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2  человек</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Вокально-инструментальная студия </w:t>
            </w:r>
            <w:r w:rsidRPr="009A4B20">
              <w:rPr>
                <w:rFonts w:ascii="Times New Roman" w:hAnsi="Times New Roman"/>
                <w:lang w:val="en-US" w:eastAsia="ru-RU"/>
              </w:rPr>
              <w:t>“</w:t>
            </w:r>
            <w:r w:rsidRPr="009A4B20">
              <w:rPr>
                <w:rFonts w:ascii="Times New Roman" w:hAnsi="Times New Roman"/>
                <w:lang w:eastAsia="ru-RU"/>
              </w:rPr>
              <w:t>Премьера</w:t>
            </w:r>
            <w:r w:rsidRPr="009A4B20">
              <w:rPr>
                <w:rFonts w:ascii="Times New Roman" w:hAnsi="Times New Roman"/>
                <w:lang w:val="en-US" w:eastAsia="ru-RU"/>
              </w:rPr>
              <w:t>”</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 xml:space="preserve">«День знаний» </w:t>
            </w:r>
            <w:proofErr w:type="spellStart"/>
            <w:r w:rsidRPr="009A4B20">
              <w:rPr>
                <w:rFonts w:ascii="Times New Roman" w:hAnsi="Times New Roman"/>
                <w:lang w:eastAsia="ru-RU"/>
              </w:rPr>
              <w:t>шк</w:t>
            </w:r>
            <w:proofErr w:type="spellEnd"/>
            <w:r w:rsidRPr="009A4B20">
              <w:rPr>
                <w:rFonts w:ascii="Times New Roman" w:hAnsi="Times New Roman"/>
                <w:lang w:eastAsia="ru-RU"/>
              </w:rPr>
              <w:t>. №46</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11-16</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22  человек</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ст. хор «Соловушка»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концерт, посвященный  юбилею СУЭК</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12-16</w:t>
            </w:r>
          </w:p>
        </w:tc>
        <w:tc>
          <w:tcPr>
            <w:tcW w:w="1824" w:type="dxa"/>
            <w:gridSpan w:val="2"/>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18  человек</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ст. хор «Соловушка»</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rPr>
                <w:rFonts w:ascii="Times New Roman" w:hAnsi="Times New Roman"/>
                <w:lang w:eastAsia="ru-RU"/>
              </w:rPr>
            </w:pPr>
            <w:r w:rsidRPr="009A4B20">
              <w:rPr>
                <w:rFonts w:ascii="Times New Roman" w:hAnsi="Times New Roman"/>
                <w:lang w:eastAsia="ru-RU"/>
              </w:rPr>
              <w:t>Праздник «Масленица» в  Лицее №6 «Перспектива»</w:t>
            </w:r>
          </w:p>
        </w:tc>
        <w:tc>
          <w:tcPr>
            <w:tcW w:w="1270"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 xml:space="preserve">9-10 </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2 человека</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Студия ДПИ «Бумажный дизайн»</w:t>
            </w:r>
          </w:p>
        </w:tc>
      </w:tr>
      <w:tr w:rsidR="00B352B7" w:rsidRPr="009A4B20" w:rsidTr="00957027">
        <w:trPr>
          <w:trHeight w:val="1097"/>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rPr>
              <w:t>«Окно в культуру»</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районный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7-15</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30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rPr>
                <w:rFonts w:ascii="Times New Roman" w:hAnsi="Times New Roman"/>
                <w:lang w:eastAsia="ru-RU"/>
              </w:rPr>
            </w:pPr>
            <w:r w:rsidRPr="009A4B20">
              <w:rPr>
                <w:rFonts w:ascii="Times New Roman" w:hAnsi="Times New Roman"/>
                <w:lang w:eastAsia="ru-RU"/>
              </w:rPr>
              <w:t>Студия лепки «Шкатулка сувениров»</w:t>
            </w:r>
          </w:p>
        </w:tc>
      </w:tr>
      <w:tr w:rsidR="00B352B7" w:rsidRPr="009A4B20" w:rsidTr="00957027">
        <w:trPr>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autoSpaceDE w:val="0"/>
              <w:autoSpaceDN w:val="0"/>
              <w:adjustRightInd w:val="0"/>
              <w:spacing w:after="0" w:line="240" w:lineRule="auto"/>
              <w:rPr>
                <w:rFonts w:ascii="Times New Roman" w:hAnsi="Times New Roman"/>
                <w:lang w:eastAsia="ru-RU"/>
              </w:rPr>
            </w:pPr>
            <w:r w:rsidRPr="009A4B20">
              <w:rPr>
                <w:rFonts w:ascii="Times New Roman" w:hAnsi="Times New Roman"/>
              </w:rPr>
              <w:t>Городское отчетное мероприятие «Территория выбора»</w:t>
            </w:r>
          </w:p>
        </w:tc>
        <w:tc>
          <w:tcPr>
            <w:tcW w:w="1270" w:type="dxa"/>
            <w:gridSpan w:val="3"/>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line="240" w:lineRule="auto"/>
              <w:rPr>
                <w:rFonts w:ascii="Times New Roman" w:hAnsi="Times New Roman"/>
                <w:lang w:eastAsia="ru-RU"/>
              </w:rPr>
            </w:pPr>
            <w:r w:rsidRPr="009A4B20">
              <w:rPr>
                <w:rFonts w:ascii="Times New Roman" w:hAnsi="Times New Roman"/>
                <w:lang w:eastAsia="ru-RU"/>
              </w:rPr>
              <w:t>городской</w:t>
            </w:r>
          </w:p>
        </w:tc>
        <w:tc>
          <w:tcPr>
            <w:tcW w:w="1559" w:type="dxa"/>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line="240" w:lineRule="auto"/>
              <w:rPr>
                <w:rFonts w:ascii="Times New Roman" w:hAnsi="Times New Roman"/>
                <w:lang w:eastAsia="ru-RU"/>
              </w:rPr>
            </w:pPr>
            <w:r w:rsidRPr="009A4B20">
              <w:rPr>
                <w:rFonts w:ascii="Times New Roman" w:hAnsi="Times New Roman"/>
                <w:lang w:eastAsia="ru-RU"/>
              </w:rPr>
              <w:t>13-14</w:t>
            </w:r>
          </w:p>
        </w:tc>
        <w:tc>
          <w:tcPr>
            <w:tcW w:w="1824" w:type="dxa"/>
            <w:gridSpan w:val="2"/>
            <w:tcBorders>
              <w:top w:val="single" w:sz="4" w:space="0" w:color="000000"/>
              <w:left w:val="single" w:sz="4" w:space="0" w:color="000000"/>
              <w:bottom w:val="single" w:sz="4" w:space="0" w:color="000000"/>
              <w:right w:val="nil"/>
            </w:tcBorders>
          </w:tcPr>
          <w:p w:rsidR="00B352B7" w:rsidRPr="009A4B20" w:rsidRDefault="00B352B7" w:rsidP="00957027">
            <w:pPr>
              <w:autoSpaceDE w:val="0"/>
              <w:autoSpaceDN w:val="0"/>
              <w:adjustRightInd w:val="0"/>
              <w:spacing w:line="240" w:lineRule="auto"/>
              <w:rPr>
                <w:rFonts w:ascii="Times New Roman" w:hAnsi="Times New Roman"/>
                <w:lang w:eastAsia="ru-RU"/>
              </w:rPr>
            </w:pPr>
            <w:r w:rsidRPr="009A4B20">
              <w:rPr>
                <w:rFonts w:ascii="Times New Roman" w:hAnsi="Times New Roman"/>
                <w:lang w:eastAsia="ru-RU"/>
              </w:rPr>
              <w:t>40  человек</w:t>
            </w:r>
          </w:p>
        </w:tc>
        <w:tc>
          <w:tcPr>
            <w:tcW w:w="2371" w:type="dxa"/>
            <w:gridSpan w:val="2"/>
            <w:tcBorders>
              <w:top w:val="single" w:sz="4" w:space="0" w:color="000000"/>
              <w:left w:val="single" w:sz="4" w:space="0" w:color="000000"/>
              <w:bottom w:val="single" w:sz="4" w:space="0" w:color="000000"/>
              <w:right w:val="single" w:sz="4" w:space="0" w:color="000000"/>
            </w:tcBorders>
          </w:tcPr>
          <w:p w:rsidR="00B352B7" w:rsidRPr="009A4B20" w:rsidRDefault="00B352B7" w:rsidP="00957027">
            <w:pPr>
              <w:autoSpaceDE w:val="0"/>
              <w:autoSpaceDN w:val="0"/>
              <w:adjustRightInd w:val="0"/>
              <w:spacing w:line="240" w:lineRule="auto"/>
              <w:rPr>
                <w:rFonts w:ascii="Times New Roman" w:hAnsi="Times New Roman"/>
                <w:lang w:eastAsia="ru-RU"/>
              </w:rPr>
            </w:pPr>
            <w:r w:rsidRPr="009A4B20">
              <w:rPr>
                <w:rFonts w:ascii="Times New Roman" w:hAnsi="Times New Roman"/>
                <w:lang w:eastAsia="ru-RU"/>
              </w:rPr>
              <w:t>Студия лепки «Шкатулка сувениров»</w:t>
            </w:r>
          </w:p>
          <w:p w:rsidR="00B352B7" w:rsidRPr="009A4B20" w:rsidRDefault="00B352B7" w:rsidP="00957027">
            <w:pPr>
              <w:autoSpaceDE w:val="0"/>
              <w:autoSpaceDN w:val="0"/>
              <w:adjustRightInd w:val="0"/>
              <w:spacing w:line="240" w:lineRule="auto"/>
              <w:rPr>
                <w:rFonts w:ascii="Times New Roman" w:hAnsi="Times New Roman"/>
                <w:lang w:eastAsia="ru-RU"/>
              </w:rPr>
            </w:pPr>
            <w:r w:rsidRPr="009A4B20">
              <w:rPr>
                <w:rFonts w:ascii="Times New Roman" w:hAnsi="Times New Roman"/>
                <w:lang w:eastAsia="ru-RU"/>
              </w:rPr>
              <w:t>Изостудия «</w:t>
            </w:r>
            <w:proofErr w:type="spellStart"/>
            <w:r w:rsidRPr="009A4B20">
              <w:rPr>
                <w:rFonts w:ascii="Times New Roman" w:hAnsi="Times New Roman"/>
                <w:lang w:eastAsia="ru-RU"/>
              </w:rPr>
              <w:t>Худграф</w:t>
            </w:r>
            <w:proofErr w:type="spellEnd"/>
            <w:r w:rsidRPr="009A4B20">
              <w:rPr>
                <w:rFonts w:ascii="Times New Roman" w:hAnsi="Times New Roman"/>
                <w:lang w:eastAsia="ru-RU"/>
              </w:rPr>
              <w:t>»</w:t>
            </w:r>
          </w:p>
        </w:tc>
      </w:tr>
      <w:tr w:rsidR="00B352B7" w:rsidRPr="009A4B20" w:rsidTr="00957027">
        <w:trPr>
          <w:gridAfter w:val="1"/>
          <w:wAfter w:w="21" w:type="dxa"/>
          <w:trHeight w:val="140"/>
        </w:trPr>
        <w:tc>
          <w:tcPr>
            <w:tcW w:w="4083" w:type="dxa"/>
            <w:gridSpan w:val="3"/>
            <w:tcBorders>
              <w:top w:val="single" w:sz="4" w:space="0" w:color="000000"/>
              <w:left w:val="single" w:sz="4" w:space="0" w:color="000000"/>
              <w:bottom w:val="single" w:sz="4" w:space="0" w:color="000000"/>
              <w:right w:val="nil"/>
            </w:tcBorders>
            <w:vAlign w:val="center"/>
          </w:tcPr>
          <w:p w:rsidR="00B352B7" w:rsidRPr="009A4B20" w:rsidRDefault="00B352B7" w:rsidP="00957027">
            <w:pPr>
              <w:pStyle w:val="Default"/>
              <w:jc w:val="both"/>
              <w:rPr>
                <w:color w:val="auto"/>
                <w:sz w:val="22"/>
                <w:szCs w:val="22"/>
              </w:rPr>
            </w:pPr>
            <w:r w:rsidRPr="009A4B20">
              <w:rPr>
                <w:color w:val="auto"/>
                <w:sz w:val="22"/>
                <w:szCs w:val="22"/>
              </w:rPr>
              <w:t xml:space="preserve">Итого </w:t>
            </w:r>
          </w:p>
        </w:tc>
        <w:tc>
          <w:tcPr>
            <w:tcW w:w="7003" w:type="dxa"/>
            <w:gridSpan w:val="7"/>
            <w:tcBorders>
              <w:top w:val="single" w:sz="4" w:space="0" w:color="000000"/>
              <w:left w:val="single" w:sz="4" w:space="0" w:color="000000"/>
              <w:bottom w:val="single" w:sz="4" w:space="0" w:color="000000"/>
              <w:right w:val="single" w:sz="4" w:space="0" w:color="000000"/>
            </w:tcBorders>
            <w:vAlign w:val="center"/>
          </w:tcPr>
          <w:p w:rsidR="00B352B7" w:rsidRPr="009A4B20" w:rsidRDefault="00B352B7" w:rsidP="00957027">
            <w:pPr>
              <w:pStyle w:val="Default"/>
              <w:rPr>
                <w:b/>
                <w:color w:val="auto"/>
                <w:sz w:val="22"/>
                <w:szCs w:val="22"/>
              </w:rPr>
            </w:pPr>
            <w:r w:rsidRPr="009A4B20">
              <w:rPr>
                <w:b/>
                <w:color w:val="auto"/>
                <w:sz w:val="22"/>
                <w:szCs w:val="22"/>
              </w:rPr>
              <w:t>обучающихся ЦТ № 3  - 751 чел</w:t>
            </w:r>
          </w:p>
        </w:tc>
      </w:tr>
    </w:tbl>
    <w:p w:rsidR="00B352B7" w:rsidRPr="009A4B20" w:rsidRDefault="00B352B7" w:rsidP="00B352B7">
      <w:pPr>
        <w:pStyle w:val="Default"/>
        <w:jc w:val="both"/>
        <w:rPr>
          <w:color w:val="auto"/>
        </w:rPr>
      </w:pPr>
      <w:r w:rsidRPr="009A4B20">
        <w:rPr>
          <w:color w:val="auto"/>
        </w:rPr>
        <w:br w:type="textWrapping" w:clear="all"/>
      </w:r>
    </w:p>
    <w:p w:rsidR="00B352B7" w:rsidRPr="009A4B20" w:rsidRDefault="00B352B7" w:rsidP="00B352B7">
      <w:pPr>
        <w:pStyle w:val="Default"/>
        <w:jc w:val="both"/>
        <w:rPr>
          <w:b/>
          <w:color w:val="auto"/>
        </w:rPr>
      </w:pPr>
      <w:r w:rsidRPr="009A4B20">
        <w:rPr>
          <w:color w:val="auto"/>
        </w:rPr>
        <w:t xml:space="preserve">В массовых мероприятиях, организованных ЦТ №3, приняло участие 861 человека, что составляет  54% учащихся ЦТ №3.  </w:t>
      </w:r>
    </w:p>
    <w:p w:rsidR="00B352B7" w:rsidRPr="009A4B20" w:rsidRDefault="00B352B7" w:rsidP="00B352B7">
      <w:pPr>
        <w:spacing w:line="240" w:lineRule="auto"/>
        <w:jc w:val="center"/>
        <w:rPr>
          <w:rFonts w:ascii="Times New Roman" w:hAnsi="Times New Roman"/>
          <w:b/>
          <w:sz w:val="24"/>
          <w:szCs w:val="24"/>
        </w:rPr>
      </w:pPr>
    </w:p>
    <w:p w:rsidR="00B352B7" w:rsidRPr="009A4B20" w:rsidRDefault="00B352B7" w:rsidP="00B352B7">
      <w:pPr>
        <w:spacing w:line="240" w:lineRule="auto"/>
        <w:jc w:val="center"/>
        <w:rPr>
          <w:rFonts w:ascii="Times New Roman" w:hAnsi="Times New Roman"/>
          <w:b/>
          <w:sz w:val="24"/>
          <w:szCs w:val="24"/>
        </w:rPr>
      </w:pPr>
      <w:r w:rsidRPr="009A4B20">
        <w:rPr>
          <w:rFonts w:ascii="Times New Roman" w:hAnsi="Times New Roman"/>
          <w:b/>
          <w:sz w:val="24"/>
          <w:szCs w:val="24"/>
        </w:rPr>
        <w:t>Организация массовых мероприятий с детьми.</w:t>
      </w:r>
    </w:p>
    <w:p w:rsidR="00B352B7" w:rsidRPr="009A4B20" w:rsidRDefault="00B352B7" w:rsidP="00B352B7">
      <w:pPr>
        <w:spacing w:line="240" w:lineRule="auto"/>
        <w:ind w:firstLine="540"/>
        <w:jc w:val="both"/>
        <w:rPr>
          <w:rFonts w:ascii="Times New Roman" w:hAnsi="Times New Roman"/>
          <w:sz w:val="24"/>
          <w:szCs w:val="24"/>
        </w:rPr>
      </w:pPr>
      <w:r w:rsidRPr="009A4B20">
        <w:rPr>
          <w:rFonts w:ascii="Times New Roman" w:hAnsi="Times New Roman"/>
          <w:sz w:val="24"/>
          <w:szCs w:val="24"/>
        </w:rPr>
        <w:t xml:space="preserve"> В рамках плана массовых мероприятий в 2017 уч. году  МБОУ ДО ЦТ № 3  были проведены 33 мероприятия, из них 11 включенных в муниципальное задание учреждения, с участием  2883 жителей  Кировского района и города Красноярска.</w:t>
      </w:r>
    </w:p>
    <w:p w:rsidR="00B352B7" w:rsidRPr="009A4B20" w:rsidRDefault="00B352B7" w:rsidP="00B352B7">
      <w:pPr>
        <w:spacing w:line="240" w:lineRule="auto"/>
        <w:ind w:firstLine="540"/>
        <w:jc w:val="both"/>
        <w:rPr>
          <w:rFonts w:ascii="Times New Roman" w:hAnsi="Times New Roman"/>
          <w:sz w:val="24"/>
          <w:szCs w:val="24"/>
        </w:rPr>
      </w:pPr>
      <w:r w:rsidRPr="009A4B20">
        <w:rPr>
          <w:rFonts w:ascii="Times New Roman" w:hAnsi="Times New Roman"/>
          <w:sz w:val="24"/>
          <w:szCs w:val="24"/>
        </w:rPr>
        <w:t>Традиционно в ЦТ № 3   главным осенним мероприятием является открытие творческого сезона «К себе в гости», на который приглашаются не только воспитанники 1 года обучения, но и учащиеся ОУ Кировского района. Целью данного мероприятия является  привлечение детей в кружки и студии по интересам, тем самым создавая условия для организованного досуга детей.</w:t>
      </w:r>
    </w:p>
    <w:p w:rsidR="00B352B7" w:rsidRPr="009A4B20" w:rsidRDefault="00B352B7" w:rsidP="00B352B7">
      <w:pPr>
        <w:spacing w:line="240" w:lineRule="auto"/>
        <w:ind w:firstLine="540"/>
        <w:jc w:val="both"/>
        <w:rPr>
          <w:rFonts w:ascii="Times New Roman" w:hAnsi="Times New Roman"/>
          <w:sz w:val="24"/>
          <w:szCs w:val="24"/>
        </w:rPr>
      </w:pPr>
      <w:r w:rsidRPr="009A4B20">
        <w:rPr>
          <w:rFonts w:ascii="Times New Roman" w:hAnsi="Times New Roman"/>
          <w:sz w:val="24"/>
          <w:szCs w:val="24"/>
        </w:rPr>
        <w:t>Самым долгожданным праздником для детей являются Новогодние утренники. В этом году они проводились с 23 по 29 декабря 2017 года. Была составлена театрализованная - развлекательная программа с участием театральной студии «Теремок». Прошло более 8 Новогодних спектаклей с охватом детей в возрасте от 3 до 12 лет.</w:t>
      </w:r>
    </w:p>
    <w:p w:rsidR="00B352B7" w:rsidRPr="009A4B20" w:rsidRDefault="00B352B7" w:rsidP="00B352B7">
      <w:pPr>
        <w:spacing w:after="0" w:line="240" w:lineRule="auto"/>
        <w:ind w:firstLine="540"/>
        <w:jc w:val="both"/>
        <w:rPr>
          <w:rFonts w:ascii="Times New Roman" w:hAnsi="Times New Roman"/>
          <w:sz w:val="24"/>
          <w:szCs w:val="24"/>
        </w:rPr>
      </w:pPr>
      <w:r w:rsidRPr="009A4B20">
        <w:rPr>
          <w:rFonts w:ascii="Times New Roman" w:hAnsi="Times New Roman"/>
          <w:sz w:val="24"/>
          <w:szCs w:val="24"/>
        </w:rPr>
        <w:t xml:space="preserve">Ежегодно в январе, в рамках зимнего  </w:t>
      </w:r>
      <w:proofErr w:type="spellStart"/>
      <w:r w:rsidRPr="009A4B20">
        <w:rPr>
          <w:rFonts w:ascii="Times New Roman" w:hAnsi="Times New Roman"/>
          <w:sz w:val="24"/>
          <w:szCs w:val="24"/>
        </w:rPr>
        <w:t>Суриковского</w:t>
      </w:r>
      <w:proofErr w:type="spellEnd"/>
      <w:r w:rsidRPr="009A4B20">
        <w:rPr>
          <w:rFonts w:ascii="Times New Roman" w:hAnsi="Times New Roman"/>
          <w:sz w:val="24"/>
          <w:szCs w:val="24"/>
        </w:rPr>
        <w:t xml:space="preserve">  фестиваля искусств,  ЦТ №3 проводит  массовое мероприятие «Сибирские игрища»  для учащихся ОУ микрорайона  </w:t>
      </w:r>
      <w:proofErr w:type="gramStart"/>
      <w:r w:rsidRPr="009A4B20">
        <w:rPr>
          <w:rFonts w:ascii="Times New Roman" w:hAnsi="Times New Roman"/>
          <w:sz w:val="24"/>
          <w:szCs w:val="24"/>
        </w:rPr>
        <w:t>Первомайский</w:t>
      </w:r>
      <w:proofErr w:type="gramEnd"/>
      <w:r w:rsidRPr="009A4B20">
        <w:rPr>
          <w:rFonts w:ascii="Times New Roman" w:hAnsi="Times New Roman"/>
          <w:sz w:val="24"/>
          <w:szCs w:val="24"/>
        </w:rPr>
        <w:t>, целью которого является расширение кругозора и пропаганда здорового образа жизни.</w:t>
      </w:r>
    </w:p>
    <w:p w:rsidR="00B352B7" w:rsidRPr="009A4B20" w:rsidRDefault="00B352B7" w:rsidP="00B352B7">
      <w:pPr>
        <w:spacing w:line="240" w:lineRule="auto"/>
        <w:ind w:firstLine="540"/>
        <w:jc w:val="both"/>
        <w:rPr>
          <w:rFonts w:ascii="Times New Roman" w:hAnsi="Times New Roman"/>
          <w:sz w:val="24"/>
          <w:szCs w:val="24"/>
        </w:rPr>
      </w:pPr>
      <w:r w:rsidRPr="009A4B20">
        <w:rPr>
          <w:rFonts w:ascii="Times New Roman" w:hAnsi="Times New Roman"/>
          <w:sz w:val="24"/>
          <w:szCs w:val="24"/>
        </w:rPr>
        <w:t>ЦТ № 3 в течение 15 лет является организатором Международного благотворительного фестиваля творчества «Дети детям».</w:t>
      </w:r>
    </w:p>
    <w:p w:rsidR="00B352B7" w:rsidRPr="009A4B20" w:rsidRDefault="00B352B7" w:rsidP="00B352B7">
      <w:pPr>
        <w:spacing w:line="240" w:lineRule="auto"/>
        <w:ind w:firstLine="540"/>
        <w:jc w:val="both"/>
        <w:rPr>
          <w:rFonts w:ascii="Times New Roman" w:hAnsi="Times New Roman"/>
          <w:sz w:val="24"/>
          <w:szCs w:val="24"/>
        </w:rPr>
      </w:pPr>
      <w:r w:rsidRPr="009A4B20">
        <w:rPr>
          <w:rFonts w:ascii="Times New Roman" w:hAnsi="Times New Roman"/>
          <w:sz w:val="24"/>
          <w:szCs w:val="24"/>
        </w:rPr>
        <w:t xml:space="preserve">В ходе этого праздника, школьники, занимающиеся в ЦТ №3, а также все желающие ребята, которым есть, что показать и рассказать другим людям, проводят для посетителей: детей и взрослых — мастер-классы по всевозможным творческим направлениям, а также дают концерт — как подарок для детей, находящихся в трудной жизненной ситуации.  </w:t>
      </w:r>
    </w:p>
    <w:p w:rsidR="00B352B7" w:rsidRPr="009A4B20" w:rsidRDefault="00B352B7" w:rsidP="00B352B7">
      <w:pPr>
        <w:spacing w:line="240" w:lineRule="auto"/>
        <w:ind w:firstLine="540"/>
        <w:jc w:val="both"/>
        <w:rPr>
          <w:rFonts w:ascii="Times New Roman" w:hAnsi="Times New Roman"/>
          <w:sz w:val="24"/>
          <w:szCs w:val="24"/>
        </w:rPr>
      </w:pPr>
      <w:r w:rsidRPr="009A4B20">
        <w:rPr>
          <w:rFonts w:ascii="Times New Roman" w:hAnsi="Times New Roman"/>
          <w:sz w:val="24"/>
          <w:szCs w:val="24"/>
        </w:rPr>
        <w:t xml:space="preserve">  Благотворительная акция «Дети — детям» — это не только ежегодный однодневный праздник, это еще и  ежегодная выставка «К себе в гости»,  в рамках которой дети и подростки устраивают </w:t>
      </w:r>
      <w:r w:rsidRPr="009A4B20">
        <w:rPr>
          <w:rFonts w:ascii="Times New Roman" w:hAnsi="Times New Roman"/>
          <w:sz w:val="24"/>
          <w:szCs w:val="24"/>
        </w:rPr>
        <w:lastRenderedPageBreak/>
        <w:t xml:space="preserve">инсталляцию — выставляют художественные работы и концертные номера, являющиеся авторскими детскими произведениями на ежегодную тему выставки.  Такие мероприятия особенно ценны тем, что они дарят массу положительных эмоций зрителям и участникам, а так же способствуют формированию позитивного  имиджа учреждению. </w:t>
      </w:r>
      <w:proofErr w:type="gramStart"/>
      <w:r w:rsidRPr="009A4B20">
        <w:rPr>
          <w:rFonts w:ascii="Times New Roman" w:hAnsi="Times New Roman"/>
          <w:sz w:val="24"/>
          <w:szCs w:val="24"/>
        </w:rPr>
        <w:t xml:space="preserve">В 2018 году праздник  прошел на базе Красноярской краевой филармонии, а участие в нем приняли не только дети из города Красноярска, но и из других городов и районов  Красноярского края, а в выставке «К себе в гости»  участвовали работы ребят из Словакии, Японии, Китая, Республики Беларусь и города </w:t>
      </w:r>
      <w:proofErr w:type="spellStart"/>
      <w:r w:rsidRPr="009A4B20">
        <w:rPr>
          <w:rFonts w:ascii="Times New Roman" w:hAnsi="Times New Roman"/>
          <w:sz w:val="24"/>
          <w:szCs w:val="24"/>
        </w:rPr>
        <w:t>Фэрбэнкс</w:t>
      </w:r>
      <w:proofErr w:type="spellEnd"/>
      <w:r w:rsidRPr="009A4B20">
        <w:rPr>
          <w:rFonts w:ascii="Times New Roman" w:hAnsi="Times New Roman"/>
          <w:sz w:val="24"/>
          <w:szCs w:val="24"/>
        </w:rPr>
        <w:t>, штат Аляска США.</w:t>
      </w:r>
      <w:proofErr w:type="gramEnd"/>
    </w:p>
    <w:p w:rsidR="00B352B7" w:rsidRPr="009A4B20" w:rsidRDefault="00B352B7" w:rsidP="00B352B7">
      <w:pPr>
        <w:spacing w:line="240" w:lineRule="auto"/>
        <w:ind w:firstLine="540"/>
        <w:jc w:val="both"/>
        <w:rPr>
          <w:rFonts w:ascii="Times New Roman" w:hAnsi="Times New Roman"/>
          <w:sz w:val="24"/>
          <w:szCs w:val="24"/>
        </w:rPr>
      </w:pPr>
      <w:r w:rsidRPr="009A4B20">
        <w:rPr>
          <w:rFonts w:ascii="Times New Roman" w:hAnsi="Times New Roman"/>
          <w:sz w:val="24"/>
          <w:szCs w:val="24"/>
        </w:rPr>
        <w:t xml:space="preserve">В рамках  Международного благотворительного фестиваля творчества «Дети детям» обучающиеся «Центра творчества № 3» проводят ежегодные видеоконференции с детьми города Жилина (Республика Словакия), которые проходят,  как </w:t>
      </w:r>
      <w:proofErr w:type="gramStart"/>
      <w:r w:rsidRPr="009A4B20">
        <w:rPr>
          <w:rFonts w:ascii="Times New Roman" w:hAnsi="Times New Roman"/>
          <w:sz w:val="24"/>
          <w:szCs w:val="24"/>
        </w:rPr>
        <w:t>правило</w:t>
      </w:r>
      <w:proofErr w:type="gramEnd"/>
      <w:r w:rsidRPr="009A4B20">
        <w:rPr>
          <w:rFonts w:ascii="Times New Roman" w:hAnsi="Times New Roman"/>
          <w:sz w:val="24"/>
          <w:szCs w:val="24"/>
        </w:rPr>
        <w:t xml:space="preserve"> во время Новогодних каникул. Вот и в этом году состоялась такая встреча. </w:t>
      </w:r>
      <w:proofErr w:type="spellStart"/>
      <w:r w:rsidRPr="009A4B20">
        <w:rPr>
          <w:rFonts w:ascii="Times New Roman" w:hAnsi="Times New Roman"/>
          <w:sz w:val="24"/>
          <w:szCs w:val="24"/>
        </w:rPr>
        <w:t>Жилинцы</w:t>
      </w:r>
      <w:proofErr w:type="spellEnd"/>
      <w:r w:rsidRPr="009A4B20">
        <w:rPr>
          <w:rFonts w:ascii="Times New Roman" w:hAnsi="Times New Roman"/>
          <w:sz w:val="24"/>
          <w:szCs w:val="24"/>
        </w:rPr>
        <w:t xml:space="preserve"> открыли для красноярских детей традиции своей страны, показали танцы и спели словацкие Рождественские песни. В ответ детская хоровая студия «Соловушка» исполнила современные Новогодние песни,  а </w:t>
      </w:r>
      <w:proofErr w:type="spellStart"/>
      <w:r w:rsidRPr="009A4B20">
        <w:rPr>
          <w:rFonts w:ascii="Times New Roman" w:hAnsi="Times New Roman"/>
          <w:sz w:val="24"/>
          <w:szCs w:val="24"/>
        </w:rPr>
        <w:t>эстрадно</w:t>
      </w:r>
      <w:proofErr w:type="spellEnd"/>
      <w:r w:rsidRPr="009A4B20">
        <w:rPr>
          <w:rFonts w:ascii="Times New Roman" w:hAnsi="Times New Roman"/>
          <w:sz w:val="24"/>
          <w:szCs w:val="24"/>
        </w:rPr>
        <w:t xml:space="preserve">-цирковая студия «Надежда» показала номер «Валенки»  </w:t>
      </w:r>
      <w:r w:rsidRPr="009A4B20">
        <w:rPr>
          <w:sz w:val="23"/>
          <w:szCs w:val="23"/>
          <w:shd w:val="clear" w:color="auto" w:fill="FFFFFF"/>
        </w:rPr>
        <w:t xml:space="preserve"> </w:t>
      </w:r>
    </w:p>
    <w:p w:rsidR="00B352B7" w:rsidRPr="009A4B20" w:rsidRDefault="00B352B7" w:rsidP="00B352B7">
      <w:pPr>
        <w:spacing w:line="240" w:lineRule="auto"/>
        <w:ind w:firstLine="540"/>
        <w:jc w:val="both"/>
        <w:rPr>
          <w:rFonts w:ascii="Times New Roman" w:hAnsi="Times New Roman"/>
          <w:sz w:val="24"/>
          <w:szCs w:val="24"/>
        </w:rPr>
      </w:pPr>
      <w:r w:rsidRPr="009A4B20">
        <w:rPr>
          <w:rFonts w:ascii="Times New Roman" w:hAnsi="Times New Roman"/>
          <w:sz w:val="24"/>
          <w:szCs w:val="24"/>
        </w:rPr>
        <w:t>Помимо собственных массовых мероприятий, проводимых ЦТ №3, учащиеся Центра принимают активное участие в массовых мероприятиях, организуемых администрацией г. Красноярска.</w:t>
      </w:r>
    </w:p>
    <w:p w:rsidR="00B352B7" w:rsidRPr="009A4B20" w:rsidRDefault="00B352B7" w:rsidP="00B352B7">
      <w:pPr>
        <w:pStyle w:val="Default"/>
        <w:jc w:val="both"/>
        <w:rPr>
          <w:color w:val="auto"/>
        </w:rPr>
      </w:pPr>
    </w:p>
    <w:p w:rsidR="00B352B7" w:rsidRPr="009A4B20" w:rsidRDefault="00B352B7" w:rsidP="00B352B7">
      <w:pPr>
        <w:pStyle w:val="Default"/>
        <w:ind w:right="360" w:firstLine="540"/>
        <w:jc w:val="both"/>
        <w:rPr>
          <w:iCs/>
          <w:color w:val="auto"/>
        </w:rPr>
      </w:pPr>
      <w:proofErr w:type="gramStart"/>
      <w:r w:rsidRPr="009A4B20">
        <w:rPr>
          <w:b/>
          <w:iCs/>
          <w:color w:val="auto"/>
        </w:rPr>
        <w:t>Выводы:</w:t>
      </w:r>
      <w:r w:rsidRPr="009A4B20">
        <w:rPr>
          <w:iCs/>
          <w:color w:val="auto"/>
        </w:rPr>
        <w:t xml:space="preserve"> объемные показатели по контингенту учащихся, результативности дополнительного образования в учреждении и организации массовых мероприятий с учащимися позволяют заключить, что образовательный и воспитательный процесс в ЦТ №3 соответствует задачам учреждения, сложность и уровень дополнительного образования соответствуют возрастным и творческим возможностям учащихся, мотивация учащихся к участию в конкурсных мероприятиях и массовых мероприятиях находится на достаточном уровне.</w:t>
      </w:r>
      <w:proofErr w:type="gramEnd"/>
    </w:p>
    <w:p w:rsidR="00B352B7" w:rsidRPr="009A4B20" w:rsidRDefault="00B352B7" w:rsidP="00B352B7">
      <w:pPr>
        <w:pStyle w:val="Default"/>
        <w:jc w:val="center"/>
        <w:rPr>
          <w:color w:val="auto"/>
        </w:rPr>
      </w:pPr>
    </w:p>
    <w:p w:rsidR="007E68BA" w:rsidRDefault="007E68BA" w:rsidP="008418EE">
      <w:pPr>
        <w:pStyle w:val="Default"/>
        <w:jc w:val="center"/>
        <w:rPr>
          <w:color w:val="auto"/>
          <w:sz w:val="32"/>
          <w:szCs w:val="32"/>
        </w:rPr>
      </w:pPr>
    </w:p>
    <w:p w:rsidR="008418EE" w:rsidRPr="003C3809" w:rsidRDefault="008418EE" w:rsidP="008418EE">
      <w:pPr>
        <w:pStyle w:val="Default"/>
        <w:jc w:val="center"/>
        <w:rPr>
          <w:rStyle w:val="a5"/>
          <w:color w:val="auto"/>
          <w:sz w:val="32"/>
          <w:szCs w:val="32"/>
          <w:u w:val="single"/>
        </w:rPr>
      </w:pPr>
      <w:r w:rsidRPr="003C3809">
        <w:rPr>
          <w:color w:val="auto"/>
          <w:sz w:val="32"/>
          <w:szCs w:val="32"/>
        </w:rPr>
        <w:t>7. Кадровое обеспечение</w:t>
      </w:r>
    </w:p>
    <w:p w:rsidR="008418EE" w:rsidRPr="003C3809" w:rsidRDefault="008418EE" w:rsidP="008418EE">
      <w:pPr>
        <w:pStyle w:val="Default"/>
        <w:jc w:val="both"/>
        <w:rPr>
          <w:color w:val="auto"/>
          <w:sz w:val="28"/>
          <w:szCs w:val="28"/>
        </w:rPr>
      </w:pPr>
      <w:r w:rsidRPr="003C3809">
        <w:rPr>
          <w:color w:val="auto"/>
        </w:rPr>
        <w:t xml:space="preserve">Всего в ЦТ №3 работает </w:t>
      </w:r>
      <w:r w:rsidR="00B177EA">
        <w:rPr>
          <w:color w:val="auto"/>
        </w:rPr>
        <w:t>61</w:t>
      </w:r>
      <w:r w:rsidRPr="003C3809">
        <w:rPr>
          <w:color w:val="auto"/>
        </w:rPr>
        <w:t xml:space="preserve"> сотрудник, из них 4</w:t>
      </w:r>
      <w:r w:rsidR="00B177EA">
        <w:rPr>
          <w:color w:val="auto"/>
        </w:rPr>
        <w:t>2</w:t>
      </w:r>
      <w:r w:rsidRPr="003C3809">
        <w:rPr>
          <w:color w:val="auto"/>
        </w:rPr>
        <w:t xml:space="preserve"> педагогических работник</w:t>
      </w:r>
      <w:r w:rsidR="00B177EA">
        <w:rPr>
          <w:color w:val="auto"/>
        </w:rPr>
        <w:t>а</w:t>
      </w:r>
      <w:r w:rsidRPr="003C3809">
        <w:rPr>
          <w:color w:val="auto"/>
        </w:rPr>
        <w:t>, 4 - управленческий персонал, 1</w:t>
      </w:r>
      <w:r w:rsidR="00B177EA">
        <w:rPr>
          <w:color w:val="auto"/>
        </w:rPr>
        <w:t>5</w:t>
      </w:r>
      <w:r w:rsidRPr="003C3809">
        <w:rPr>
          <w:color w:val="auto"/>
        </w:rPr>
        <w:t xml:space="preserve"> – учебно-вспомогательный и обслуживающий персонал. </w:t>
      </w:r>
    </w:p>
    <w:p w:rsidR="008418EE" w:rsidRPr="003C3809" w:rsidRDefault="008418EE" w:rsidP="008418EE">
      <w:pPr>
        <w:pStyle w:val="Default"/>
        <w:jc w:val="both"/>
        <w:rPr>
          <w:rStyle w:val="a5"/>
          <w:b w:val="0"/>
          <w:color w:val="auto"/>
        </w:rPr>
      </w:pPr>
      <w:r w:rsidRPr="003C3809">
        <w:rPr>
          <w:rStyle w:val="a5"/>
          <w:b w:val="0"/>
          <w:color w:val="auto"/>
        </w:rPr>
        <w:t xml:space="preserve">Штатное расписание ЦТ №3  включает следующие наименования должностей педагогических работников: </w:t>
      </w:r>
    </w:p>
    <w:p w:rsidR="008418EE" w:rsidRPr="003C3809" w:rsidRDefault="008418EE" w:rsidP="008418EE">
      <w:pPr>
        <w:pStyle w:val="Default"/>
        <w:jc w:val="both"/>
        <w:rPr>
          <w:rStyle w:val="a5"/>
          <w:b w:val="0"/>
          <w:color w:val="auto"/>
        </w:rPr>
        <w:sectPr w:rsidR="008418EE" w:rsidRPr="003C3809" w:rsidSect="009B525A">
          <w:pgSz w:w="11906" w:h="16838"/>
          <w:pgMar w:top="719" w:right="424" w:bottom="284" w:left="567" w:header="709" w:footer="709" w:gutter="0"/>
          <w:cols w:space="708"/>
          <w:docGrid w:linePitch="360"/>
        </w:sectPr>
      </w:pPr>
    </w:p>
    <w:p w:rsidR="008418EE" w:rsidRPr="003C3809" w:rsidRDefault="008418EE" w:rsidP="008418EE">
      <w:pPr>
        <w:pStyle w:val="Default"/>
        <w:jc w:val="both"/>
        <w:rPr>
          <w:rStyle w:val="a5"/>
          <w:b w:val="0"/>
          <w:color w:val="auto"/>
        </w:rPr>
      </w:pPr>
      <w:r w:rsidRPr="003C3809">
        <w:rPr>
          <w:rStyle w:val="a5"/>
          <w:b w:val="0"/>
          <w:color w:val="auto"/>
        </w:rPr>
        <w:lastRenderedPageBreak/>
        <w:t>- директор</w:t>
      </w:r>
    </w:p>
    <w:p w:rsidR="008418EE" w:rsidRPr="003C3809" w:rsidRDefault="008418EE" w:rsidP="008418EE">
      <w:pPr>
        <w:pStyle w:val="Default"/>
        <w:jc w:val="both"/>
        <w:rPr>
          <w:rStyle w:val="a5"/>
          <w:b w:val="0"/>
          <w:color w:val="auto"/>
        </w:rPr>
      </w:pPr>
      <w:r w:rsidRPr="003C3809">
        <w:rPr>
          <w:rStyle w:val="a5"/>
          <w:b w:val="0"/>
          <w:color w:val="auto"/>
        </w:rPr>
        <w:t>- заместитель директора по УВР</w:t>
      </w:r>
    </w:p>
    <w:p w:rsidR="008418EE" w:rsidRPr="003C3809" w:rsidRDefault="008418EE" w:rsidP="008418EE">
      <w:pPr>
        <w:pStyle w:val="Default"/>
        <w:jc w:val="both"/>
        <w:rPr>
          <w:rStyle w:val="a5"/>
          <w:b w:val="0"/>
          <w:color w:val="auto"/>
        </w:rPr>
      </w:pPr>
      <w:r w:rsidRPr="003C3809">
        <w:rPr>
          <w:rStyle w:val="a5"/>
          <w:b w:val="0"/>
          <w:color w:val="auto"/>
        </w:rPr>
        <w:t>- руководитель структурного подразделения</w:t>
      </w:r>
    </w:p>
    <w:p w:rsidR="008418EE" w:rsidRPr="003C3809" w:rsidRDefault="008418EE" w:rsidP="008418EE">
      <w:pPr>
        <w:pStyle w:val="Default"/>
        <w:jc w:val="both"/>
        <w:rPr>
          <w:rStyle w:val="a5"/>
          <w:b w:val="0"/>
          <w:color w:val="auto"/>
        </w:rPr>
      </w:pPr>
      <w:r w:rsidRPr="003C3809">
        <w:rPr>
          <w:rStyle w:val="a5"/>
          <w:b w:val="0"/>
          <w:color w:val="auto"/>
        </w:rPr>
        <w:t xml:space="preserve"> - педагог  - организатор</w:t>
      </w:r>
    </w:p>
    <w:p w:rsidR="008418EE" w:rsidRPr="003C3809" w:rsidRDefault="008418EE" w:rsidP="008418EE">
      <w:pPr>
        <w:pStyle w:val="Default"/>
        <w:jc w:val="both"/>
        <w:rPr>
          <w:rStyle w:val="a5"/>
          <w:b w:val="0"/>
          <w:color w:val="auto"/>
        </w:rPr>
      </w:pPr>
      <w:r w:rsidRPr="003C3809">
        <w:rPr>
          <w:rStyle w:val="a5"/>
          <w:b w:val="0"/>
          <w:color w:val="auto"/>
        </w:rPr>
        <w:lastRenderedPageBreak/>
        <w:t xml:space="preserve"> - педагог дополнительного образования</w:t>
      </w:r>
    </w:p>
    <w:p w:rsidR="008418EE" w:rsidRPr="003C3809" w:rsidRDefault="008418EE" w:rsidP="008418EE">
      <w:pPr>
        <w:pStyle w:val="Default"/>
        <w:jc w:val="both"/>
        <w:rPr>
          <w:rStyle w:val="a5"/>
          <w:b w:val="0"/>
          <w:color w:val="auto"/>
        </w:rPr>
      </w:pPr>
      <w:r w:rsidRPr="003C3809">
        <w:rPr>
          <w:rStyle w:val="a5"/>
          <w:b w:val="0"/>
          <w:color w:val="auto"/>
        </w:rPr>
        <w:t xml:space="preserve"> - концертмейстер</w:t>
      </w:r>
    </w:p>
    <w:p w:rsidR="008418EE" w:rsidRPr="003C3809" w:rsidRDefault="008418EE" w:rsidP="008418EE">
      <w:pPr>
        <w:pStyle w:val="Default"/>
        <w:jc w:val="both"/>
        <w:rPr>
          <w:rStyle w:val="a5"/>
          <w:b w:val="0"/>
          <w:color w:val="auto"/>
        </w:rPr>
      </w:pPr>
      <w:r w:rsidRPr="003C3809">
        <w:rPr>
          <w:rStyle w:val="a5"/>
          <w:b w:val="0"/>
          <w:color w:val="auto"/>
        </w:rPr>
        <w:t xml:space="preserve"> - методист</w:t>
      </w:r>
    </w:p>
    <w:p w:rsidR="008418EE" w:rsidRPr="003C3809" w:rsidRDefault="008418EE" w:rsidP="008418EE">
      <w:pPr>
        <w:pStyle w:val="Default"/>
        <w:jc w:val="both"/>
        <w:rPr>
          <w:rStyle w:val="a5"/>
          <w:b w:val="0"/>
          <w:color w:val="auto"/>
        </w:rPr>
      </w:pPr>
      <w:r w:rsidRPr="003C3809">
        <w:rPr>
          <w:rStyle w:val="a5"/>
          <w:b w:val="0"/>
          <w:color w:val="auto"/>
        </w:rPr>
        <w:t xml:space="preserve"> - педагог – психолог</w:t>
      </w:r>
    </w:p>
    <w:p w:rsidR="008418EE" w:rsidRPr="003C3809" w:rsidRDefault="008418EE" w:rsidP="008418EE">
      <w:pPr>
        <w:pStyle w:val="Default"/>
        <w:jc w:val="both"/>
        <w:rPr>
          <w:rStyle w:val="a5"/>
          <w:b w:val="0"/>
          <w:color w:val="auto"/>
        </w:rPr>
        <w:sectPr w:rsidR="008418EE" w:rsidRPr="003C3809" w:rsidSect="008418EE">
          <w:type w:val="continuous"/>
          <w:pgSz w:w="11906" w:h="16838"/>
          <w:pgMar w:top="1134" w:right="746" w:bottom="540" w:left="1260" w:header="709" w:footer="709" w:gutter="0"/>
          <w:cols w:num="2" w:space="708" w:equalWidth="0">
            <w:col w:w="4596" w:space="708"/>
            <w:col w:w="4596"/>
          </w:cols>
          <w:docGrid w:linePitch="360"/>
        </w:sectPr>
      </w:pPr>
    </w:p>
    <w:p w:rsidR="008418EE" w:rsidRPr="003C3809" w:rsidRDefault="008418EE" w:rsidP="008418EE">
      <w:pPr>
        <w:pStyle w:val="Default"/>
        <w:jc w:val="both"/>
        <w:rPr>
          <w:rStyle w:val="a5"/>
          <w:b w:val="0"/>
          <w:color w:val="auto"/>
        </w:rPr>
      </w:pPr>
    </w:p>
    <w:p w:rsidR="008418EE" w:rsidRPr="003C3809" w:rsidRDefault="008418EE" w:rsidP="008418EE">
      <w:pPr>
        <w:pStyle w:val="Default"/>
        <w:jc w:val="both"/>
        <w:rPr>
          <w:rStyle w:val="a5"/>
          <w:b w:val="0"/>
          <w:color w:val="auto"/>
        </w:rPr>
      </w:pPr>
      <w:r w:rsidRPr="003C3809">
        <w:rPr>
          <w:rStyle w:val="a5"/>
          <w:b w:val="0"/>
          <w:color w:val="auto"/>
        </w:rPr>
        <w:t xml:space="preserve">Из общего числа работников </w:t>
      </w:r>
      <w:r w:rsidR="00414FFE">
        <w:rPr>
          <w:rStyle w:val="a5"/>
          <w:b w:val="0"/>
          <w:color w:val="auto"/>
        </w:rPr>
        <w:t xml:space="preserve">57 </w:t>
      </w:r>
      <w:r w:rsidRPr="003C3809">
        <w:rPr>
          <w:rStyle w:val="a5"/>
          <w:b w:val="0"/>
          <w:color w:val="auto"/>
        </w:rPr>
        <w:t>(</w:t>
      </w:r>
      <w:r w:rsidR="00414FFE">
        <w:rPr>
          <w:rStyle w:val="a5"/>
          <w:b w:val="0"/>
          <w:color w:val="auto"/>
        </w:rPr>
        <w:t>93,4</w:t>
      </w:r>
      <w:r w:rsidRPr="003C3809">
        <w:rPr>
          <w:rStyle w:val="a5"/>
          <w:b w:val="0"/>
          <w:color w:val="auto"/>
        </w:rPr>
        <w:t xml:space="preserve">%) человек являются штатными работниками, </w:t>
      </w:r>
      <w:r w:rsidR="00414FFE">
        <w:rPr>
          <w:rStyle w:val="a5"/>
          <w:b w:val="0"/>
          <w:color w:val="auto"/>
        </w:rPr>
        <w:t>4</w:t>
      </w:r>
      <w:r w:rsidRPr="003C3809">
        <w:rPr>
          <w:rStyle w:val="a5"/>
          <w:b w:val="0"/>
          <w:color w:val="auto"/>
        </w:rPr>
        <w:t xml:space="preserve"> (</w:t>
      </w:r>
      <w:r w:rsidR="00414FFE">
        <w:rPr>
          <w:rStyle w:val="a5"/>
          <w:b w:val="0"/>
          <w:color w:val="auto"/>
        </w:rPr>
        <w:t>6,6</w:t>
      </w:r>
      <w:r w:rsidRPr="003C3809">
        <w:rPr>
          <w:rStyle w:val="a5"/>
          <w:b w:val="0"/>
          <w:color w:val="auto"/>
        </w:rPr>
        <w:t xml:space="preserve">%) человека – внешние совместители. </w:t>
      </w:r>
    </w:p>
    <w:p w:rsidR="008418EE" w:rsidRPr="003C3809" w:rsidRDefault="008418EE" w:rsidP="008418EE">
      <w:pPr>
        <w:pStyle w:val="Default"/>
        <w:jc w:val="right"/>
        <w:rPr>
          <w:rStyle w:val="a5"/>
          <w:b w:val="0"/>
          <w:color w:val="auto"/>
        </w:rPr>
      </w:pPr>
    </w:p>
    <w:p w:rsidR="008418EE" w:rsidRPr="003C3809" w:rsidRDefault="008418EE" w:rsidP="008418EE">
      <w:pPr>
        <w:pStyle w:val="Default"/>
        <w:jc w:val="right"/>
        <w:rPr>
          <w:rStyle w:val="a5"/>
          <w:b w:val="0"/>
          <w:color w:val="auto"/>
        </w:rPr>
      </w:pPr>
      <w:r w:rsidRPr="003C3809">
        <w:rPr>
          <w:rStyle w:val="a5"/>
          <w:b w:val="0"/>
          <w:color w:val="auto"/>
        </w:rPr>
        <w:t xml:space="preserve">Диаграмма 4. </w:t>
      </w:r>
    </w:p>
    <w:p w:rsidR="008418EE" w:rsidRPr="003C3809" w:rsidRDefault="008418EE" w:rsidP="008418EE">
      <w:pPr>
        <w:pStyle w:val="Default"/>
        <w:jc w:val="right"/>
        <w:rPr>
          <w:rStyle w:val="a5"/>
          <w:b w:val="0"/>
          <w:color w:val="auto"/>
        </w:rPr>
      </w:pPr>
      <w:r w:rsidRPr="003C3809">
        <w:rPr>
          <w:rStyle w:val="a5"/>
          <w:b w:val="0"/>
          <w:color w:val="auto"/>
        </w:rPr>
        <w:t xml:space="preserve">Соотношение штатных работников </w:t>
      </w:r>
    </w:p>
    <w:p w:rsidR="008418EE" w:rsidRPr="003C3809" w:rsidRDefault="008418EE" w:rsidP="008418EE">
      <w:pPr>
        <w:pStyle w:val="Default"/>
        <w:jc w:val="right"/>
        <w:rPr>
          <w:rStyle w:val="a5"/>
          <w:b w:val="0"/>
          <w:color w:val="auto"/>
        </w:rPr>
      </w:pPr>
      <w:r w:rsidRPr="003C3809">
        <w:rPr>
          <w:rStyle w:val="a5"/>
          <w:b w:val="0"/>
          <w:color w:val="auto"/>
        </w:rPr>
        <w:t>и совместителей</w:t>
      </w:r>
    </w:p>
    <w:p w:rsidR="008418EE" w:rsidRPr="003C3809" w:rsidRDefault="008418EE" w:rsidP="008418EE">
      <w:pPr>
        <w:pStyle w:val="Default"/>
        <w:jc w:val="center"/>
        <w:rPr>
          <w:rStyle w:val="a5"/>
          <w:color w:val="auto"/>
          <w:u w:val="single"/>
        </w:rPr>
      </w:pPr>
    </w:p>
    <w:p w:rsidR="008418EE" w:rsidRPr="003C3809" w:rsidRDefault="008418EE" w:rsidP="008418EE">
      <w:pPr>
        <w:pStyle w:val="Default"/>
        <w:jc w:val="center"/>
        <w:rPr>
          <w:rStyle w:val="a5"/>
          <w:color w:val="auto"/>
          <w:u w:val="single"/>
        </w:rPr>
      </w:pPr>
      <w:r>
        <w:rPr>
          <w:b/>
          <w:bCs/>
          <w:noProof/>
          <w:color w:val="auto"/>
          <w:u w:val="single"/>
        </w:rPr>
        <w:drawing>
          <wp:inline distT="0" distB="0" distL="0" distR="0">
            <wp:extent cx="5284470" cy="160337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18EE" w:rsidRPr="003C3809" w:rsidRDefault="008418EE" w:rsidP="008418EE">
      <w:pPr>
        <w:pStyle w:val="Default"/>
        <w:jc w:val="center"/>
        <w:rPr>
          <w:rStyle w:val="a5"/>
          <w:color w:val="auto"/>
          <w:u w:val="single"/>
        </w:rPr>
      </w:pPr>
    </w:p>
    <w:p w:rsidR="007E68BA" w:rsidRDefault="007E68BA" w:rsidP="008418EE">
      <w:pPr>
        <w:pStyle w:val="Default"/>
        <w:jc w:val="both"/>
        <w:rPr>
          <w:rStyle w:val="a5"/>
          <w:color w:val="auto"/>
        </w:rPr>
      </w:pPr>
    </w:p>
    <w:p w:rsidR="00B352B7" w:rsidRDefault="00B352B7" w:rsidP="008418EE">
      <w:pPr>
        <w:pStyle w:val="Default"/>
        <w:jc w:val="both"/>
        <w:rPr>
          <w:rStyle w:val="a5"/>
          <w:color w:val="auto"/>
        </w:rPr>
      </w:pPr>
    </w:p>
    <w:p w:rsidR="00B352B7" w:rsidRDefault="00B352B7" w:rsidP="008418EE">
      <w:pPr>
        <w:pStyle w:val="Default"/>
        <w:jc w:val="both"/>
        <w:rPr>
          <w:rStyle w:val="a5"/>
          <w:color w:val="auto"/>
        </w:rPr>
      </w:pPr>
    </w:p>
    <w:p w:rsidR="008418EE" w:rsidRPr="00AE3ECD" w:rsidRDefault="008418EE" w:rsidP="008418EE">
      <w:pPr>
        <w:pStyle w:val="Default"/>
        <w:jc w:val="both"/>
        <w:rPr>
          <w:rStyle w:val="a5"/>
          <w:color w:val="auto"/>
        </w:rPr>
      </w:pPr>
      <w:r w:rsidRPr="00AE3ECD">
        <w:rPr>
          <w:rStyle w:val="a5"/>
          <w:color w:val="auto"/>
        </w:rPr>
        <w:lastRenderedPageBreak/>
        <w:t>Уровень профессионального образования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8418EE" w:rsidRPr="003C3809" w:rsidTr="008418EE">
        <w:tc>
          <w:tcPr>
            <w:tcW w:w="2322" w:type="dxa"/>
          </w:tcPr>
          <w:p w:rsidR="008418EE" w:rsidRPr="003C3809" w:rsidRDefault="008418EE" w:rsidP="008418EE">
            <w:pPr>
              <w:pStyle w:val="Default"/>
              <w:spacing w:after="200" w:line="276" w:lineRule="auto"/>
              <w:jc w:val="both"/>
              <w:rPr>
                <w:rStyle w:val="a5"/>
                <w:color w:val="auto"/>
              </w:rPr>
            </w:pPr>
          </w:p>
        </w:tc>
        <w:tc>
          <w:tcPr>
            <w:tcW w:w="2322" w:type="dxa"/>
          </w:tcPr>
          <w:p w:rsidR="008418EE" w:rsidRPr="003C3809" w:rsidRDefault="008418EE" w:rsidP="008418EE">
            <w:pPr>
              <w:pStyle w:val="Default"/>
              <w:spacing w:after="200" w:line="276" w:lineRule="auto"/>
              <w:jc w:val="both"/>
              <w:rPr>
                <w:rStyle w:val="a5"/>
                <w:color w:val="auto"/>
              </w:rPr>
            </w:pPr>
            <w:r w:rsidRPr="003C3809">
              <w:rPr>
                <w:rStyle w:val="a5"/>
                <w:color w:val="auto"/>
              </w:rPr>
              <w:t>Высшее профессиональное</w:t>
            </w:r>
          </w:p>
        </w:tc>
        <w:tc>
          <w:tcPr>
            <w:tcW w:w="2322" w:type="dxa"/>
          </w:tcPr>
          <w:p w:rsidR="008418EE" w:rsidRPr="003C3809" w:rsidRDefault="008418EE" w:rsidP="008418EE">
            <w:pPr>
              <w:pStyle w:val="Default"/>
              <w:spacing w:after="200" w:line="276" w:lineRule="auto"/>
              <w:jc w:val="both"/>
              <w:rPr>
                <w:rStyle w:val="a5"/>
                <w:color w:val="auto"/>
              </w:rPr>
            </w:pPr>
            <w:r w:rsidRPr="003C3809">
              <w:rPr>
                <w:rStyle w:val="a5"/>
                <w:color w:val="auto"/>
              </w:rPr>
              <w:t>Среднее специальное</w:t>
            </w:r>
          </w:p>
        </w:tc>
        <w:tc>
          <w:tcPr>
            <w:tcW w:w="2322" w:type="dxa"/>
          </w:tcPr>
          <w:p w:rsidR="008418EE" w:rsidRPr="003C3809" w:rsidRDefault="008418EE" w:rsidP="008418EE">
            <w:pPr>
              <w:pStyle w:val="Default"/>
              <w:spacing w:after="200" w:line="276" w:lineRule="auto"/>
              <w:jc w:val="both"/>
              <w:rPr>
                <w:rStyle w:val="a5"/>
                <w:color w:val="auto"/>
              </w:rPr>
            </w:pPr>
            <w:r w:rsidRPr="003C3809">
              <w:rPr>
                <w:rStyle w:val="a5"/>
                <w:color w:val="auto"/>
              </w:rPr>
              <w:t>Среднее полное</w:t>
            </w:r>
          </w:p>
        </w:tc>
      </w:tr>
      <w:tr w:rsidR="008418EE" w:rsidRPr="003C3809" w:rsidTr="008418EE">
        <w:trPr>
          <w:trHeight w:val="457"/>
        </w:trPr>
        <w:tc>
          <w:tcPr>
            <w:tcW w:w="2322" w:type="dxa"/>
          </w:tcPr>
          <w:p w:rsidR="008418EE" w:rsidRPr="003C3809" w:rsidRDefault="008418EE" w:rsidP="008418EE">
            <w:pPr>
              <w:pStyle w:val="Default"/>
              <w:spacing w:after="200" w:line="276" w:lineRule="auto"/>
              <w:jc w:val="both"/>
              <w:rPr>
                <w:rStyle w:val="a5"/>
                <w:color w:val="auto"/>
              </w:rPr>
            </w:pPr>
            <w:r w:rsidRPr="003C3809">
              <w:rPr>
                <w:rStyle w:val="a5"/>
                <w:color w:val="auto"/>
              </w:rPr>
              <w:t>Количество сотрудников</w:t>
            </w:r>
          </w:p>
        </w:tc>
        <w:tc>
          <w:tcPr>
            <w:tcW w:w="2322" w:type="dxa"/>
          </w:tcPr>
          <w:p w:rsidR="008418EE" w:rsidRPr="003C3809" w:rsidRDefault="006C3454" w:rsidP="00B177EA">
            <w:pPr>
              <w:pStyle w:val="Default"/>
              <w:spacing w:after="200" w:line="276" w:lineRule="auto"/>
              <w:jc w:val="both"/>
              <w:rPr>
                <w:rStyle w:val="a5"/>
                <w:color w:val="auto"/>
              </w:rPr>
            </w:pPr>
            <w:r>
              <w:rPr>
                <w:rStyle w:val="a5"/>
                <w:color w:val="auto"/>
              </w:rPr>
              <w:t>28</w:t>
            </w:r>
          </w:p>
        </w:tc>
        <w:tc>
          <w:tcPr>
            <w:tcW w:w="2322" w:type="dxa"/>
          </w:tcPr>
          <w:p w:rsidR="008418EE" w:rsidRPr="003C3809" w:rsidRDefault="006C3454" w:rsidP="00B177EA">
            <w:pPr>
              <w:pStyle w:val="Default"/>
              <w:spacing w:after="200" w:line="276" w:lineRule="auto"/>
              <w:jc w:val="both"/>
              <w:rPr>
                <w:rStyle w:val="a5"/>
                <w:color w:val="auto"/>
              </w:rPr>
            </w:pPr>
            <w:r>
              <w:rPr>
                <w:rStyle w:val="a5"/>
                <w:color w:val="auto"/>
              </w:rPr>
              <w:t>14</w:t>
            </w:r>
          </w:p>
        </w:tc>
        <w:tc>
          <w:tcPr>
            <w:tcW w:w="2322" w:type="dxa"/>
          </w:tcPr>
          <w:p w:rsidR="008418EE" w:rsidRPr="003C3809" w:rsidRDefault="008418EE" w:rsidP="008418EE">
            <w:pPr>
              <w:pStyle w:val="Default"/>
              <w:spacing w:after="200" w:line="276" w:lineRule="auto"/>
              <w:jc w:val="both"/>
              <w:rPr>
                <w:rStyle w:val="a5"/>
                <w:color w:val="auto"/>
              </w:rPr>
            </w:pPr>
          </w:p>
        </w:tc>
      </w:tr>
    </w:tbl>
    <w:p w:rsidR="008418EE" w:rsidRPr="003C3809" w:rsidRDefault="008418EE" w:rsidP="008418EE">
      <w:pPr>
        <w:pStyle w:val="Default"/>
        <w:jc w:val="right"/>
        <w:rPr>
          <w:rStyle w:val="a5"/>
          <w:b w:val="0"/>
          <w:color w:val="auto"/>
        </w:rPr>
      </w:pPr>
    </w:p>
    <w:p w:rsidR="006C3454" w:rsidRDefault="006C3454" w:rsidP="008418EE">
      <w:pPr>
        <w:pStyle w:val="Default"/>
        <w:jc w:val="right"/>
        <w:rPr>
          <w:rStyle w:val="a5"/>
          <w:b w:val="0"/>
          <w:color w:val="auto"/>
        </w:rPr>
      </w:pPr>
    </w:p>
    <w:p w:rsidR="006C3454" w:rsidRDefault="006C3454" w:rsidP="008418EE">
      <w:pPr>
        <w:pStyle w:val="Default"/>
        <w:jc w:val="right"/>
        <w:rPr>
          <w:rStyle w:val="a5"/>
          <w:b w:val="0"/>
          <w:color w:val="auto"/>
        </w:rPr>
      </w:pPr>
    </w:p>
    <w:p w:rsidR="008418EE" w:rsidRPr="003C3809" w:rsidRDefault="008418EE" w:rsidP="008418EE">
      <w:pPr>
        <w:pStyle w:val="Default"/>
        <w:jc w:val="right"/>
        <w:rPr>
          <w:rStyle w:val="a5"/>
          <w:b w:val="0"/>
          <w:color w:val="auto"/>
        </w:rPr>
      </w:pPr>
      <w:r w:rsidRPr="003C3809">
        <w:rPr>
          <w:rStyle w:val="a5"/>
          <w:b w:val="0"/>
          <w:color w:val="auto"/>
        </w:rPr>
        <w:t xml:space="preserve">Диаграмма 5. </w:t>
      </w:r>
    </w:p>
    <w:p w:rsidR="008418EE" w:rsidRPr="003C3809" w:rsidRDefault="008418EE" w:rsidP="008418EE">
      <w:pPr>
        <w:pStyle w:val="Default"/>
        <w:jc w:val="right"/>
        <w:rPr>
          <w:rStyle w:val="a5"/>
          <w:b w:val="0"/>
          <w:color w:val="auto"/>
        </w:rPr>
      </w:pPr>
      <w:r w:rsidRPr="003C3809">
        <w:rPr>
          <w:rStyle w:val="a5"/>
          <w:b w:val="0"/>
          <w:color w:val="auto"/>
        </w:rPr>
        <w:t xml:space="preserve">Уровень образования </w:t>
      </w:r>
    </w:p>
    <w:p w:rsidR="008418EE" w:rsidRPr="003C3809" w:rsidRDefault="008418EE" w:rsidP="008418EE">
      <w:pPr>
        <w:pStyle w:val="Default"/>
        <w:jc w:val="right"/>
        <w:rPr>
          <w:rStyle w:val="a5"/>
          <w:b w:val="0"/>
          <w:color w:val="auto"/>
        </w:rPr>
      </w:pPr>
      <w:r w:rsidRPr="003C3809">
        <w:rPr>
          <w:rStyle w:val="a5"/>
          <w:b w:val="0"/>
          <w:color w:val="auto"/>
        </w:rPr>
        <w:t xml:space="preserve">педагогических работников </w:t>
      </w:r>
    </w:p>
    <w:p w:rsidR="008418EE" w:rsidRPr="003C3809" w:rsidRDefault="008418EE" w:rsidP="008418EE">
      <w:pPr>
        <w:pStyle w:val="Default"/>
        <w:jc w:val="both"/>
        <w:rPr>
          <w:rStyle w:val="a5"/>
          <w:color w:val="auto"/>
        </w:rPr>
      </w:pPr>
    </w:p>
    <w:p w:rsidR="008418EE" w:rsidRPr="003C3809" w:rsidRDefault="008418EE" w:rsidP="008418EE">
      <w:pPr>
        <w:pStyle w:val="Default"/>
        <w:rPr>
          <w:rStyle w:val="a5"/>
          <w:color w:val="auto"/>
          <w:u w:val="single"/>
        </w:rPr>
      </w:pPr>
      <w:r>
        <w:rPr>
          <w:b/>
          <w:bCs/>
          <w:noProof/>
          <w:color w:val="auto"/>
          <w:u w:val="single"/>
        </w:rPr>
        <w:drawing>
          <wp:inline distT="0" distB="0" distL="0" distR="0">
            <wp:extent cx="5830570" cy="228028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18EE" w:rsidRPr="003C3809" w:rsidRDefault="008418EE" w:rsidP="008418EE">
      <w:pPr>
        <w:pStyle w:val="Default"/>
        <w:jc w:val="both"/>
        <w:rPr>
          <w:rStyle w:val="a5"/>
          <w:color w:val="auto"/>
          <w:u w:val="single"/>
        </w:rPr>
      </w:pPr>
    </w:p>
    <w:p w:rsidR="008418EE" w:rsidRDefault="008418EE" w:rsidP="008418EE">
      <w:pPr>
        <w:pStyle w:val="Default"/>
        <w:jc w:val="both"/>
        <w:rPr>
          <w:rStyle w:val="a5"/>
          <w:b w:val="0"/>
          <w:color w:val="auto"/>
        </w:rPr>
      </w:pPr>
    </w:p>
    <w:p w:rsidR="00745D37" w:rsidRPr="003C3809" w:rsidRDefault="00745D37" w:rsidP="008418EE">
      <w:pPr>
        <w:pStyle w:val="Default"/>
        <w:jc w:val="both"/>
        <w:rPr>
          <w:rStyle w:val="a5"/>
          <w:b w:val="0"/>
          <w:color w:val="auto"/>
        </w:rPr>
      </w:pPr>
    </w:p>
    <w:p w:rsidR="008418EE" w:rsidRPr="003C3809" w:rsidRDefault="008418EE" w:rsidP="008418EE">
      <w:pPr>
        <w:pStyle w:val="Default"/>
        <w:jc w:val="center"/>
        <w:rPr>
          <w:rStyle w:val="a5"/>
          <w:color w:val="auto"/>
        </w:rPr>
      </w:pPr>
      <w:r w:rsidRPr="003C3809">
        <w:rPr>
          <w:rStyle w:val="a5"/>
          <w:color w:val="auto"/>
        </w:rPr>
        <w:t>Уровень профессиональной квалификации педагогических работников</w:t>
      </w:r>
    </w:p>
    <w:p w:rsidR="008418EE" w:rsidRPr="003C3809" w:rsidRDefault="008418EE" w:rsidP="008418EE">
      <w:pPr>
        <w:pStyle w:val="Default"/>
        <w:rPr>
          <w:rStyle w:val="a5"/>
          <w:b w:val="0"/>
          <w:color w:val="auto"/>
        </w:rPr>
      </w:pPr>
      <w:r w:rsidRPr="003C3809">
        <w:rPr>
          <w:rStyle w:val="a5"/>
          <w:b w:val="0"/>
          <w:color w:val="auto"/>
          <w:u w:val="single"/>
        </w:rPr>
        <w:t>Из общего количества педагогических работников имеют</w:t>
      </w:r>
      <w:r w:rsidRPr="003C3809">
        <w:rPr>
          <w:rStyle w:val="a5"/>
          <w:b w:val="0"/>
          <w:color w:val="auto"/>
        </w:rPr>
        <w:t>:</w:t>
      </w:r>
    </w:p>
    <w:p w:rsidR="008418EE" w:rsidRPr="003C3809" w:rsidRDefault="008418EE" w:rsidP="008418EE">
      <w:pPr>
        <w:pStyle w:val="Default"/>
        <w:rPr>
          <w:rStyle w:val="a5"/>
          <w:b w:val="0"/>
          <w:color w:val="auto"/>
        </w:rPr>
      </w:pPr>
      <w:r w:rsidRPr="003C3809">
        <w:rPr>
          <w:rStyle w:val="a5"/>
          <w:b w:val="0"/>
          <w:color w:val="auto"/>
        </w:rPr>
        <w:t xml:space="preserve">- высшую квалификационную категорию: </w:t>
      </w:r>
      <w:r w:rsidR="002E0957">
        <w:rPr>
          <w:rStyle w:val="a5"/>
          <w:b w:val="0"/>
          <w:color w:val="auto"/>
        </w:rPr>
        <w:t>2</w:t>
      </w:r>
      <w:r w:rsidR="00246558">
        <w:rPr>
          <w:rStyle w:val="a5"/>
          <w:b w:val="0"/>
          <w:color w:val="auto"/>
        </w:rPr>
        <w:t>1</w:t>
      </w:r>
      <w:r w:rsidRPr="003C3809">
        <w:rPr>
          <w:rStyle w:val="a5"/>
          <w:b w:val="0"/>
          <w:color w:val="auto"/>
        </w:rPr>
        <w:t xml:space="preserve"> человек (</w:t>
      </w:r>
      <w:r w:rsidR="00246558">
        <w:rPr>
          <w:rStyle w:val="a5"/>
          <w:b w:val="0"/>
          <w:color w:val="auto"/>
        </w:rPr>
        <w:t>50</w:t>
      </w:r>
      <w:r w:rsidRPr="003C3809">
        <w:rPr>
          <w:rStyle w:val="a5"/>
          <w:b w:val="0"/>
          <w:color w:val="auto"/>
        </w:rPr>
        <w:t>%)</w:t>
      </w:r>
    </w:p>
    <w:p w:rsidR="008418EE" w:rsidRPr="003C3809" w:rsidRDefault="008418EE" w:rsidP="008418EE">
      <w:pPr>
        <w:pStyle w:val="Default"/>
        <w:rPr>
          <w:rStyle w:val="a5"/>
          <w:b w:val="0"/>
          <w:color w:val="auto"/>
        </w:rPr>
      </w:pPr>
      <w:r w:rsidRPr="003C3809">
        <w:rPr>
          <w:rStyle w:val="a5"/>
          <w:b w:val="0"/>
          <w:color w:val="auto"/>
        </w:rPr>
        <w:t xml:space="preserve">- первую квалификационную категорию: </w:t>
      </w:r>
      <w:r w:rsidR="00B177EA">
        <w:rPr>
          <w:rStyle w:val="a5"/>
          <w:b w:val="0"/>
          <w:color w:val="auto"/>
        </w:rPr>
        <w:t>1</w:t>
      </w:r>
      <w:r w:rsidR="00246558">
        <w:rPr>
          <w:rStyle w:val="a5"/>
          <w:b w:val="0"/>
          <w:color w:val="auto"/>
        </w:rPr>
        <w:t>0</w:t>
      </w:r>
      <w:r w:rsidR="00B177EA">
        <w:rPr>
          <w:rStyle w:val="a5"/>
          <w:b w:val="0"/>
          <w:color w:val="auto"/>
        </w:rPr>
        <w:t xml:space="preserve"> </w:t>
      </w:r>
      <w:r w:rsidRPr="003C3809">
        <w:rPr>
          <w:rStyle w:val="a5"/>
          <w:b w:val="0"/>
          <w:color w:val="auto"/>
        </w:rPr>
        <w:t>человек (</w:t>
      </w:r>
      <w:r w:rsidR="00B177EA">
        <w:rPr>
          <w:rStyle w:val="a5"/>
          <w:b w:val="0"/>
          <w:color w:val="auto"/>
        </w:rPr>
        <w:t>2</w:t>
      </w:r>
      <w:r w:rsidR="006C3454">
        <w:rPr>
          <w:rStyle w:val="a5"/>
          <w:b w:val="0"/>
          <w:color w:val="auto"/>
        </w:rPr>
        <w:t>4</w:t>
      </w:r>
      <w:r w:rsidRPr="003C3809">
        <w:rPr>
          <w:rStyle w:val="a5"/>
          <w:b w:val="0"/>
          <w:color w:val="auto"/>
        </w:rPr>
        <w:t>%)</w:t>
      </w:r>
    </w:p>
    <w:p w:rsidR="008418EE" w:rsidRDefault="008418EE" w:rsidP="008418EE">
      <w:pPr>
        <w:pStyle w:val="Default"/>
        <w:rPr>
          <w:rStyle w:val="a5"/>
          <w:b w:val="0"/>
          <w:color w:val="auto"/>
        </w:rPr>
      </w:pPr>
      <w:r w:rsidRPr="003C3809">
        <w:rPr>
          <w:rStyle w:val="a5"/>
          <w:b w:val="0"/>
          <w:color w:val="auto"/>
        </w:rPr>
        <w:t>- без категории:1</w:t>
      </w:r>
      <w:r w:rsidR="00246558">
        <w:rPr>
          <w:rStyle w:val="a5"/>
          <w:b w:val="0"/>
          <w:color w:val="auto"/>
        </w:rPr>
        <w:t>1</w:t>
      </w:r>
      <w:r w:rsidRPr="003C3809">
        <w:rPr>
          <w:rStyle w:val="a5"/>
          <w:b w:val="0"/>
          <w:color w:val="auto"/>
        </w:rPr>
        <w:t xml:space="preserve"> человек (</w:t>
      </w:r>
      <w:r w:rsidR="00246558">
        <w:rPr>
          <w:rStyle w:val="a5"/>
          <w:b w:val="0"/>
          <w:color w:val="auto"/>
        </w:rPr>
        <w:t>2</w:t>
      </w:r>
      <w:r w:rsidR="006C3454">
        <w:rPr>
          <w:rStyle w:val="a5"/>
          <w:b w:val="0"/>
          <w:color w:val="auto"/>
        </w:rPr>
        <w:t>6</w:t>
      </w:r>
      <w:r w:rsidRPr="003C3809">
        <w:rPr>
          <w:rStyle w:val="a5"/>
          <w:b w:val="0"/>
          <w:color w:val="auto"/>
        </w:rPr>
        <w:t>%)</w:t>
      </w:r>
    </w:p>
    <w:p w:rsidR="00745D37" w:rsidRDefault="00745D37" w:rsidP="008418EE">
      <w:pPr>
        <w:pStyle w:val="Default"/>
        <w:rPr>
          <w:rStyle w:val="a5"/>
          <w:b w:val="0"/>
          <w:color w:val="auto"/>
        </w:rPr>
      </w:pPr>
      <w:r>
        <w:rPr>
          <w:rStyle w:val="a5"/>
          <w:b w:val="0"/>
          <w:color w:val="auto"/>
        </w:rPr>
        <w:t xml:space="preserve">Количество </w:t>
      </w:r>
      <w:proofErr w:type="gramStart"/>
      <w:r>
        <w:rPr>
          <w:rStyle w:val="a5"/>
          <w:b w:val="0"/>
          <w:color w:val="auto"/>
        </w:rPr>
        <w:t>педагогов, имеющих высшую квалификационную категорию выросло</w:t>
      </w:r>
      <w:proofErr w:type="gramEnd"/>
      <w:r>
        <w:rPr>
          <w:rStyle w:val="a5"/>
          <w:b w:val="0"/>
          <w:color w:val="auto"/>
        </w:rPr>
        <w:t xml:space="preserve"> по сравнению с 201</w:t>
      </w:r>
      <w:r w:rsidR="0019504E">
        <w:rPr>
          <w:rStyle w:val="a5"/>
          <w:b w:val="0"/>
          <w:color w:val="auto"/>
        </w:rPr>
        <w:t>6</w:t>
      </w:r>
      <w:r>
        <w:rPr>
          <w:rStyle w:val="a5"/>
          <w:b w:val="0"/>
          <w:color w:val="auto"/>
        </w:rPr>
        <w:t xml:space="preserve"> годом на </w:t>
      </w:r>
      <w:r w:rsidR="00246558">
        <w:rPr>
          <w:rStyle w:val="a5"/>
          <w:b w:val="0"/>
          <w:color w:val="auto"/>
        </w:rPr>
        <w:t>10</w:t>
      </w:r>
      <w:r>
        <w:rPr>
          <w:rStyle w:val="a5"/>
          <w:b w:val="0"/>
          <w:color w:val="auto"/>
        </w:rPr>
        <w:t>%, количество педагогов, имеющих первую</w:t>
      </w:r>
      <w:r w:rsidRPr="00745D37">
        <w:rPr>
          <w:rStyle w:val="a5"/>
          <w:b w:val="0"/>
          <w:color w:val="auto"/>
        </w:rPr>
        <w:t xml:space="preserve"> </w:t>
      </w:r>
      <w:r>
        <w:rPr>
          <w:rStyle w:val="a5"/>
          <w:b w:val="0"/>
          <w:color w:val="auto"/>
        </w:rPr>
        <w:t xml:space="preserve">квалификационную категорию – </w:t>
      </w:r>
      <w:r w:rsidR="0019504E">
        <w:rPr>
          <w:rStyle w:val="a5"/>
          <w:b w:val="0"/>
          <w:color w:val="auto"/>
        </w:rPr>
        <w:t xml:space="preserve">не изменилось, </w:t>
      </w:r>
      <w:r>
        <w:rPr>
          <w:rStyle w:val="a5"/>
          <w:b w:val="0"/>
          <w:color w:val="auto"/>
        </w:rPr>
        <w:t xml:space="preserve"> количество педагогов без категории – </w:t>
      </w:r>
      <w:r w:rsidR="0019504E">
        <w:rPr>
          <w:rStyle w:val="a5"/>
          <w:b w:val="0"/>
          <w:color w:val="auto"/>
        </w:rPr>
        <w:t xml:space="preserve">уменьшилось на </w:t>
      </w:r>
      <w:r w:rsidR="00246558">
        <w:rPr>
          <w:rStyle w:val="a5"/>
          <w:b w:val="0"/>
          <w:color w:val="auto"/>
        </w:rPr>
        <w:t>10</w:t>
      </w:r>
      <w:r w:rsidR="0019504E">
        <w:rPr>
          <w:rStyle w:val="a5"/>
          <w:b w:val="0"/>
          <w:color w:val="auto"/>
        </w:rPr>
        <w:t>%</w:t>
      </w:r>
      <w:r>
        <w:rPr>
          <w:rStyle w:val="a5"/>
          <w:b w:val="0"/>
          <w:color w:val="auto"/>
        </w:rPr>
        <w:t>.</w:t>
      </w:r>
    </w:p>
    <w:p w:rsidR="00745D37" w:rsidRPr="003C3809" w:rsidRDefault="00745D37" w:rsidP="008418EE">
      <w:pPr>
        <w:pStyle w:val="Default"/>
        <w:rPr>
          <w:rStyle w:val="a5"/>
          <w:b w:val="0"/>
          <w:color w:val="auto"/>
        </w:rPr>
      </w:pPr>
      <w:r>
        <w:rPr>
          <w:rStyle w:val="a5"/>
          <w:b w:val="0"/>
          <w:color w:val="auto"/>
        </w:rPr>
        <w:t>Положительная динамика аттестации педагогов на квалификационные категории сохраняется.</w:t>
      </w:r>
    </w:p>
    <w:p w:rsidR="008418EE" w:rsidRPr="003C3809" w:rsidRDefault="008418EE" w:rsidP="008418EE">
      <w:pPr>
        <w:pStyle w:val="Default"/>
        <w:rPr>
          <w:rStyle w:val="a5"/>
          <w:b w:val="0"/>
          <w:color w:val="auto"/>
          <w:u w:val="single"/>
        </w:rPr>
      </w:pPr>
    </w:p>
    <w:p w:rsidR="008418EE" w:rsidRPr="003C3809" w:rsidRDefault="008418EE" w:rsidP="008418EE">
      <w:pPr>
        <w:pStyle w:val="Default"/>
        <w:rPr>
          <w:rStyle w:val="a5"/>
          <w:b w:val="0"/>
          <w:color w:val="auto"/>
        </w:rPr>
      </w:pPr>
      <w:r w:rsidRPr="003C3809">
        <w:rPr>
          <w:rStyle w:val="a5"/>
          <w:b w:val="0"/>
          <w:color w:val="auto"/>
          <w:u w:val="single"/>
        </w:rPr>
        <w:t>Доля молодых специалистов</w:t>
      </w:r>
      <w:r w:rsidRPr="003C3809">
        <w:rPr>
          <w:rStyle w:val="a5"/>
          <w:b w:val="0"/>
          <w:color w:val="auto"/>
        </w:rPr>
        <w:t xml:space="preserve"> составляет </w:t>
      </w:r>
      <w:r w:rsidR="00745D37">
        <w:rPr>
          <w:rStyle w:val="a5"/>
          <w:b w:val="0"/>
          <w:color w:val="auto"/>
        </w:rPr>
        <w:t>1</w:t>
      </w:r>
      <w:r w:rsidR="00246558">
        <w:rPr>
          <w:rStyle w:val="a5"/>
          <w:b w:val="0"/>
          <w:color w:val="auto"/>
        </w:rPr>
        <w:t>9</w:t>
      </w:r>
      <w:r w:rsidRPr="003C3809">
        <w:rPr>
          <w:rStyle w:val="a5"/>
          <w:b w:val="0"/>
          <w:color w:val="auto"/>
        </w:rPr>
        <w:t>% (</w:t>
      </w:r>
      <w:r w:rsidR="00246558">
        <w:rPr>
          <w:rStyle w:val="a5"/>
          <w:b w:val="0"/>
          <w:color w:val="auto"/>
        </w:rPr>
        <w:t xml:space="preserve">8 </w:t>
      </w:r>
      <w:r w:rsidRPr="003C3809">
        <w:rPr>
          <w:rStyle w:val="a5"/>
          <w:b w:val="0"/>
          <w:color w:val="auto"/>
        </w:rPr>
        <w:t>человек)</w:t>
      </w:r>
      <w:r w:rsidR="00246558">
        <w:rPr>
          <w:rStyle w:val="a5"/>
          <w:b w:val="0"/>
          <w:color w:val="auto"/>
        </w:rPr>
        <w:t xml:space="preserve"> в 2017 году количество молодых специалистов увеличилось на 5%</w:t>
      </w:r>
    </w:p>
    <w:p w:rsidR="008418EE" w:rsidRPr="003C3809" w:rsidRDefault="008418EE" w:rsidP="008418EE">
      <w:pPr>
        <w:pStyle w:val="Default"/>
        <w:rPr>
          <w:rStyle w:val="a5"/>
          <w:b w:val="0"/>
          <w:color w:val="auto"/>
          <w:u w:val="single"/>
        </w:rPr>
      </w:pPr>
    </w:p>
    <w:p w:rsidR="008418EE" w:rsidRPr="003C3809" w:rsidRDefault="008418EE" w:rsidP="008418EE">
      <w:pPr>
        <w:pStyle w:val="Default"/>
        <w:rPr>
          <w:rStyle w:val="a5"/>
          <w:b w:val="0"/>
          <w:color w:val="auto"/>
        </w:rPr>
      </w:pPr>
      <w:proofErr w:type="gramStart"/>
      <w:r w:rsidRPr="003C3809">
        <w:rPr>
          <w:rStyle w:val="a5"/>
          <w:b w:val="0"/>
          <w:color w:val="auto"/>
          <w:u w:val="single"/>
        </w:rPr>
        <w:t>Награждены</w:t>
      </w:r>
      <w:proofErr w:type="gramEnd"/>
      <w:r w:rsidRPr="003C3809">
        <w:rPr>
          <w:rStyle w:val="a5"/>
          <w:b w:val="0"/>
          <w:color w:val="auto"/>
          <w:u w:val="single"/>
        </w:rPr>
        <w:t xml:space="preserve"> отраслевыми наградами</w:t>
      </w:r>
      <w:r w:rsidRPr="003C3809">
        <w:rPr>
          <w:rStyle w:val="a5"/>
          <w:b w:val="0"/>
          <w:color w:val="auto"/>
        </w:rPr>
        <w:t>:</w:t>
      </w:r>
    </w:p>
    <w:p w:rsidR="008418EE" w:rsidRPr="003C3809" w:rsidRDefault="008418EE" w:rsidP="008418EE">
      <w:pPr>
        <w:pStyle w:val="Default"/>
        <w:rPr>
          <w:rStyle w:val="a5"/>
          <w:b w:val="0"/>
          <w:color w:val="auto"/>
        </w:rPr>
      </w:pPr>
      <w:r w:rsidRPr="003C3809">
        <w:rPr>
          <w:rStyle w:val="a5"/>
          <w:b w:val="0"/>
          <w:color w:val="auto"/>
        </w:rPr>
        <w:t>- «Заслуженный учитель РФ» - 2 человека</w:t>
      </w:r>
    </w:p>
    <w:p w:rsidR="008418EE" w:rsidRPr="003C3809" w:rsidRDefault="008418EE" w:rsidP="008418EE">
      <w:pPr>
        <w:pStyle w:val="Default"/>
        <w:rPr>
          <w:rStyle w:val="a5"/>
          <w:b w:val="0"/>
          <w:color w:val="auto"/>
        </w:rPr>
      </w:pPr>
      <w:r w:rsidRPr="003C3809">
        <w:rPr>
          <w:rStyle w:val="a5"/>
          <w:b w:val="0"/>
          <w:color w:val="auto"/>
        </w:rPr>
        <w:t>- «Отличник народного просвещения» - 2 человека</w:t>
      </w:r>
    </w:p>
    <w:p w:rsidR="008418EE" w:rsidRPr="003C3809" w:rsidRDefault="008418EE" w:rsidP="008418EE">
      <w:pPr>
        <w:pStyle w:val="Default"/>
        <w:rPr>
          <w:rStyle w:val="a5"/>
          <w:b w:val="0"/>
          <w:color w:val="auto"/>
        </w:rPr>
      </w:pPr>
      <w:r w:rsidRPr="003C3809">
        <w:rPr>
          <w:rStyle w:val="a5"/>
          <w:b w:val="0"/>
          <w:color w:val="auto"/>
        </w:rPr>
        <w:t>- «Почетный работник общего образования РФ» - 2 человека</w:t>
      </w:r>
    </w:p>
    <w:p w:rsidR="008418EE" w:rsidRPr="003C3809" w:rsidRDefault="008418EE" w:rsidP="008418EE">
      <w:pPr>
        <w:pStyle w:val="Default"/>
        <w:rPr>
          <w:rStyle w:val="a5"/>
          <w:b w:val="0"/>
          <w:color w:val="auto"/>
        </w:rPr>
      </w:pPr>
      <w:r w:rsidRPr="003C3809">
        <w:rPr>
          <w:rStyle w:val="a5"/>
          <w:b w:val="0"/>
          <w:color w:val="auto"/>
        </w:rPr>
        <w:t xml:space="preserve">- </w:t>
      </w:r>
      <w:r w:rsidR="006C3454">
        <w:rPr>
          <w:rStyle w:val="a5"/>
          <w:b w:val="0"/>
          <w:color w:val="auto"/>
        </w:rPr>
        <w:t xml:space="preserve"> </w:t>
      </w:r>
      <w:r w:rsidRPr="003C3809">
        <w:rPr>
          <w:rStyle w:val="a5"/>
          <w:b w:val="0"/>
          <w:color w:val="auto"/>
        </w:rPr>
        <w:t xml:space="preserve">Почетная грамота Министерства образования и науки РФ – </w:t>
      </w:r>
      <w:r w:rsidR="0019504E">
        <w:rPr>
          <w:rStyle w:val="a5"/>
          <w:b w:val="0"/>
          <w:color w:val="auto"/>
        </w:rPr>
        <w:t>5</w:t>
      </w:r>
      <w:r w:rsidRPr="003C3809">
        <w:rPr>
          <w:rStyle w:val="a5"/>
          <w:b w:val="0"/>
          <w:color w:val="auto"/>
        </w:rPr>
        <w:t xml:space="preserve"> человек</w:t>
      </w:r>
    </w:p>
    <w:p w:rsidR="008418EE" w:rsidRDefault="008418EE" w:rsidP="008418EE">
      <w:pPr>
        <w:pStyle w:val="Default"/>
        <w:rPr>
          <w:rStyle w:val="a5"/>
          <w:b w:val="0"/>
          <w:color w:val="auto"/>
        </w:rPr>
      </w:pPr>
    </w:p>
    <w:p w:rsidR="00B352B7" w:rsidRDefault="00B352B7" w:rsidP="008418EE">
      <w:pPr>
        <w:pStyle w:val="Default"/>
        <w:rPr>
          <w:rStyle w:val="a5"/>
          <w:b w:val="0"/>
          <w:color w:val="auto"/>
        </w:rPr>
      </w:pPr>
    </w:p>
    <w:p w:rsidR="00B352B7" w:rsidRDefault="00B352B7" w:rsidP="008418EE">
      <w:pPr>
        <w:pStyle w:val="Default"/>
        <w:rPr>
          <w:rStyle w:val="a5"/>
          <w:b w:val="0"/>
          <w:color w:val="auto"/>
        </w:rPr>
      </w:pPr>
    </w:p>
    <w:p w:rsidR="00B352B7" w:rsidRDefault="00B352B7" w:rsidP="008418EE">
      <w:pPr>
        <w:pStyle w:val="Default"/>
        <w:rPr>
          <w:rStyle w:val="a5"/>
          <w:b w:val="0"/>
          <w:color w:val="auto"/>
        </w:rPr>
      </w:pPr>
    </w:p>
    <w:p w:rsidR="00B352B7" w:rsidRDefault="00B352B7" w:rsidP="008418EE">
      <w:pPr>
        <w:pStyle w:val="Default"/>
        <w:rPr>
          <w:rStyle w:val="a5"/>
          <w:b w:val="0"/>
          <w:color w:val="auto"/>
        </w:rPr>
      </w:pPr>
    </w:p>
    <w:p w:rsidR="00B352B7" w:rsidRPr="003C3809" w:rsidRDefault="00B352B7" w:rsidP="008418EE">
      <w:pPr>
        <w:pStyle w:val="Default"/>
        <w:rPr>
          <w:rStyle w:val="a5"/>
          <w:b w:val="0"/>
          <w:color w:val="auto"/>
        </w:rPr>
      </w:pPr>
    </w:p>
    <w:p w:rsidR="008418EE" w:rsidRPr="003C3809" w:rsidRDefault="008418EE" w:rsidP="008418EE">
      <w:pPr>
        <w:pStyle w:val="Default"/>
        <w:jc w:val="right"/>
        <w:rPr>
          <w:rStyle w:val="a5"/>
          <w:b w:val="0"/>
          <w:color w:val="auto"/>
        </w:rPr>
      </w:pPr>
      <w:r w:rsidRPr="003C3809">
        <w:rPr>
          <w:rStyle w:val="a5"/>
          <w:b w:val="0"/>
          <w:color w:val="auto"/>
        </w:rPr>
        <w:lastRenderedPageBreak/>
        <w:t xml:space="preserve">Диаграмма 6. </w:t>
      </w:r>
    </w:p>
    <w:p w:rsidR="008418EE" w:rsidRPr="003C3809" w:rsidRDefault="008418EE" w:rsidP="008418EE">
      <w:pPr>
        <w:pStyle w:val="Default"/>
        <w:jc w:val="right"/>
        <w:rPr>
          <w:rStyle w:val="a5"/>
          <w:b w:val="0"/>
          <w:color w:val="auto"/>
        </w:rPr>
      </w:pPr>
      <w:r w:rsidRPr="003C3809">
        <w:rPr>
          <w:rStyle w:val="a5"/>
          <w:b w:val="0"/>
          <w:color w:val="auto"/>
        </w:rPr>
        <w:t xml:space="preserve">Уровень квалификации </w:t>
      </w:r>
    </w:p>
    <w:p w:rsidR="008418EE" w:rsidRPr="003C3809" w:rsidRDefault="008418EE" w:rsidP="008418EE">
      <w:pPr>
        <w:pStyle w:val="Default"/>
        <w:jc w:val="right"/>
        <w:rPr>
          <w:rStyle w:val="a5"/>
          <w:b w:val="0"/>
          <w:color w:val="auto"/>
        </w:rPr>
      </w:pPr>
      <w:r w:rsidRPr="003C3809">
        <w:rPr>
          <w:rStyle w:val="a5"/>
          <w:b w:val="0"/>
          <w:color w:val="auto"/>
        </w:rPr>
        <w:t xml:space="preserve">педагогических работников </w:t>
      </w:r>
    </w:p>
    <w:p w:rsidR="008418EE" w:rsidRPr="003C3809" w:rsidRDefault="008418EE" w:rsidP="008418EE">
      <w:pPr>
        <w:pStyle w:val="Default"/>
        <w:rPr>
          <w:rStyle w:val="a5"/>
          <w:color w:val="auto"/>
          <w:u w:val="single"/>
        </w:rPr>
      </w:pPr>
      <w:r>
        <w:rPr>
          <w:b/>
          <w:bCs/>
          <w:noProof/>
          <w:color w:val="auto"/>
          <w:u w:val="single"/>
        </w:rPr>
        <w:drawing>
          <wp:inline distT="0" distB="0" distL="0" distR="0">
            <wp:extent cx="5830570" cy="189992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18EE" w:rsidRPr="003C3809" w:rsidRDefault="008418EE" w:rsidP="008418EE">
      <w:pPr>
        <w:pStyle w:val="Default"/>
        <w:rPr>
          <w:rStyle w:val="a5"/>
          <w:color w:val="auto"/>
          <w:u w:val="single"/>
        </w:rPr>
      </w:pPr>
    </w:p>
    <w:p w:rsidR="008418EE" w:rsidRPr="003C3809" w:rsidRDefault="00AA5156" w:rsidP="008418EE">
      <w:pPr>
        <w:pStyle w:val="Default"/>
        <w:rPr>
          <w:rStyle w:val="a5"/>
          <w:color w:val="auto"/>
          <w:u w:val="single"/>
        </w:rPr>
      </w:pPr>
      <w:r>
        <w:rPr>
          <w:rStyle w:val="a5"/>
          <w:b w:val="0"/>
          <w:color w:val="auto"/>
        </w:rPr>
        <w:t>В Ц</w:t>
      </w:r>
      <w:r w:rsidR="008418EE" w:rsidRPr="003C3809">
        <w:rPr>
          <w:rStyle w:val="a5"/>
          <w:b w:val="0"/>
          <w:color w:val="auto"/>
        </w:rPr>
        <w:t>Т №3 ведется работа по повышению квалификации и курсовой переподготовке сотрудников</w:t>
      </w:r>
      <w:r w:rsidR="008418EE" w:rsidRPr="003C3809">
        <w:rPr>
          <w:rStyle w:val="a5"/>
          <w:color w:val="auto"/>
          <w:u w:val="single"/>
        </w:rPr>
        <w:t>.</w:t>
      </w:r>
    </w:p>
    <w:p w:rsidR="008418EE" w:rsidRPr="003C3809" w:rsidRDefault="008418EE" w:rsidP="008418EE">
      <w:pPr>
        <w:pStyle w:val="Default"/>
        <w:rPr>
          <w:rStyle w:val="a5"/>
          <w:b w:val="0"/>
          <w:color w:val="auto"/>
        </w:rPr>
      </w:pPr>
      <w:r w:rsidRPr="003C3809">
        <w:rPr>
          <w:rStyle w:val="a5"/>
          <w:b w:val="0"/>
          <w:color w:val="auto"/>
        </w:rPr>
        <w:t xml:space="preserve">В соответствии с графиком аттестации на текущем учебном году </w:t>
      </w:r>
      <w:r w:rsidRPr="003C3809">
        <w:rPr>
          <w:rStyle w:val="a5"/>
          <w:color w:val="auto"/>
          <w:u w:val="single"/>
        </w:rPr>
        <w:t>аттестованы</w:t>
      </w:r>
      <w:r w:rsidR="00111882">
        <w:rPr>
          <w:rStyle w:val="a5"/>
          <w:color w:val="auto"/>
          <w:u w:val="single"/>
        </w:rPr>
        <w:t xml:space="preserve"> на квалификационные категории</w:t>
      </w:r>
      <w:r w:rsidRPr="003C3809">
        <w:rPr>
          <w:rStyle w:val="a5"/>
          <w:color w:val="auto"/>
          <w:u w:val="single"/>
        </w:rPr>
        <w:t xml:space="preserve"> </w:t>
      </w:r>
      <w:r w:rsidR="00C86028">
        <w:rPr>
          <w:rStyle w:val="a5"/>
          <w:color w:val="auto"/>
          <w:u w:val="single"/>
        </w:rPr>
        <w:t xml:space="preserve"> </w:t>
      </w:r>
      <w:r w:rsidR="00246558">
        <w:rPr>
          <w:rStyle w:val="a5"/>
          <w:b w:val="0"/>
          <w:color w:val="auto"/>
        </w:rPr>
        <w:t>10</w:t>
      </w:r>
      <w:r w:rsidRPr="003C3809">
        <w:rPr>
          <w:rStyle w:val="a5"/>
          <w:b w:val="0"/>
          <w:color w:val="auto"/>
        </w:rPr>
        <w:t xml:space="preserve"> человек, </w:t>
      </w:r>
      <w:r w:rsidR="00111882">
        <w:rPr>
          <w:rStyle w:val="a5"/>
          <w:b w:val="0"/>
          <w:color w:val="auto"/>
        </w:rPr>
        <w:t xml:space="preserve"> на соответствие занимаемой должности – </w:t>
      </w:r>
      <w:r w:rsidR="00246558">
        <w:rPr>
          <w:rStyle w:val="a5"/>
          <w:b w:val="0"/>
          <w:color w:val="auto"/>
        </w:rPr>
        <w:t>2</w:t>
      </w:r>
      <w:r w:rsidR="00111882">
        <w:rPr>
          <w:rStyle w:val="a5"/>
          <w:b w:val="0"/>
          <w:color w:val="auto"/>
        </w:rPr>
        <w:t xml:space="preserve"> человека,  </w:t>
      </w:r>
      <w:r w:rsidRPr="003C3809">
        <w:rPr>
          <w:rStyle w:val="a5"/>
          <w:b w:val="0"/>
          <w:color w:val="auto"/>
        </w:rPr>
        <w:t xml:space="preserve">что составляет </w:t>
      </w:r>
      <w:r w:rsidR="00246558">
        <w:rPr>
          <w:rStyle w:val="a5"/>
          <w:b w:val="0"/>
          <w:color w:val="auto"/>
        </w:rPr>
        <w:t>28,5</w:t>
      </w:r>
      <w:r w:rsidRPr="003C3809">
        <w:rPr>
          <w:rStyle w:val="a5"/>
          <w:b w:val="0"/>
          <w:color w:val="auto"/>
        </w:rPr>
        <w:t>% от общего числа педагогических работников Ц</w:t>
      </w:r>
      <w:r w:rsidR="002E3F3F">
        <w:rPr>
          <w:rStyle w:val="a5"/>
          <w:b w:val="0"/>
          <w:color w:val="auto"/>
        </w:rPr>
        <w:t>Т</w:t>
      </w:r>
      <w:r w:rsidRPr="003C3809">
        <w:rPr>
          <w:rStyle w:val="a5"/>
          <w:b w:val="0"/>
          <w:color w:val="auto"/>
        </w:rPr>
        <w:t xml:space="preserve"> №3, 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314"/>
        <w:gridCol w:w="2314"/>
        <w:gridCol w:w="2314"/>
      </w:tblGrid>
      <w:tr w:rsidR="008418EE" w:rsidRPr="003C3809" w:rsidTr="008418EE">
        <w:tc>
          <w:tcPr>
            <w:tcW w:w="3174" w:type="dxa"/>
          </w:tcPr>
          <w:p w:rsidR="008418EE" w:rsidRPr="003C3809" w:rsidRDefault="008418EE" w:rsidP="008418EE">
            <w:pPr>
              <w:pStyle w:val="Default"/>
              <w:spacing w:after="200" w:line="276" w:lineRule="auto"/>
              <w:rPr>
                <w:rStyle w:val="a5"/>
                <w:b w:val="0"/>
                <w:bCs w:val="0"/>
                <w:color w:val="auto"/>
              </w:rPr>
            </w:pPr>
            <w:r w:rsidRPr="003C3809">
              <w:rPr>
                <w:rStyle w:val="a5"/>
                <w:b w:val="0"/>
                <w:bCs w:val="0"/>
                <w:color w:val="auto"/>
              </w:rPr>
              <w:t>Должность</w:t>
            </w:r>
          </w:p>
        </w:tc>
        <w:tc>
          <w:tcPr>
            <w:tcW w:w="2314" w:type="dxa"/>
          </w:tcPr>
          <w:p w:rsidR="008418EE" w:rsidRPr="003C3809" w:rsidRDefault="008418EE" w:rsidP="008418EE">
            <w:pPr>
              <w:pStyle w:val="Default"/>
              <w:spacing w:after="200" w:line="276" w:lineRule="auto"/>
              <w:rPr>
                <w:rStyle w:val="a5"/>
                <w:b w:val="0"/>
                <w:bCs w:val="0"/>
                <w:color w:val="auto"/>
              </w:rPr>
            </w:pPr>
            <w:r w:rsidRPr="003C3809">
              <w:rPr>
                <w:rStyle w:val="a5"/>
                <w:b w:val="0"/>
                <w:bCs w:val="0"/>
                <w:color w:val="auto"/>
              </w:rPr>
              <w:t>Высшая квалификационная категория</w:t>
            </w:r>
          </w:p>
        </w:tc>
        <w:tc>
          <w:tcPr>
            <w:tcW w:w="2314" w:type="dxa"/>
          </w:tcPr>
          <w:p w:rsidR="008418EE" w:rsidRPr="003C3809" w:rsidRDefault="008418EE" w:rsidP="008418EE">
            <w:pPr>
              <w:pStyle w:val="Default"/>
              <w:spacing w:after="200" w:line="276" w:lineRule="auto"/>
              <w:rPr>
                <w:rStyle w:val="a5"/>
                <w:b w:val="0"/>
                <w:bCs w:val="0"/>
                <w:color w:val="auto"/>
              </w:rPr>
            </w:pPr>
            <w:r w:rsidRPr="003C3809">
              <w:rPr>
                <w:rStyle w:val="a5"/>
                <w:b w:val="0"/>
                <w:bCs w:val="0"/>
                <w:color w:val="auto"/>
              </w:rPr>
              <w:t>Первая квалификационная категория</w:t>
            </w:r>
          </w:p>
        </w:tc>
        <w:tc>
          <w:tcPr>
            <w:tcW w:w="2314" w:type="dxa"/>
          </w:tcPr>
          <w:p w:rsidR="008418EE" w:rsidRPr="003C3809" w:rsidRDefault="008418EE" w:rsidP="008418EE">
            <w:pPr>
              <w:pStyle w:val="Default"/>
              <w:spacing w:after="200" w:line="276" w:lineRule="auto"/>
              <w:rPr>
                <w:rStyle w:val="a5"/>
                <w:b w:val="0"/>
                <w:bCs w:val="0"/>
                <w:color w:val="auto"/>
              </w:rPr>
            </w:pPr>
            <w:r w:rsidRPr="003C3809">
              <w:rPr>
                <w:rStyle w:val="a5"/>
                <w:b w:val="0"/>
                <w:bCs w:val="0"/>
                <w:color w:val="auto"/>
              </w:rPr>
              <w:t>Соответствие занимаемой должности</w:t>
            </w:r>
          </w:p>
        </w:tc>
      </w:tr>
      <w:tr w:rsidR="008418EE" w:rsidRPr="003C3809" w:rsidTr="008418EE">
        <w:trPr>
          <w:trHeight w:val="511"/>
        </w:trPr>
        <w:tc>
          <w:tcPr>
            <w:tcW w:w="3174" w:type="dxa"/>
          </w:tcPr>
          <w:p w:rsidR="008418EE" w:rsidRPr="003C3809" w:rsidRDefault="008418EE" w:rsidP="008418EE">
            <w:pPr>
              <w:pStyle w:val="Default"/>
              <w:spacing w:after="200" w:line="276" w:lineRule="auto"/>
              <w:rPr>
                <w:rStyle w:val="a5"/>
                <w:b w:val="0"/>
                <w:bCs w:val="0"/>
                <w:color w:val="auto"/>
              </w:rPr>
            </w:pPr>
            <w:r w:rsidRPr="003C3809">
              <w:rPr>
                <w:rStyle w:val="a5"/>
                <w:b w:val="0"/>
                <w:bCs w:val="0"/>
                <w:color w:val="auto"/>
              </w:rPr>
              <w:t>Педагог дополнительного образования</w:t>
            </w:r>
          </w:p>
        </w:tc>
        <w:tc>
          <w:tcPr>
            <w:tcW w:w="2314" w:type="dxa"/>
          </w:tcPr>
          <w:p w:rsidR="008418EE" w:rsidRPr="003C3809" w:rsidRDefault="00246558" w:rsidP="008418EE">
            <w:pPr>
              <w:pStyle w:val="Default"/>
              <w:spacing w:after="200" w:line="276" w:lineRule="auto"/>
              <w:rPr>
                <w:rStyle w:val="a5"/>
                <w:b w:val="0"/>
                <w:bCs w:val="0"/>
                <w:color w:val="auto"/>
              </w:rPr>
            </w:pPr>
            <w:r>
              <w:rPr>
                <w:rStyle w:val="a5"/>
                <w:b w:val="0"/>
                <w:bCs w:val="0"/>
                <w:color w:val="auto"/>
              </w:rPr>
              <w:t>4</w:t>
            </w:r>
          </w:p>
        </w:tc>
        <w:tc>
          <w:tcPr>
            <w:tcW w:w="2314" w:type="dxa"/>
          </w:tcPr>
          <w:p w:rsidR="008418EE" w:rsidRPr="003C3809" w:rsidRDefault="00246558" w:rsidP="008418EE">
            <w:pPr>
              <w:pStyle w:val="Default"/>
              <w:spacing w:after="200" w:line="276" w:lineRule="auto"/>
              <w:rPr>
                <w:rStyle w:val="a5"/>
                <w:b w:val="0"/>
                <w:bCs w:val="0"/>
                <w:color w:val="auto"/>
              </w:rPr>
            </w:pPr>
            <w:r>
              <w:rPr>
                <w:rStyle w:val="a5"/>
                <w:b w:val="0"/>
                <w:bCs w:val="0"/>
                <w:color w:val="auto"/>
              </w:rPr>
              <w:t>3</w:t>
            </w:r>
          </w:p>
        </w:tc>
        <w:tc>
          <w:tcPr>
            <w:tcW w:w="2314" w:type="dxa"/>
          </w:tcPr>
          <w:p w:rsidR="008418EE" w:rsidRPr="003C3809" w:rsidRDefault="008418EE" w:rsidP="008418EE">
            <w:pPr>
              <w:pStyle w:val="Default"/>
              <w:spacing w:after="200" w:line="276" w:lineRule="auto"/>
              <w:rPr>
                <w:rStyle w:val="a5"/>
                <w:b w:val="0"/>
                <w:bCs w:val="0"/>
                <w:color w:val="auto"/>
              </w:rPr>
            </w:pPr>
          </w:p>
        </w:tc>
      </w:tr>
      <w:tr w:rsidR="008418EE" w:rsidRPr="003C3809" w:rsidTr="008418EE">
        <w:tc>
          <w:tcPr>
            <w:tcW w:w="3174" w:type="dxa"/>
          </w:tcPr>
          <w:p w:rsidR="008418EE" w:rsidRPr="003C3809" w:rsidRDefault="008418EE" w:rsidP="00C86028">
            <w:pPr>
              <w:pStyle w:val="Default"/>
              <w:spacing w:after="200" w:line="276" w:lineRule="auto"/>
              <w:rPr>
                <w:rStyle w:val="a5"/>
                <w:b w:val="0"/>
                <w:bCs w:val="0"/>
                <w:color w:val="auto"/>
              </w:rPr>
            </w:pPr>
            <w:r w:rsidRPr="003C3809">
              <w:rPr>
                <w:rStyle w:val="a5"/>
                <w:b w:val="0"/>
                <w:bCs w:val="0"/>
                <w:color w:val="auto"/>
              </w:rPr>
              <w:t>Педагог-</w:t>
            </w:r>
            <w:r w:rsidR="00C86028">
              <w:rPr>
                <w:rStyle w:val="a5"/>
                <w:b w:val="0"/>
                <w:bCs w:val="0"/>
                <w:color w:val="auto"/>
              </w:rPr>
              <w:t>психолог</w:t>
            </w:r>
          </w:p>
        </w:tc>
        <w:tc>
          <w:tcPr>
            <w:tcW w:w="2314" w:type="dxa"/>
          </w:tcPr>
          <w:p w:rsidR="008418EE" w:rsidRPr="003C3809" w:rsidRDefault="008418EE" w:rsidP="008418EE">
            <w:pPr>
              <w:pStyle w:val="Default"/>
              <w:spacing w:after="200" w:line="276" w:lineRule="auto"/>
              <w:rPr>
                <w:rStyle w:val="a5"/>
                <w:b w:val="0"/>
                <w:bCs w:val="0"/>
                <w:color w:val="auto"/>
              </w:rPr>
            </w:pPr>
          </w:p>
        </w:tc>
        <w:tc>
          <w:tcPr>
            <w:tcW w:w="2314" w:type="dxa"/>
          </w:tcPr>
          <w:p w:rsidR="008418EE" w:rsidRPr="003C3809" w:rsidRDefault="008418EE" w:rsidP="008418EE">
            <w:pPr>
              <w:pStyle w:val="Default"/>
              <w:spacing w:after="200" w:line="276" w:lineRule="auto"/>
              <w:rPr>
                <w:rStyle w:val="a5"/>
                <w:b w:val="0"/>
                <w:bCs w:val="0"/>
                <w:color w:val="auto"/>
              </w:rPr>
            </w:pPr>
          </w:p>
        </w:tc>
        <w:tc>
          <w:tcPr>
            <w:tcW w:w="2314" w:type="dxa"/>
          </w:tcPr>
          <w:p w:rsidR="008418EE" w:rsidRPr="003C3809" w:rsidRDefault="00C86028" w:rsidP="008418EE">
            <w:pPr>
              <w:pStyle w:val="Default"/>
              <w:spacing w:after="200" w:line="276" w:lineRule="auto"/>
              <w:rPr>
                <w:rStyle w:val="a5"/>
                <w:b w:val="0"/>
                <w:bCs w:val="0"/>
                <w:color w:val="auto"/>
              </w:rPr>
            </w:pPr>
            <w:r>
              <w:rPr>
                <w:rStyle w:val="a5"/>
                <w:b w:val="0"/>
                <w:bCs w:val="0"/>
                <w:color w:val="auto"/>
              </w:rPr>
              <w:t>1</w:t>
            </w:r>
          </w:p>
        </w:tc>
      </w:tr>
      <w:tr w:rsidR="00246558" w:rsidRPr="003C3809" w:rsidTr="008418EE">
        <w:tc>
          <w:tcPr>
            <w:tcW w:w="3174" w:type="dxa"/>
          </w:tcPr>
          <w:p w:rsidR="00246558" w:rsidRPr="003C3809" w:rsidRDefault="00246558" w:rsidP="00C86028">
            <w:pPr>
              <w:pStyle w:val="Default"/>
              <w:spacing w:after="200" w:line="276" w:lineRule="auto"/>
              <w:rPr>
                <w:rStyle w:val="a5"/>
                <w:b w:val="0"/>
                <w:bCs w:val="0"/>
                <w:color w:val="auto"/>
              </w:rPr>
            </w:pPr>
            <w:r>
              <w:rPr>
                <w:rStyle w:val="a5"/>
                <w:b w:val="0"/>
                <w:bCs w:val="0"/>
                <w:color w:val="auto"/>
              </w:rPr>
              <w:t>Педагог - организатор</w:t>
            </w:r>
          </w:p>
        </w:tc>
        <w:tc>
          <w:tcPr>
            <w:tcW w:w="2314" w:type="dxa"/>
          </w:tcPr>
          <w:p w:rsidR="00246558" w:rsidRPr="003C3809" w:rsidRDefault="00246558" w:rsidP="008418EE">
            <w:pPr>
              <w:pStyle w:val="Default"/>
              <w:spacing w:after="200" w:line="276" w:lineRule="auto"/>
              <w:rPr>
                <w:rStyle w:val="a5"/>
                <w:b w:val="0"/>
                <w:bCs w:val="0"/>
                <w:color w:val="auto"/>
              </w:rPr>
            </w:pPr>
            <w:r>
              <w:rPr>
                <w:rStyle w:val="a5"/>
                <w:b w:val="0"/>
                <w:bCs w:val="0"/>
                <w:color w:val="auto"/>
              </w:rPr>
              <w:t>1</w:t>
            </w:r>
          </w:p>
        </w:tc>
        <w:tc>
          <w:tcPr>
            <w:tcW w:w="2314" w:type="dxa"/>
          </w:tcPr>
          <w:p w:rsidR="00246558" w:rsidRPr="003C3809" w:rsidRDefault="00246558" w:rsidP="008418EE">
            <w:pPr>
              <w:pStyle w:val="Default"/>
              <w:spacing w:after="200" w:line="276" w:lineRule="auto"/>
              <w:rPr>
                <w:rStyle w:val="a5"/>
                <w:b w:val="0"/>
                <w:bCs w:val="0"/>
                <w:color w:val="auto"/>
              </w:rPr>
            </w:pPr>
            <w:r>
              <w:rPr>
                <w:rStyle w:val="a5"/>
                <w:b w:val="0"/>
                <w:bCs w:val="0"/>
                <w:color w:val="auto"/>
              </w:rPr>
              <w:t>1</w:t>
            </w:r>
          </w:p>
        </w:tc>
        <w:tc>
          <w:tcPr>
            <w:tcW w:w="2314" w:type="dxa"/>
          </w:tcPr>
          <w:p w:rsidR="00246558" w:rsidRDefault="00246558" w:rsidP="008418EE">
            <w:pPr>
              <w:pStyle w:val="Default"/>
              <w:spacing w:after="200" w:line="276" w:lineRule="auto"/>
              <w:rPr>
                <w:rStyle w:val="a5"/>
                <w:b w:val="0"/>
                <w:bCs w:val="0"/>
                <w:color w:val="auto"/>
              </w:rPr>
            </w:pPr>
            <w:r>
              <w:rPr>
                <w:rStyle w:val="a5"/>
                <w:b w:val="0"/>
                <w:bCs w:val="0"/>
                <w:color w:val="auto"/>
              </w:rPr>
              <w:t>1</w:t>
            </w:r>
          </w:p>
        </w:tc>
      </w:tr>
      <w:tr w:rsidR="00111882" w:rsidRPr="003C3809" w:rsidTr="008418EE">
        <w:trPr>
          <w:trHeight w:val="367"/>
        </w:trPr>
        <w:tc>
          <w:tcPr>
            <w:tcW w:w="3174" w:type="dxa"/>
          </w:tcPr>
          <w:p w:rsidR="00111882" w:rsidRPr="003C3809" w:rsidRDefault="00111882" w:rsidP="008418EE">
            <w:pPr>
              <w:pStyle w:val="Default"/>
              <w:spacing w:after="200" w:line="276" w:lineRule="auto"/>
              <w:rPr>
                <w:rStyle w:val="a5"/>
                <w:b w:val="0"/>
                <w:bCs w:val="0"/>
                <w:color w:val="auto"/>
              </w:rPr>
            </w:pPr>
            <w:r>
              <w:rPr>
                <w:rStyle w:val="a5"/>
                <w:b w:val="0"/>
                <w:bCs w:val="0"/>
                <w:color w:val="auto"/>
              </w:rPr>
              <w:t>Методист</w:t>
            </w:r>
          </w:p>
        </w:tc>
        <w:tc>
          <w:tcPr>
            <w:tcW w:w="2314" w:type="dxa"/>
          </w:tcPr>
          <w:p w:rsidR="00111882" w:rsidRPr="003C3809" w:rsidRDefault="00246558" w:rsidP="008418EE">
            <w:pPr>
              <w:pStyle w:val="Default"/>
              <w:spacing w:after="200" w:line="276" w:lineRule="auto"/>
              <w:rPr>
                <w:rStyle w:val="a5"/>
                <w:b w:val="0"/>
                <w:bCs w:val="0"/>
                <w:color w:val="auto"/>
              </w:rPr>
            </w:pPr>
            <w:r>
              <w:rPr>
                <w:rStyle w:val="a5"/>
                <w:b w:val="0"/>
                <w:bCs w:val="0"/>
                <w:color w:val="auto"/>
              </w:rPr>
              <w:t>1</w:t>
            </w:r>
          </w:p>
        </w:tc>
        <w:tc>
          <w:tcPr>
            <w:tcW w:w="2314" w:type="dxa"/>
          </w:tcPr>
          <w:p w:rsidR="00111882" w:rsidRPr="003C3809" w:rsidRDefault="00111882" w:rsidP="008418EE">
            <w:pPr>
              <w:pStyle w:val="Default"/>
              <w:spacing w:after="200" w:line="276" w:lineRule="auto"/>
              <w:rPr>
                <w:rStyle w:val="a5"/>
                <w:b w:val="0"/>
                <w:bCs w:val="0"/>
                <w:color w:val="auto"/>
              </w:rPr>
            </w:pPr>
          </w:p>
        </w:tc>
        <w:tc>
          <w:tcPr>
            <w:tcW w:w="2314" w:type="dxa"/>
          </w:tcPr>
          <w:p w:rsidR="00111882" w:rsidRDefault="00111882" w:rsidP="008418EE">
            <w:pPr>
              <w:pStyle w:val="Default"/>
              <w:spacing w:after="200" w:line="276" w:lineRule="auto"/>
              <w:rPr>
                <w:rStyle w:val="a5"/>
                <w:b w:val="0"/>
                <w:bCs w:val="0"/>
                <w:color w:val="auto"/>
              </w:rPr>
            </w:pPr>
          </w:p>
        </w:tc>
      </w:tr>
    </w:tbl>
    <w:p w:rsidR="008418EE" w:rsidRDefault="008418EE" w:rsidP="008418EE">
      <w:pPr>
        <w:pStyle w:val="Default"/>
        <w:jc w:val="both"/>
        <w:rPr>
          <w:rStyle w:val="a5"/>
          <w:b w:val="0"/>
          <w:color w:val="auto"/>
        </w:rPr>
      </w:pPr>
    </w:p>
    <w:p w:rsidR="00246558" w:rsidRDefault="00246558" w:rsidP="008418EE">
      <w:pPr>
        <w:pStyle w:val="Default"/>
        <w:jc w:val="both"/>
        <w:rPr>
          <w:rStyle w:val="a5"/>
          <w:b w:val="0"/>
          <w:color w:val="auto"/>
        </w:rPr>
      </w:pPr>
      <w:r>
        <w:rPr>
          <w:rStyle w:val="a5"/>
          <w:b w:val="0"/>
          <w:color w:val="auto"/>
        </w:rPr>
        <w:t>План аттестации выполнен на 100%</w:t>
      </w:r>
    </w:p>
    <w:p w:rsidR="00246558" w:rsidRPr="003C3809" w:rsidRDefault="00246558" w:rsidP="008418EE">
      <w:pPr>
        <w:pStyle w:val="Default"/>
        <w:jc w:val="both"/>
        <w:rPr>
          <w:rStyle w:val="a5"/>
          <w:color w:val="auto"/>
          <w:u w:val="single"/>
        </w:rPr>
      </w:pPr>
    </w:p>
    <w:p w:rsidR="008418EE" w:rsidRPr="003C3809" w:rsidRDefault="008418EE" w:rsidP="008418EE">
      <w:pPr>
        <w:pStyle w:val="Default"/>
        <w:jc w:val="both"/>
        <w:rPr>
          <w:rStyle w:val="a5"/>
          <w:color w:val="auto"/>
          <w:u w:val="single"/>
        </w:rPr>
      </w:pPr>
      <w:r w:rsidRPr="003C3809">
        <w:rPr>
          <w:rStyle w:val="a5"/>
          <w:color w:val="auto"/>
          <w:u w:val="single"/>
        </w:rPr>
        <w:t xml:space="preserve">Повышение квалификации сотрудников ведется </w:t>
      </w:r>
      <w:proofErr w:type="gramStart"/>
      <w:r w:rsidRPr="003C3809">
        <w:rPr>
          <w:rStyle w:val="a5"/>
          <w:color w:val="auto"/>
          <w:u w:val="single"/>
        </w:rPr>
        <w:t>через</w:t>
      </w:r>
      <w:proofErr w:type="gramEnd"/>
      <w:r w:rsidRPr="003C3809">
        <w:rPr>
          <w:rStyle w:val="a5"/>
          <w:color w:val="auto"/>
          <w:u w:val="single"/>
        </w:rPr>
        <w:t>:</w:t>
      </w:r>
    </w:p>
    <w:p w:rsidR="008418EE" w:rsidRPr="003C3809" w:rsidRDefault="008418EE" w:rsidP="008418EE">
      <w:pPr>
        <w:pStyle w:val="Default"/>
        <w:jc w:val="both"/>
        <w:rPr>
          <w:color w:val="auto"/>
        </w:rPr>
      </w:pPr>
      <w:r w:rsidRPr="003C3809">
        <w:rPr>
          <w:rStyle w:val="a5"/>
          <w:b w:val="0"/>
          <w:color w:val="auto"/>
        </w:rPr>
        <w:t xml:space="preserve">- </w:t>
      </w:r>
      <w:r w:rsidRPr="003C3809">
        <w:rPr>
          <w:rStyle w:val="a5"/>
          <w:b w:val="0"/>
          <w:color w:val="auto"/>
          <w:u w:val="single"/>
        </w:rPr>
        <w:t>прохождение курсовой переподготовки</w:t>
      </w:r>
      <w:r w:rsidRPr="003C3809">
        <w:rPr>
          <w:rStyle w:val="a5"/>
          <w:b w:val="0"/>
          <w:color w:val="auto"/>
        </w:rPr>
        <w:t xml:space="preserve"> в Красноярском краевом </w:t>
      </w:r>
      <w:r w:rsidRPr="003C3809">
        <w:rPr>
          <w:color w:val="auto"/>
        </w:rPr>
        <w:t>институте повышения квалификации и профессиональной переподготовки работников образования и Красноярском краевом научно-учебном центре кадров культуры.</w:t>
      </w:r>
    </w:p>
    <w:p w:rsidR="008418EE" w:rsidRDefault="008418EE" w:rsidP="008418EE">
      <w:pPr>
        <w:pStyle w:val="Default"/>
        <w:jc w:val="both"/>
        <w:rPr>
          <w:color w:val="auto"/>
        </w:rPr>
      </w:pPr>
      <w:r w:rsidRPr="003C3809">
        <w:rPr>
          <w:color w:val="auto"/>
        </w:rPr>
        <w:t>В 201</w:t>
      </w:r>
      <w:r w:rsidR="00AD0C78">
        <w:rPr>
          <w:color w:val="auto"/>
        </w:rPr>
        <w:t>7</w:t>
      </w:r>
      <w:r w:rsidRPr="003C3809">
        <w:rPr>
          <w:color w:val="auto"/>
        </w:rPr>
        <w:t xml:space="preserve"> году курсовую переподготовку прошли </w:t>
      </w:r>
      <w:r w:rsidR="008C31D9">
        <w:rPr>
          <w:color w:val="auto"/>
        </w:rPr>
        <w:t xml:space="preserve">7 </w:t>
      </w:r>
      <w:r w:rsidRPr="003C3809">
        <w:rPr>
          <w:color w:val="auto"/>
        </w:rPr>
        <w:t xml:space="preserve"> человек по </w:t>
      </w:r>
      <w:r w:rsidR="008C31D9">
        <w:rPr>
          <w:color w:val="auto"/>
        </w:rPr>
        <w:t>4</w:t>
      </w:r>
      <w:r w:rsidRPr="003C3809">
        <w:rPr>
          <w:color w:val="auto"/>
        </w:rPr>
        <w:t xml:space="preserve"> образовательным программам, что составляет 1</w:t>
      </w:r>
      <w:r w:rsidR="008C31D9">
        <w:rPr>
          <w:color w:val="auto"/>
        </w:rPr>
        <w:t>7</w:t>
      </w:r>
      <w:r w:rsidRPr="003C3809">
        <w:rPr>
          <w:color w:val="auto"/>
        </w:rPr>
        <w:t>% от общего числа педагогических работников ЦТ №3. В связи с отменой части курсов повышения квалификации</w:t>
      </w:r>
      <w:r w:rsidR="00AD0C78">
        <w:rPr>
          <w:color w:val="auto"/>
        </w:rPr>
        <w:t xml:space="preserve"> и отсутствием мест на обучение </w:t>
      </w:r>
      <w:r w:rsidRPr="003C3809">
        <w:rPr>
          <w:color w:val="auto"/>
        </w:rPr>
        <w:t xml:space="preserve"> в КК ИПК РО план курсовой переподготовки педагогов на 201</w:t>
      </w:r>
      <w:r w:rsidR="00AD0C78">
        <w:rPr>
          <w:color w:val="auto"/>
        </w:rPr>
        <w:t>7</w:t>
      </w:r>
      <w:r w:rsidRPr="003C3809">
        <w:rPr>
          <w:color w:val="auto"/>
        </w:rPr>
        <w:t xml:space="preserve"> учебный год не удалось выполнить полностью.</w:t>
      </w:r>
    </w:p>
    <w:p w:rsidR="008C31D9" w:rsidRDefault="008C31D9" w:rsidP="008418EE">
      <w:pPr>
        <w:pStyle w:val="Default"/>
        <w:jc w:val="both"/>
        <w:rPr>
          <w:color w:val="auto"/>
        </w:rPr>
      </w:pPr>
      <w:r>
        <w:rPr>
          <w:color w:val="auto"/>
        </w:rPr>
        <w:t>За период с 01.01.2018 по 01.04.2018 г. обучение прошли 8 человек по 5 образовательным программам.</w:t>
      </w:r>
    </w:p>
    <w:p w:rsidR="008C31D9" w:rsidRDefault="008C31D9" w:rsidP="008418EE">
      <w:pPr>
        <w:pStyle w:val="Default"/>
        <w:jc w:val="both"/>
        <w:rPr>
          <w:color w:val="auto"/>
        </w:rPr>
      </w:pPr>
      <w:r>
        <w:rPr>
          <w:color w:val="auto"/>
        </w:rPr>
        <w:t>В настоящий момент 100% педагогических работников соответствуют требованиям профессионального стандарта в части образования  и курсов повышения квалификации</w:t>
      </w:r>
    </w:p>
    <w:p w:rsidR="008418EE" w:rsidRPr="003C3809" w:rsidRDefault="008418EE" w:rsidP="008418EE">
      <w:pPr>
        <w:pStyle w:val="Default"/>
        <w:jc w:val="both"/>
        <w:rPr>
          <w:color w:val="auto"/>
        </w:rPr>
      </w:pPr>
      <w:r w:rsidRPr="003C3809">
        <w:rPr>
          <w:color w:val="auto"/>
        </w:rPr>
        <w:t xml:space="preserve">- </w:t>
      </w:r>
      <w:r w:rsidRPr="003C3809">
        <w:rPr>
          <w:color w:val="auto"/>
          <w:u w:val="single"/>
        </w:rPr>
        <w:t>посещение мастер-классов, семинаров, конференций, городских образовательных форумов</w:t>
      </w:r>
      <w:r w:rsidRPr="003C3809">
        <w:rPr>
          <w:color w:val="auto"/>
        </w:rPr>
        <w:t>.</w:t>
      </w:r>
    </w:p>
    <w:p w:rsidR="008418EE" w:rsidRDefault="008418EE" w:rsidP="008418EE">
      <w:pPr>
        <w:pStyle w:val="Default"/>
        <w:jc w:val="both"/>
        <w:rPr>
          <w:color w:val="auto"/>
        </w:rPr>
      </w:pPr>
      <w:proofErr w:type="gramStart"/>
      <w:r w:rsidRPr="003C3809">
        <w:rPr>
          <w:color w:val="auto"/>
        </w:rPr>
        <w:t>В 201</w:t>
      </w:r>
      <w:r w:rsidR="00AD0C78">
        <w:rPr>
          <w:color w:val="auto"/>
        </w:rPr>
        <w:t>7</w:t>
      </w:r>
      <w:r w:rsidRPr="003C3809">
        <w:rPr>
          <w:color w:val="auto"/>
        </w:rPr>
        <w:t xml:space="preserve"> году мероприятия различной направленности</w:t>
      </w:r>
      <w:r w:rsidR="008C31D9">
        <w:rPr>
          <w:color w:val="auto"/>
        </w:rPr>
        <w:t xml:space="preserve"> (семинары, мастер – класс</w:t>
      </w:r>
      <w:r w:rsidR="0051007C">
        <w:rPr>
          <w:color w:val="auto"/>
        </w:rPr>
        <w:t>ы</w:t>
      </w:r>
      <w:r w:rsidR="008C31D9">
        <w:rPr>
          <w:color w:val="auto"/>
        </w:rPr>
        <w:t>, круглые столы, форумы и прочее</w:t>
      </w:r>
      <w:r w:rsidRPr="003C3809">
        <w:rPr>
          <w:color w:val="auto"/>
        </w:rPr>
        <w:t xml:space="preserve"> посетили </w:t>
      </w:r>
      <w:r w:rsidR="0051007C">
        <w:rPr>
          <w:color w:val="auto"/>
        </w:rPr>
        <w:t>15</w:t>
      </w:r>
      <w:r w:rsidRPr="003C3809">
        <w:rPr>
          <w:color w:val="auto"/>
        </w:rPr>
        <w:t xml:space="preserve"> педагог</w:t>
      </w:r>
      <w:r w:rsidR="0051007C">
        <w:rPr>
          <w:color w:val="auto"/>
        </w:rPr>
        <w:t>ов</w:t>
      </w:r>
      <w:r w:rsidRPr="003C3809">
        <w:rPr>
          <w:color w:val="auto"/>
        </w:rPr>
        <w:t xml:space="preserve"> ЦТ №3, что составляет </w:t>
      </w:r>
      <w:r w:rsidR="0051007C">
        <w:rPr>
          <w:color w:val="auto"/>
        </w:rPr>
        <w:t>36</w:t>
      </w:r>
      <w:r w:rsidRPr="003C3809">
        <w:rPr>
          <w:color w:val="auto"/>
        </w:rPr>
        <w:t>% от общего количества педагогических работников, что позволяет утверждать, что педагоги ЦТ №3 постоянно повышают уровень своей профессиональной компетентности, направлены на саморазвитие и творческую самореализацию в профессии.</w:t>
      </w:r>
      <w:proofErr w:type="gramEnd"/>
    </w:p>
    <w:p w:rsidR="00AD0C78" w:rsidRPr="00AD0C78" w:rsidRDefault="00AD0C78" w:rsidP="008418EE">
      <w:pPr>
        <w:pStyle w:val="Default"/>
        <w:jc w:val="both"/>
        <w:rPr>
          <w:color w:val="auto"/>
        </w:rPr>
      </w:pPr>
      <w:proofErr w:type="gramStart"/>
      <w:r>
        <w:rPr>
          <w:color w:val="auto"/>
        </w:rPr>
        <w:lastRenderedPageBreak/>
        <w:t>Также в течение 2016 – 2017 уч.</w:t>
      </w:r>
      <w:r w:rsidR="0051007C">
        <w:rPr>
          <w:color w:val="auto"/>
        </w:rPr>
        <w:t xml:space="preserve"> </w:t>
      </w:r>
      <w:r>
        <w:rPr>
          <w:color w:val="auto"/>
        </w:rPr>
        <w:t>года педагогами ЦТ №3 проведены 4 образовательные площадки в рамках Городско</w:t>
      </w:r>
      <w:r w:rsidR="0051007C">
        <w:rPr>
          <w:color w:val="auto"/>
        </w:rPr>
        <w:t xml:space="preserve">го форума «Город и дети», </w:t>
      </w:r>
      <w:r>
        <w:rPr>
          <w:color w:val="auto"/>
        </w:rPr>
        <w:t xml:space="preserve"> </w:t>
      </w:r>
      <w:r w:rsidR="0051007C">
        <w:rPr>
          <w:color w:val="auto"/>
        </w:rPr>
        <w:t xml:space="preserve">3 мастер – класса в рамках Международного проекта «Дети детям», </w:t>
      </w:r>
      <w:r>
        <w:rPr>
          <w:color w:val="auto"/>
        </w:rPr>
        <w:t xml:space="preserve"> Дни открытых дверей художественно – прикладной студии «Самоцветы», дважды педагоги ЦТ №3 являлись преподавателями курсов повышения квалификации КК ИПК РО, 2 педагога ЦТ №3 являются руководителями педагогической практики студентов Педагогического колледжа</w:t>
      </w:r>
      <w:proofErr w:type="gramEnd"/>
      <w:r>
        <w:rPr>
          <w:color w:val="auto"/>
        </w:rPr>
        <w:t xml:space="preserve"> №2 г. Красноярска и  Красноярского государственного института искусств. </w:t>
      </w:r>
    </w:p>
    <w:p w:rsidR="008418EE" w:rsidRPr="003C3809" w:rsidRDefault="008418EE" w:rsidP="008418EE">
      <w:pPr>
        <w:pStyle w:val="Default"/>
        <w:ind w:firstLine="720"/>
        <w:jc w:val="both"/>
        <w:rPr>
          <w:color w:val="auto"/>
        </w:rPr>
      </w:pPr>
      <w:r w:rsidRPr="003C3809">
        <w:rPr>
          <w:color w:val="auto"/>
        </w:rPr>
        <w:t xml:space="preserve">Помимо этого: </w:t>
      </w:r>
      <w:r w:rsidR="00EC0018">
        <w:rPr>
          <w:color w:val="auto"/>
        </w:rPr>
        <w:t>1</w:t>
      </w:r>
      <w:r w:rsidR="0051007C">
        <w:rPr>
          <w:color w:val="auto"/>
        </w:rPr>
        <w:t>2</w:t>
      </w:r>
      <w:r w:rsidRPr="003C3809">
        <w:rPr>
          <w:color w:val="auto"/>
        </w:rPr>
        <w:t xml:space="preserve"> педагогов в 201</w:t>
      </w:r>
      <w:r w:rsidR="00AD0C78">
        <w:rPr>
          <w:color w:val="auto"/>
        </w:rPr>
        <w:t>7</w:t>
      </w:r>
      <w:r w:rsidRPr="003C3809">
        <w:rPr>
          <w:color w:val="auto"/>
        </w:rPr>
        <w:t xml:space="preserve"> году стали ч</w:t>
      </w:r>
      <w:r w:rsidR="00EC0018">
        <w:rPr>
          <w:color w:val="auto"/>
        </w:rPr>
        <w:t>ленами жюри районных конкурсов</w:t>
      </w:r>
      <w:r w:rsidR="00341DC2">
        <w:rPr>
          <w:color w:val="auto"/>
        </w:rPr>
        <w:t xml:space="preserve"> «Русь мастеровая», «Творческие встречи», «Кировские звездочки», «Олимпиада по оригами», «Родина моя»</w:t>
      </w:r>
      <w:r w:rsidR="00EC0018">
        <w:rPr>
          <w:color w:val="auto"/>
        </w:rPr>
        <w:t xml:space="preserve">, </w:t>
      </w:r>
      <w:r w:rsidR="00341DC2">
        <w:rPr>
          <w:color w:val="auto"/>
        </w:rPr>
        <w:t xml:space="preserve">«Таланты без границ». </w:t>
      </w:r>
      <w:r w:rsidR="0051007C">
        <w:rPr>
          <w:color w:val="auto"/>
        </w:rPr>
        <w:t>2</w:t>
      </w:r>
      <w:r w:rsidR="00EC0018">
        <w:rPr>
          <w:color w:val="auto"/>
        </w:rPr>
        <w:t xml:space="preserve"> педагога приняли участие в профессиональн</w:t>
      </w:r>
      <w:r w:rsidR="00341DC2">
        <w:rPr>
          <w:color w:val="auto"/>
        </w:rPr>
        <w:t>ом</w:t>
      </w:r>
      <w:r w:rsidR="00EC0018">
        <w:rPr>
          <w:color w:val="auto"/>
        </w:rPr>
        <w:t xml:space="preserve"> конкурс</w:t>
      </w:r>
      <w:r w:rsidR="00341DC2">
        <w:rPr>
          <w:color w:val="auto"/>
        </w:rPr>
        <w:t>е Русь мастеровая»</w:t>
      </w:r>
      <w:r w:rsidR="00EC0018">
        <w:rPr>
          <w:color w:val="auto"/>
        </w:rPr>
        <w:t>.</w:t>
      </w:r>
    </w:p>
    <w:p w:rsidR="008418EE" w:rsidRPr="003C3809" w:rsidRDefault="008418EE" w:rsidP="008418EE">
      <w:pPr>
        <w:pStyle w:val="Default"/>
        <w:ind w:firstLine="720"/>
        <w:jc w:val="both"/>
        <w:rPr>
          <w:color w:val="auto"/>
        </w:rPr>
      </w:pPr>
      <w:r w:rsidRPr="003C3809">
        <w:rPr>
          <w:b/>
          <w:color w:val="auto"/>
        </w:rPr>
        <w:t>Выводы:</w:t>
      </w:r>
      <w:r w:rsidRPr="003C3809">
        <w:rPr>
          <w:color w:val="auto"/>
        </w:rPr>
        <w:t xml:space="preserve"> уровень профессионального мастерства и  подготовки педагогических работников ЦТ №3 в целом соответствует целям и задачам учреждения, позволяет в полном объеме реализовывать образовательные услуги.</w:t>
      </w:r>
    </w:p>
    <w:p w:rsidR="008418EE" w:rsidRPr="003C3809" w:rsidRDefault="008418EE" w:rsidP="008418EE">
      <w:pPr>
        <w:pStyle w:val="Default"/>
        <w:ind w:firstLine="720"/>
        <w:jc w:val="center"/>
        <w:rPr>
          <w:rStyle w:val="a5"/>
          <w:color w:val="auto"/>
          <w:u w:val="single"/>
        </w:rPr>
      </w:pPr>
      <w:r w:rsidRPr="003C3809">
        <w:rPr>
          <w:color w:val="auto"/>
          <w:sz w:val="28"/>
          <w:szCs w:val="28"/>
        </w:rPr>
        <w:br w:type="page"/>
      </w:r>
      <w:r w:rsidRPr="003C3809">
        <w:rPr>
          <w:color w:val="auto"/>
          <w:sz w:val="28"/>
          <w:szCs w:val="28"/>
        </w:rPr>
        <w:lastRenderedPageBreak/>
        <w:t>8.   Информатизация учебно-воспитательного процесса</w:t>
      </w:r>
    </w:p>
    <w:p w:rsidR="008418EE" w:rsidRPr="003C3809" w:rsidRDefault="008418EE" w:rsidP="008418EE">
      <w:pPr>
        <w:pStyle w:val="Default"/>
        <w:ind w:firstLine="720"/>
        <w:jc w:val="both"/>
        <w:rPr>
          <w:rStyle w:val="a5"/>
          <w:b w:val="0"/>
          <w:color w:val="auto"/>
        </w:rPr>
      </w:pPr>
    </w:p>
    <w:p w:rsidR="008418EE" w:rsidRPr="003C3809" w:rsidRDefault="008418EE" w:rsidP="008418EE">
      <w:pPr>
        <w:pStyle w:val="Default"/>
        <w:ind w:firstLine="720"/>
        <w:jc w:val="both"/>
        <w:rPr>
          <w:color w:val="auto"/>
        </w:rPr>
      </w:pPr>
      <w:r w:rsidRPr="003C3809">
        <w:rPr>
          <w:rStyle w:val="a5"/>
          <w:b w:val="0"/>
          <w:color w:val="auto"/>
        </w:rPr>
        <w:t xml:space="preserve">Официальный сайт ЦТ №3 в сети </w:t>
      </w:r>
      <w:r w:rsidRPr="003C3809">
        <w:rPr>
          <w:rStyle w:val="a5"/>
          <w:b w:val="0"/>
          <w:color w:val="auto"/>
          <w:lang w:val="en-US"/>
        </w:rPr>
        <w:t>Internet</w:t>
      </w:r>
      <w:r w:rsidRPr="003C3809">
        <w:rPr>
          <w:rStyle w:val="a5"/>
          <w:b w:val="0"/>
          <w:color w:val="auto"/>
        </w:rPr>
        <w:t xml:space="preserve">: </w:t>
      </w:r>
      <w:hyperlink r:id="rId17" w:history="1">
        <w:r w:rsidR="00385277" w:rsidRPr="008653F0">
          <w:rPr>
            <w:rStyle w:val="a3"/>
          </w:rPr>
          <w:t>www.центртворчества3.рф</w:t>
        </w:r>
      </w:hyperlink>
      <w:r w:rsidRPr="003C3809">
        <w:rPr>
          <w:rStyle w:val="a5"/>
          <w:b w:val="0"/>
          <w:color w:val="auto"/>
        </w:rPr>
        <w:t xml:space="preserve">. Размещенная на сайте информация соответствует требованиям ст. 29 </w:t>
      </w:r>
      <w:r w:rsidRPr="003C3809">
        <w:rPr>
          <w:color w:val="auto"/>
        </w:rPr>
        <w:t>273-ФЗ «Об образовании» и обеспечивает открытость и доступность информации об учреждении.</w:t>
      </w:r>
    </w:p>
    <w:p w:rsidR="008418EE" w:rsidRPr="003C3809" w:rsidRDefault="008418EE" w:rsidP="008418EE">
      <w:pPr>
        <w:pStyle w:val="Default"/>
        <w:ind w:firstLine="720"/>
        <w:jc w:val="both"/>
        <w:rPr>
          <w:rStyle w:val="a5"/>
          <w:color w:val="auto"/>
        </w:rPr>
      </w:pPr>
    </w:p>
    <w:p w:rsidR="008418EE" w:rsidRPr="003C3809" w:rsidRDefault="008418EE" w:rsidP="008418EE">
      <w:pPr>
        <w:pStyle w:val="Default"/>
        <w:ind w:firstLine="720"/>
        <w:jc w:val="both"/>
        <w:rPr>
          <w:rStyle w:val="a5"/>
          <w:color w:val="auto"/>
        </w:rPr>
      </w:pPr>
      <w:r w:rsidRPr="003C3809">
        <w:rPr>
          <w:rStyle w:val="a5"/>
          <w:color w:val="auto"/>
        </w:rPr>
        <w:t>Показатели информатизации в образовательном процессе: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860"/>
      </w:tblGrid>
      <w:tr w:rsidR="008418EE" w:rsidRPr="003C3809" w:rsidTr="008418EE">
        <w:trPr>
          <w:trHeight w:val="285"/>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Показатель</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Значения</w:t>
            </w:r>
          </w:p>
        </w:tc>
      </w:tr>
      <w:tr w:rsidR="008418EE" w:rsidRPr="003C3809" w:rsidTr="008418EE">
        <w:trPr>
          <w:trHeight w:val="360"/>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Всего компьютеров</w:t>
            </w:r>
          </w:p>
          <w:p w:rsidR="008418EE" w:rsidRPr="003C3809" w:rsidRDefault="008418EE" w:rsidP="008418EE">
            <w:pPr>
              <w:pStyle w:val="Default"/>
              <w:jc w:val="both"/>
              <w:rPr>
                <w:rStyle w:val="a5"/>
                <w:b w:val="0"/>
                <w:color w:val="auto"/>
              </w:rPr>
            </w:pPr>
            <w:r w:rsidRPr="003C3809">
              <w:rPr>
                <w:rStyle w:val="a5"/>
                <w:b w:val="0"/>
                <w:color w:val="auto"/>
              </w:rPr>
              <w:t>Из них:</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14</w:t>
            </w:r>
          </w:p>
        </w:tc>
      </w:tr>
      <w:tr w:rsidR="008418EE" w:rsidRPr="003C3809" w:rsidTr="008418EE">
        <w:trPr>
          <w:trHeight w:val="345"/>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 переносных</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2</w:t>
            </w:r>
          </w:p>
        </w:tc>
      </w:tr>
      <w:tr w:rsidR="008418EE" w:rsidRPr="003C3809" w:rsidTr="008418EE">
        <w:trPr>
          <w:trHeight w:val="165"/>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 используется в образовательном процессе</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6</w:t>
            </w:r>
          </w:p>
        </w:tc>
      </w:tr>
      <w:tr w:rsidR="008418EE" w:rsidRPr="003C3809" w:rsidTr="008418EE">
        <w:trPr>
          <w:trHeight w:val="240"/>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 используется в воспитательной деятельности</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0</w:t>
            </w:r>
          </w:p>
        </w:tc>
      </w:tr>
      <w:tr w:rsidR="008418EE" w:rsidRPr="003C3809" w:rsidTr="008418EE">
        <w:trPr>
          <w:trHeight w:val="315"/>
        </w:trPr>
        <w:tc>
          <w:tcPr>
            <w:tcW w:w="4140" w:type="dxa"/>
          </w:tcPr>
          <w:p w:rsidR="008418EE" w:rsidRPr="003C3809" w:rsidRDefault="008418EE" w:rsidP="008418EE">
            <w:pPr>
              <w:pStyle w:val="Default"/>
              <w:jc w:val="both"/>
              <w:rPr>
                <w:rStyle w:val="a5"/>
                <w:b w:val="0"/>
                <w:color w:val="auto"/>
                <w:lang w:val="en-US"/>
              </w:rPr>
            </w:pPr>
            <w:r w:rsidRPr="003C3809">
              <w:rPr>
                <w:rStyle w:val="a5"/>
                <w:b w:val="0"/>
                <w:color w:val="auto"/>
              </w:rPr>
              <w:t xml:space="preserve">- подключено к сети </w:t>
            </w:r>
            <w:r w:rsidRPr="003C3809">
              <w:rPr>
                <w:rStyle w:val="a5"/>
                <w:b w:val="0"/>
                <w:color w:val="auto"/>
                <w:lang w:val="en-US"/>
              </w:rPr>
              <w:t>Internet</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8</w:t>
            </w:r>
          </w:p>
        </w:tc>
      </w:tr>
      <w:tr w:rsidR="008418EE" w:rsidRPr="003C3809" w:rsidTr="008418EE">
        <w:trPr>
          <w:trHeight w:val="360"/>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 объединено в локальные сети</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0</w:t>
            </w:r>
          </w:p>
        </w:tc>
      </w:tr>
      <w:tr w:rsidR="008418EE" w:rsidRPr="003C3809" w:rsidTr="008418EE">
        <w:trPr>
          <w:trHeight w:val="345"/>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 имеется свободный доступ учащихся</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0</w:t>
            </w:r>
          </w:p>
        </w:tc>
      </w:tr>
      <w:tr w:rsidR="008418EE" w:rsidRPr="003C3809" w:rsidTr="008418EE">
        <w:trPr>
          <w:trHeight w:val="345"/>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 xml:space="preserve">Скорость </w:t>
            </w:r>
            <w:r w:rsidRPr="003C3809">
              <w:rPr>
                <w:rStyle w:val="a5"/>
                <w:b w:val="0"/>
                <w:color w:val="auto"/>
                <w:lang w:val="en-US"/>
              </w:rPr>
              <w:t>Internet</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 xml:space="preserve">От 1 до 5 </w:t>
            </w:r>
            <w:proofErr w:type="spellStart"/>
            <w:r w:rsidRPr="003C3809">
              <w:rPr>
                <w:rStyle w:val="a5"/>
                <w:b w:val="0"/>
                <w:color w:val="auto"/>
              </w:rPr>
              <w:t>мбит</w:t>
            </w:r>
            <w:proofErr w:type="spellEnd"/>
            <w:r w:rsidRPr="003C3809">
              <w:rPr>
                <w:rStyle w:val="a5"/>
                <w:b w:val="0"/>
                <w:color w:val="auto"/>
              </w:rPr>
              <w:t>/сек</w:t>
            </w:r>
          </w:p>
        </w:tc>
      </w:tr>
      <w:tr w:rsidR="008418EE" w:rsidRPr="003C3809" w:rsidTr="008418EE">
        <w:trPr>
          <w:trHeight w:val="345"/>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Наличие локальных сетей</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нет</w:t>
            </w:r>
          </w:p>
        </w:tc>
      </w:tr>
      <w:tr w:rsidR="008418EE" w:rsidRPr="003C3809" w:rsidTr="008418EE">
        <w:trPr>
          <w:trHeight w:val="345"/>
        </w:trPr>
        <w:tc>
          <w:tcPr>
            <w:tcW w:w="4140" w:type="dxa"/>
          </w:tcPr>
          <w:p w:rsidR="008418EE" w:rsidRPr="003C3809" w:rsidRDefault="008418EE" w:rsidP="008418EE">
            <w:pPr>
              <w:pStyle w:val="Default"/>
              <w:jc w:val="both"/>
              <w:rPr>
                <w:rStyle w:val="a5"/>
                <w:b w:val="0"/>
                <w:color w:val="auto"/>
              </w:rPr>
            </w:pPr>
            <w:r w:rsidRPr="003C3809">
              <w:rPr>
                <w:rStyle w:val="a5"/>
                <w:b w:val="0"/>
                <w:color w:val="auto"/>
              </w:rPr>
              <w:t>Электронный документооборот</w:t>
            </w:r>
          </w:p>
        </w:tc>
        <w:tc>
          <w:tcPr>
            <w:tcW w:w="4860" w:type="dxa"/>
          </w:tcPr>
          <w:p w:rsidR="008418EE" w:rsidRPr="003C3809" w:rsidRDefault="008418EE" w:rsidP="008418EE">
            <w:pPr>
              <w:pStyle w:val="Default"/>
              <w:jc w:val="both"/>
              <w:rPr>
                <w:rStyle w:val="a5"/>
                <w:b w:val="0"/>
                <w:color w:val="auto"/>
              </w:rPr>
            </w:pPr>
            <w:r w:rsidRPr="003C3809">
              <w:rPr>
                <w:rStyle w:val="a5"/>
                <w:b w:val="0"/>
                <w:color w:val="auto"/>
              </w:rPr>
              <w:t>да</w:t>
            </w:r>
          </w:p>
        </w:tc>
      </w:tr>
      <w:tr w:rsidR="008418EE" w:rsidRPr="003C3809" w:rsidTr="008418EE">
        <w:trPr>
          <w:trHeight w:val="345"/>
        </w:trPr>
        <w:tc>
          <w:tcPr>
            <w:tcW w:w="4140" w:type="dxa"/>
          </w:tcPr>
          <w:p w:rsidR="008418EE" w:rsidRPr="003C3809" w:rsidRDefault="008418EE" w:rsidP="008418EE">
            <w:pPr>
              <w:pStyle w:val="Default"/>
              <w:jc w:val="both"/>
              <w:rPr>
                <w:rStyle w:val="a5"/>
                <w:b w:val="0"/>
                <w:color w:val="auto"/>
              </w:rPr>
            </w:pPr>
          </w:p>
        </w:tc>
        <w:tc>
          <w:tcPr>
            <w:tcW w:w="4860" w:type="dxa"/>
          </w:tcPr>
          <w:p w:rsidR="008418EE" w:rsidRPr="003C3809" w:rsidRDefault="008418EE" w:rsidP="008418EE">
            <w:pPr>
              <w:pStyle w:val="Default"/>
              <w:jc w:val="both"/>
              <w:rPr>
                <w:rStyle w:val="a5"/>
                <w:b w:val="0"/>
                <w:color w:val="auto"/>
              </w:rPr>
            </w:pPr>
          </w:p>
        </w:tc>
      </w:tr>
    </w:tbl>
    <w:p w:rsidR="008418EE" w:rsidRPr="003C3809" w:rsidRDefault="008418EE" w:rsidP="008418EE">
      <w:pPr>
        <w:pStyle w:val="Default"/>
        <w:ind w:firstLine="720"/>
        <w:jc w:val="both"/>
        <w:rPr>
          <w:rStyle w:val="a5"/>
          <w:b w:val="0"/>
          <w:color w:val="auto"/>
        </w:rPr>
      </w:pPr>
    </w:p>
    <w:p w:rsidR="008418EE" w:rsidRPr="003C3809" w:rsidRDefault="008418EE" w:rsidP="008418EE">
      <w:pPr>
        <w:pStyle w:val="Default"/>
        <w:ind w:firstLine="720"/>
        <w:jc w:val="both"/>
        <w:rPr>
          <w:rStyle w:val="a5"/>
          <w:b w:val="0"/>
          <w:color w:val="auto"/>
        </w:rPr>
      </w:pPr>
    </w:p>
    <w:p w:rsidR="008418EE" w:rsidRPr="003C3809" w:rsidRDefault="008418EE" w:rsidP="008418EE">
      <w:pPr>
        <w:pStyle w:val="Default"/>
        <w:jc w:val="center"/>
        <w:rPr>
          <w:color w:val="auto"/>
          <w:sz w:val="28"/>
          <w:szCs w:val="28"/>
        </w:rPr>
      </w:pPr>
      <w:r w:rsidRPr="003C3809">
        <w:rPr>
          <w:color w:val="auto"/>
          <w:sz w:val="28"/>
          <w:szCs w:val="28"/>
        </w:rPr>
        <w:t>9.   Материально-техническое обеспечение</w:t>
      </w:r>
    </w:p>
    <w:p w:rsidR="008418EE" w:rsidRPr="003C3809" w:rsidRDefault="008418EE" w:rsidP="008418EE">
      <w:pPr>
        <w:pStyle w:val="Default"/>
        <w:ind w:firstLine="720"/>
        <w:jc w:val="center"/>
        <w:rPr>
          <w:rStyle w:val="a5"/>
          <w:color w:val="auto"/>
          <w:u w:val="single"/>
        </w:rPr>
      </w:pPr>
    </w:p>
    <w:p w:rsidR="008418EE" w:rsidRPr="003C3809" w:rsidRDefault="008418EE" w:rsidP="008418EE">
      <w:pPr>
        <w:pStyle w:val="Default"/>
        <w:ind w:firstLine="720"/>
        <w:jc w:val="center"/>
        <w:rPr>
          <w:rStyle w:val="a5"/>
          <w:b w:val="0"/>
          <w:color w:val="auto"/>
        </w:rPr>
      </w:pPr>
      <w:r w:rsidRPr="003C3809">
        <w:rPr>
          <w:rStyle w:val="a5"/>
          <w:color w:val="auto"/>
          <w:u w:val="single"/>
        </w:rPr>
        <w:t>Учебно-материальная оснащённость</w:t>
      </w:r>
      <w:r w:rsidRPr="003C3809">
        <w:rPr>
          <w:rStyle w:val="a5"/>
          <w:b w:val="0"/>
          <w:color w:val="auto"/>
        </w:rPr>
        <w:t>.</w:t>
      </w:r>
    </w:p>
    <w:p w:rsidR="008418EE" w:rsidRPr="003C3809" w:rsidRDefault="008418EE" w:rsidP="008418EE">
      <w:pPr>
        <w:pStyle w:val="Default"/>
        <w:ind w:firstLine="720"/>
        <w:jc w:val="center"/>
        <w:rPr>
          <w:rStyle w:val="a5"/>
          <w:b w:val="0"/>
          <w:color w:val="auto"/>
        </w:rPr>
      </w:pPr>
    </w:p>
    <w:p w:rsidR="008418EE" w:rsidRPr="003C3809" w:rsidRDefault="008418EE" w:rsidP="008418EE">
      <w:pPr>
        <w:pStyle w:val="Default"/>
        <w:ind w:firstLine="720"/>
        <w:jc w:val="both"/>
        <w:rPr>
          <w:rStyle w:val="a5"/>
          <w:b w:val="0"/>
          <w:color w:val="auto"/>
        </w:rPr>
      </w:pPr>
      <w:r w:rsidRPr="003C3809">
        <w:rPr>
          <w:rStyle w:val="a5"/>
          <w:b w:val="0"/>
          <w:color w:val="auto"/>
        </w:rPr>
        <w:t>Качество организации образовательного процесса обеспечивается материально- техническим оснащением, за счет бюджетного финансирования и  внебюджетных средств.</w:t>
      </w:r>
    </w:p>
    <w:p w:rsidR="008418EE" w:rsidRPr="003C3809" w:rsidRDefault="008418EE" w:rsidP="008418EE">
      <w:pPr>
        <w:pStyle w:val="Default"/>
        <w:ind w:firstLine="720"/>
        <w:jc w:val="both"/>
        <w:rPr>
          <w:rStyle w:val="a5"/>
          <w:b w:val="0"/>
          <w:color w:val="auto"/>
        </w:rPr>
      </w:pPr>
      <w:r w:rsidRPr="003C3809">
        <w:rPr>
          <w:rStyle w:val="a5"/>
          <w:b w:val="0"/>
          <w:color w:val="auto"/>
        </w:rPr>
        <w:t xml:space="preserve">В ЦТ №3 разработан механизм привлечения дополнительных средств через организацию платных дополнительных образовательных услуг и добровольных родительских пожертвований, что дает возможность  дополнительного финансирования и модернизации материально- технической базы для полного удовлетворения потребностей детей и организации образовательного процесса на качественно высоком уровне. Учебные помещения укомплектованы современным оборудованием и инвентарем. </w:t>
      </w:r>
    </w:p>
    <w:p w:rsidR="008418EE" w:rsidRPr="003C3809" w:rsidRDefault="008418EE" w:rsidP="008418EE">
      <w:pPr>
        <w:pStyle w:val="Default"/>
        <w:ind w:firstLine="720"/>
        <w:jc w:val="both"/>
        <w:rPr>
          <w:rStyle w:val="a5"/>
          <w:b w:val="0"/>
          <w:color w:val="auto"/>
        </w:rPr>
      </w:pPr>
    </w:p>
    <w:p w:rsidR="008418EE" w:rsidRPr="003C3809" w:rsidRDefault="008418EE" w:rsidP="008418EE">
      <w:pPr>
        <w:pStyle w:val="Default"/>
        <w:ind w:firstLine="720"/>
        <w:jc w:val="both"/>
        <w:rPr>
          <w:rStyle w:val="a5"/>
          <w:b w:val="0"/>
          <w:color w:val="auto"/>
        </w:rPr>
      </w:pPr>
      <w:r w:rsidRPr="003C3809">
        <w:rPr>
          <w:rStyle w:val="a5"/>
          <w:b w:val="0"/>
          <w:color w:val="auto"/>
        </w:rPr>
        <w:t>Материально-технической базы (учебные кабинеты, сооружения, оргтехника, компьютерная сеть, интернет  и др.) достаточно для ведения образовательной деятельности по заявленным направленностям и образовательным программам. В то же время имеется проблема недостаточности аудиторного фонда учреждения для развития спектра образовательных услуг.</w:t>
      </w:r>
    </w:p>
    <w:p w:rsidR="008418EE" w:rsidRPr="003C3809" w:rsidRDefault="008418EE" w:rsidP="008418EE">
      <w:pPr>
        <w:pStyle w:val="Default"/>
        <w:ind w:firstLine="720"/>
        <w:jc w:val="both"/>
        <w:rPr>
          <w:rStyle w:val="a5"/>
          <w:b w:val="0"/>
          <w:color w:val="auto"/>
        </w:rPr>
      </w:pPr>
    </w:p>
    <w:p w:rsidR="008418EE" w:rsidRPr="003C3809" w:rsidRDefault="008418EE" w:rsidP="008418EE">
      <w:pPr>
        <w:pStyle w:val="Default"/>
        <w:ind w:firstLine="720"/>
        <w:jc w:val="both"/>
        <w:rPr>
          <w:rStyle w:val="a5"/>
          <w:b w:val="0"/>
          <w:color w:val="auto"/>
        </w:rPr>
      </w:pPr>
      <w:r w:rsidRPr="003C3809">
        <w:rPr>
          <w:rStyle w:val="a5"/>
          <w:b w:val="0"/>
          <w:color w:val="auto"/>
        </w:rPr>
        <w:t>Образовательное учреждение соответствует  правилам пожарной безопасности; санитарным нормам и правилам по устройству и содержанию образовательного учреждения, правилам техники безопасности. Эффективность использования учебных кабинетов, а так же загруженность кабинетов в выходные дни составляет 100%.</w:t>
      </w:r>
    </w:p>
    <w:p w:rsidR="008418EE" w:rsidRPr="003C3809" w:rsidRDefault="008418EE" w:rsidP="008418EE">
      <w:pPr>
        <w:jc w:val="center"/>
        <w:rPr>
          <w:rStyle w:val="a5"/>
          <w:b w:val="0"/>
        </w:rPr>
        <w:sectPr w:rsidR="008418EE" w:rsidRPr="003C3809" w:rsidSect="008418EE">
          <w:type w:val="continuous"/>
          <w:pgSz w:w="11906" w:h="16838"/>
          <w:pgMar w:top="1134" w:right="746" w:bottom="540" w:left="1260" w:header="709" w:footer="709" w:gutter="0"/>
          <w:cols w:space="708"/>
          <w:docGrid w:linePitch="360"/>
        </w:sectPr>
      </w:pPr>
    </w:p>
    <w:p w:rsidR="008418EE" w:rsidRPr="003C3809" w:rsidRDefault="008418EE" w:rsidP="008418EE">
      <w:pPr>
        <w:jc w:val="center"/>
        <w:rPr>
          <w:rFonts w:ascii="Times New Roman" w:hAnsi="Times New Roman"/>
          <w:b/>
          <w:sz w:val="24"/>
          <w:szCs w:val="24"/>
          <w:lang w:eastAsia="ru-RU"/>
        </w:rPr>
      </w:pPr>
      <w:r w:rsidRPr="003C3809">
        <w:rPr>
          <w:rFonts w:ascii="Times New Roman" w:hAnsi="Times New Roman"/>
          <w:b/>
          <w:sz w:val="24"/>
          <w:szCs w:val="24"/>
          <w:lang w:eastAsia="ru-RU"/>
        </w:rPr>
        <w:lastRenderedPageBreak/>
        <w:t>Сведения о здании  и помещениях используемых для организации и ведения образовательного процесса</w:t>
      </w: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120"/>
        <w:gridCol w:w="1740"/>
        <w:gridCol w:w="1980"/>
        <w:gridCol w:w="3085"/>
        <w:gridCol w:w="2880"/>
      </w:tblGrid>
      <w:tr w:rsidR="00E80664" w:rsidRPr="00351338" w:rsidTr="00FF0F42">
        <w:tc>
          <w:tcPr>
            <w:tcW w:w="5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 xml:space="preserve">№ </w:t>
            </w:r>
            <w:proofErr w:type="gramStart"/>
            <w:r w:rsidRPr="00351338">
              <w:rPr>
                <w:rFonts w:ascii="Times New Roman" w:hAnsi="Times New Roman"/>
                <w:sz w:val="20"/>
                <w:szCs w:val="20"/>
              </w:rPr>
              <w:t>п</w:t>
            </w:r>
            <w:proofErr w:type="gramEnd"/>
            <w:r w:rsidRPr="00351338">
              <w:rPr>
                <w:rFonts w:ascii="Times New Roman" w:hAnsi="Times New Roman"/>
                <w:sz w:val="20"/>
                <w:szCs w:val="20"/>
              </w:rPr>
              <w:t>/п</w:t>
            </w:r>
          </w:p>
        </w:tc>
        <w:tc>
          <w:tcPr>
            <w:tcW w:w="1728"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 xml:space="preserve">Фактический адрес </w:t>
            </w:r>
            <w:proofErr w:type="gramStart"/>
            <w:r w:rsidRPr="00351338">
              <w:rPr>
                <w:rFonts w:ascii="Times New Roman" w:hAnsi="Times New Roman"/>
                <w:sz w:val="20"/>
                <w:szCs w:val="20"/>
              </w:rPr>
              <w:t>здании</w:t>
            </w:r>
            <w:proofErr w:type="gramEnd"/>
            <w:r w:rsidRPr="00351338">
              <w:rPr>
                <w:rFonts w:ascii="Times New Roman" w:hAnsi="Times New Roman"/>
                <w:sz w:val="20"/>
                <w:szCs w:val="20"/>
              </w:rPr>
              <w:t xml:space="preserve"> и отдельно расположенных помещений</w:t>
            </w:r>
          </w:p>
        </w:tc>
        <w:tc>
          <w:tcPr>
            <w:tcW w:w="312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 xml:space="preserve">Вид и назначение зданий и помещений (учебные кабинеты </w:t>
            </w:r>
            <w:proofErr w:type="spellStart"/>
            <w:r w:rsidRPr="00351338">
              <w:rPr>
                <w:rFonts w:ascii="Times New Roman" w:hAnsi="Times New Roman"/>
                <w:sz w:val="20"/>
                <w:szCs w:val="20"/>
              </w:rPr>
              <w:t>администр</w:t>
            </w:r>
            <w:proofErr w:type="spellEnd"/>
            <w:r w:rsidRPr="00351338">
              <w:rPr>
                <w:rFonts w:ascii="Times New Roman" w:hAnsi="Times New Roman"/>
                <w:sz w:val="20"/>
                <w:szCs w:val="20"/>
              </w:rPr>
              <w:t>. и т. п.) их общая площадь (кв. м.)</w:t>
            </w:r>
          </w:p>
        </w:tc>
        <w:tc>
          <w:tcPr>
            <w:tcW w:w="17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Форма владения, пользования (собственность, оперативное управление)</w:t>
            </w:r>
          </w:p>
        </w:tc>
        <w:tc>
          <w:tcPr>
            <w:tcW w:w="198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Наименование организации собственника</w:t>
            </w:r>
          </w:p>
        </w:tc>
        <w:tc>
          <w:tcPr>
            <w:tcW w:w="3085"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Реквизиты и сроки действия правомочных документов</w:t>
            </w:r>
          </w:p>
        </w:tc>
        <w:tc>
          <w:tcPr>
            <w:tcW w:w="288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Название и реквизиты документов СЭС и государственной противопожарной службы</w:t>
            </w:r>
          </w:p>
        </w:tc>
      </w:tr>
      <w:tr w:rsidR="00E80664" w:rsidRPr="00351338" w:rsidTr="00FF0F42">
        <w:tc>
          <w:tcPr>
            <w:tcW w:w="5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1.</w:t>
            </w:r>
          </w:p>
        </w:tc>
        <w:tc>
          <w:tcPr>
            <w:tcW w:w="1728"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 xml:space="preserve">660094, </w:t>
            </w:r>
          </w:p>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г. Красноярск, ул. Щорса, 55</w:t>
            </w:r>
          </w:p>
        </w:tc>
        <w:tc>
          <w:tcPr>
            <w:tcW w:w="3120" w:type="dxa"/>
          </w:tcPr>
          <w:p w:rsidR="00E80664" w:rsidRPr="00351338" w:rsidRDefault="00E80664" w:rsidP="00FF0F42">
            <w:pPr>
              <w:spacing w:after="0" w:line="240" w:lineRule="auto"/>
              <w:rPr>
                <w:rFonts w:ascii="Times New Roman" w:hAnsi="Times New Roman"/>
                <w:sz w:val="20"/>
                <w:szCs w:val="20"/>
                <w:u w:val="single"/>
              </w:rPr>
            </w:pPr>
            <w:r w:rsidRPr="00351338">
              <w:rPr>
                <w:rFonts w:ascii="Times New Roman" w:hAnsi="Times New Roman"/>
                <w:sz w:val="20"/>
                <w:szCs w:val="20"/>
                <w:u w:val="single"/>
              </w:rPr>
              <w:t>Учебно-лабораторные помещения:</w:t>
            </w:r>
          </w:p>
          <w:p w:rsidR="00E80664" w:rsidRPr="00351338" w:rsidRDefault="00E80664" w:rsidP="00FF0F42">
            <w:pPr>
              <w:spacing w:after="0" w:line="240" w:lineRule="auto"/>
              <w:rPr>
                <w:rFonts w:ascii="Times New Roman" w:hAnsi="Times New Roman"/>
                <w:sz w:val="20"/>
                <w:szCs w:val="20"/>
              </w:rPr>
            </w:pPr>
            <w:r>
              <w:rPr>
                <w:rFonts w:ascii="Times New Roman" w:hAnsi="Times New Roman"/>
                <w:sz w:val="20"/>
                <w:szCs w:val="20"/>
              </w:rPr>
              <w:t>1. Кабинет эстрадной студии</w:t>
            </w:r>
            <w:r w:rsidRPr="004665B3">
              <w:rPr>
                <w:rFonts w:ascii="Times New Roman" w:hAnsi="Times New Roman"/>
                <w:sz w:val="20"/>
                <w:szCs w:val="20"/>
              </w:rPr>
              <w:t xml:space="preserve">   </w:t>
            </w:r>
            <w:r>
              <w:rPr>
                <w:rFonts w:ascii="Times New Roman" w:hAnsi="Times New Roman"/>
                <w:sz w:val="20"/>
                <w:szCs w:val="20"/>
              </w:rPr>
              <w:t xml:space="preserve"> (</w:t>
            </w:r>
            <w:r w:rsidRPr="004665B3">
              <w:rPr>
                <w:rFonts w:ascii="Times New Roman" w:hAnsi="Times New Roman"/>
                <w:sz w:val="20"/>
                <w:szCs w:val="20"/>
              </w:rPr>
              <w:t>12,70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4E6A7A"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2. Кабинет эстрадной студии (32,5</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4665B3" w:rsidRDefault="00E80664" w:rsidP="00FF0F42">
            <w:pPr>
              <w:spacing w:after="0" w:line="240" w:lineRule="auto"/>
              <w:rPr>
                <w:rFonts w:ascii="Times New Roman" w:hAnsi="Times New Roman"/>
                <w:sz w:val="20"/>
                <w:szCs w:val="20"/>
              </w:rPr>
            </w:pPr>
            <w:r w:rsidRPr="004665B3">
              <w:rPr>
                <w:rFonts w:ascii="Times New Roman" w:hAnsi="Times New Roman"/>
                <w:sz w:val="20"/>
                <w:szCs w:val="20"/>
              </w:rPr>
              <w:t xml:space="preserve">3. </w:t>
            </w:r>
            <w:r w:rsidRPr="00351338">
              <w:rPr>
                <w:rFonts w:ascii="Times New Roman" w:hAnsi="Times New Roman"/>
                <w:sz w:val="20"/>
                <w:szCs w:val="20"/>
              </w:rPr>
              <w:t>Актовый зал (66,4</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4665B3">
              <w:rPr>
                <w:rFonts w:ascii="Times New Roman" w:hAnsi="Times New Roman"/>
                <w:sz w:val="20"/>
                <w:szCs w:val="20"/>
              </w:rPr>
              <w:t>4</w:t>
            </w:r>
            <w:r w:rsidRPr="00351338">
              <w:rPr>
                <w:rFonts w:ascii="Times New Roman" w:hAnsi="Times New Roman"/>
                <w:sz w:val="20"/>
                <w:szCs w:val="20"/>
              </w:rPr>
              <w:t>. Выставочный зал (76,5</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Default="00E80664" w:rsidP="00FF0F42">
            <w:pPr>
              <w:spacing w:after="0" w:line="240" w:lineRule="auto"/>
              <w:rPr>
                <w:rFonts w:ascii="Times New Roman" w:hAnsi="Times New Roman"/>
                <w:sz w:val="20"/>
                <w:szCs w:val="20"/>
              </w:rPr>
            </w:pPr>
            <w:r>
              <w:rPr>
                <w:rFonts w:ascii="Times New Roman" w:hAnsi="Times New Roman"/>
                <w:sz w:val="20"/>
                <w:szCs w:val="20"/>
              </w:rPr>
              <w:t>5</w:t>
            </w:r>
            <w:r w:rsidRPr="00351338">
              <w:rPr>
                <w:rFonts w:ascii="Times New Roman" w:hAnsi="Times New Roman"/>
                <w:sz w:val="20"/>
                <w:szCs w:val="20"/>
              </w:rPr>
              <w:t>. Кабинет школы «Кроха»</w:t>
            </w:r>
            <w:r w:rsidRPr="004665B3">
              <w:rPr>
                <w:rFonts w:ascii="Times New Roman" w:hAnsi="Times New Roman"/>
                <w:sz w:val="20"/>
                <w:szCs w:val="20"/>
              </w:rPr>
              <w:t xml:space="preserve"> (28,70</w:t>
            </w:r>
            <w:r>
              <w:rPr>
                <w:rFonts w:ascii="Times New Roman" w:hAnsi="Times New Roman"/>
                <w:sz w:val="20"/>
                <w:szCs w:val="20"/>
              </w:rPr>
              <w:t>м</w:t>
            </w:r>
            <w:proofErr w:type="gramStart"/>
            <w:r>
              <w:rPr>
                <w:rFonts w:ascii="Times New Roman" w:hAnsi="Times New Roman"/>
                <w:sz w:val="20"/>
                <w:szCs w:val="20"/>
              </w:rPr>
              <w:t>2</w:t>
            </w:r>
            <w:proofErr w:type="gramEnd"/>
            <w:r>
              <w:rPr>
                <w:rFonts w:ascii="Times New Roman" w:hAnsi="Times New Roman"/>
                <w:sz w:val="20"/>
                <w:szCs w:val="20"/>
              </w:rPr>
              <w:t>);</w:t>
            </w:r>
          </w:p>
          <w:p w:rsidR="00E80664" w:rsidRDefault="00E80664" w:rsidP="00FF0F42">
            <w:pPr>
              <w:spacing w:after="0" w:line="240" w:lineRule="auto"/>
              <w:rPr>
                <w:rFonts w:ascii="Times New Roman" w:hAnsi="Times New Roman"/>
                <w:sz w:val="20"/>
                <w:szCs w:val="20"/>
              </w:rPr>
            </w:pPr>
            <w:r>
              <w:rPr>
                <w:rFonts w:ascii="Times New Roman" w:hAnsi="Times New Roman"/>
                <w:sz w:val="20"/>
                <w:szCs w:val="20"/>
              </w:rPr>
              <w:t>6. Кабинет школы «Радуга» (23</w:t>
            </w:r>
            <w:r w:rsidRPr="004E6A7A">
              <w:rPr>
                <w:rFonts w:ascii="Times New Roman" w:hAnsi="Times New Roman"/>
                <w:sz w:val="20"/>
                <w:szCs w:val="20"/>
              </w:rPr>
              <w:t>,</w:t>
            </w:r>
            <w:r>
              <w:rPr>
                <w:rFonts w:ascii="Times New Roman" w:hAnsi="Times New Roman"/>
                <w:sz w:val="20"/>
                <w:szCs w:val="20"/>
              </w:rPr>
              <w:t>90м</w:t>
            </w:r>
            <w:proofErr w:type="gramStart"/>
            <w:r>
              <w:rPr>
                <w:rFonts w:ascii="Times New Roman" w:hAnsi="Times New Roman"/>
                <w:sz w:val="20"/>
                <w:szCs w:val="20"/>
              </w:rPr>
              <w:t>2</w:t>
            </w:r>
            <w:proofErr w:type="gramEnd"/>
            <w:r>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Pr>
                <w:rFonts w:ascii="Times New Roman" w:hAnsi="Times New Roman"/>
                <w:sz w:val="20"/>
                <w:szCs w:val="20"/>
              </w:rPr>
              <w:t>7. Кабинет фортепиано (8,50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8. Кабинет ДПИ (20,2</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9. Кабинет ДПИ(22,6</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10. Кабинет ДПИ(50,6</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Pr>
                <w:rFonts w:ascii="Times New Roman" w:hAnsi="Times New Roman"/>
                <w:sz w:val="20"/>
                <w:szCs w:val="20"/>
              </w:rPr>
              <w:t>11</w:t>
            </w:r>
            <w:r w:rsidRPr="00351338">
              <w:rPr>
                <w:rFonts w:ascii="Times New Roman" w:hAnsi="Times New Roman"/>
                <w:sz w:val="20"/>
                <w:szCs w:val="20"/>
              </w:rPr>
              <w:t>. Кабинет студии ДПИ (50,5</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13. . Кабинет студии ДПИ (56,8</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14. Кабинет студии ДПИ (40,</w:t>
            </w:r>
            <w:r>
              <w:rPr>
                <w:rFonts w:ascii="Times New Roman" w:hAnsi="Times New Roman"/>
                <w:sz w:val="20"/>
                <w:szCs w:val="20"/>
              </w:rPr>
              <w:t>40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15. Зал хореографии (71,3м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16. Кабинет английского языка (20,6</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u w:val="single"/>
              </w:rPr>
            </w:pPr>
            <w:r w:rsidRPr="00351338">
              <w:rPr>
                <w:rFonts w:ascii="Times New Roman" w:hAnsi="Times New Roman"/>
                <w:sz w:val="20"/>
                <w:szCs w:val="20"/>
              </w:rPr>
              <w:t xml:space="preserve"> </w:t>
            </w:r>
            <w:r w:rsidRPr="00351338">
              <w:rPr>
                <w:rFonts w:ascii="Times New Roman" w:hAnsi="Times New Roman"/>
                <w:sz w:val="20"/>
                <w:szCs w:val="20"/>
                <w:u w:val="single"/>
              </w:rPr>
              <w:t>Административные помещения:</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1. Кабинет методистов (28,8</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2. Приемная (10,6</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3. Кабинет директора  (31,2</w:t>
            </w:r>
            <w:r>
              <w:rPr>
                <w:rFonts w:ascii="Times New Roman" w:hAnsi="Times New Roman"/>
                <w:sz w:val="20"/>
                <w:szCs w:val="20"/>
              </w:rPr>
              <w:t>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Pr>
                <w:rFonts w:ascii="Times New Roman" w:hAnsi="Times New Roman"/>
                <w:sz w:val="20"/>
                <w:szCs w:val="20"/>
              </w:rPr>
              <w:t>4. Кабинет зам. директора по АХР (11,60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rPr>
            </w:pPr>
            <w:r>
              <w:rPr>
                <w:rFonts w:ascii="Times New Roman" w:hAnsi="Times New Roman"/>
                <w:sz w:val="20"/>
                <w:szCs w:val="20"/>
              </w:rPr>
              <w:t>5. Кабинет костюмера (15,40</w:t>
            </w:r>
            <w:r w:rsidRPr="00351338">
              <w:rPr>
                <w:rFonts w:ascii="Times New Roman" w:hAnsi="Times New Roman"/>
                <w:sz w:val="20"/>
                <w:szCs w:val="20"/>
              </w:rPr>
              <w:t>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vertAlign w:val="superscript"/>
              </w:rPr>
            </w:pPr>
            <w:r w:rsidRPr="00351338">
              <w:rPr>
                <w:rFonts w:ascii="Times New Roman" w:hAnsi="Times New Roman"/>
                <w:sz w:val="20"/>
                <w:szCs w:val="20"/>
              </w:rPr>
              <w:t>Общая площадь 1053,40м</w:t>
            </w:r>
            <w:proofErr w:type="gramStart"/>
            <w:r w:rsidRPr="00351338">
              <w:rPr>
                <w:rFonts w:ascii="Times New Roman" w:hAnsi="Times New Roman"/>
                <w:sz w:val="20"/>
                <w:szCs w:val="20"/>
                <w:vertAlign w:val="superscript"/>
              </w:rPr>
              <w:t>2</w:t>
            </w:r>
            <w:proofErr w:type="gramEnd"/>
          </w:p>
        </w:tc>
        <w:tc>
          <w:tcPr>
            <w:tcW w:w="17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оперативное управление</w:t>
            </w:r>
          </w:p>
        </w:tc>
        <w:tc>
          <w:tcPr>
            <w:tcW w:w="198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Департамент муниципального имущества и земельных отношений  администрации города Красноярска</w:t>
            </w:r>
          </w:p>
        </w:tc>
        <w:tc>
          <w:tcPr>
            <w:tcW w:w="3085"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Свидетельство о государственной регистрации права</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 серия 24ЕЗ №591929 от 12.02.2007г.</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 xml:space="preserve">- серия 24ЕЗ №591928 </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от 12.02.2007г.</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 серия 24ЕЗ №591930 от 12.02.2007г.</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 xml:space="preserve">вид  права - </w:t>
            </w:r>
          </w:p>
          <w:p w:rsidR="00E80664" w:rsidRPr="00351338" w:rsidRDefault="00E80664" w:rsidP="00FF0F42">
            <w:pPr>
              <w:spacing w:after="0" w:line="240" w:lineRule="auto"/>
              <w:rPr>
                <w:rFonts w:ascii="Times New Roman" w:hAnsi="Times New Roman"/>
                <w:sz w:val="28"/>
                <w:szCs w:val="28"/>
              </w:rPr>
            </w:pPr>
            <w:r w:rsidRPr="00351338">
              <w:rPr>
                <w:rFonts w:ascii="Times New Roman" w:hAnsi="Times New Roman"/>
                <w:sz w:val="20"/>
                <w:szCs w:val="20"/>
              </w:rPr>
              <w:t>оперативное управление</w:t>
            </w:r>
          </w:p>
        </w:tc>
        <w:tc>
          <w:tcPr>
            <w:tcW w:w="2880"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Санитарно-эпидемиологическое заключение № 24.49.32.000.М.002618.08.08 от 28.08.2008 г.</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 xml:space="preserve"> Заключение о соблюдении на объектах соискателя лицензии требований пожарной безопасности </w:t>
            </w:r>
          </w:p>
          <w:p w:rsidR="00E80664" w:rsidRPr="00351338" w:rsidRDefault="00E80664" w:rsidP="00FF0F42">
            <w:pPr>
              <w:spacing w:after="0" w:line="240" w:lineRule="auto"/>
              <w:rPr>
                <w:rFonts w:ascii="Times New Roman" w:hAnsi="Times New Roman"/>
                <w:sz w:val="28"/>
                <w:szCs w:val="28"/>
              </w:rPr>
            </w:pPr>
            <w:r w:rsidRPr="00351338">
              <w:rPr>
                <w:rFonts w:ascii="Times New Roman" w:hAnsi="Times New Roman"/>
                <w:sz w:val="20"/>
                <w:szCs w:val="20"/>
              </w:rPr>
              <w:t>№ 1104-2496  от 22.09.2014 г.</w:t>
            </w:r>
          </w:p>
        </w:tc>
      </w:tr>
      <w:tr w:rsidR="00E80664" w:rsidRPr="00351338" w:rsidTr="00FF0F42">
        <w:tc>
          <w:tcPr>
            <w:tcW w:w="5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2.</w:t>
            </w:r>
          </w:p>
        </w:tc>
        <w:tc>
          <w:tcPr>
            <w:tcW w:w="1728" w:type="dxa"/>
          </w:tcPr>
          <w:p w:rsidR="00E80664" w:rsidRPr="00351338" w:rsidRDefault="00E80664" w:rsidP="00FF0F42">
            <w:pPr>
              <w:spacing w:after="0" w:line="240" w:lineRule="auto"/>
              <w:jc w:val="center"/>
              <w:rPr>
                <w:rFonts w:ascii="Times New Roman" w:hAnsi="Times New Roman"/>
                <w:sz w:val="20"/>
                <w:szCs w:val="20"/>
              </w:rPr>
            </w:pPr>
            <w:smartTag w:uri="urn:schemas-microsoft-com:office:smarttags" w:element="metricconverter">
              <w:smartTagPr>
                <w:attr w:name="ProductID" w:val="53,8 м2"/>
              </w:smartTagPr>
              <w:r w:rsidRPr="00351338">
                <w:rPr>
                  <w:rFonts w:ascii="Times New Roman" w:hAnsi="Times New Roman"/>
                  <w:sz w:val="20"/>
                  <w:szCs w:val="20"/>
                </w:rPr>
                <w:t>660094. г</w:t>
              </w:r>
            </w:smartTag>
            <w:r w:rsidRPr="00351338">
              <w:rPr>
                <w:rFonts w:ascii="Times New Roman" w:hAnsi="Times New Roman"/>
                <w:sz w:val="20"/>
                <w:szCs w:val="20"/>
              </w:rPr>
              <w:t xml:space="preserve">. Красноярск, </w:t>
            </w:r>
          </w:p>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lastRenderedPageBreak/>
              <w:t>ул. Щорса, 64</w:t>
            </w:r>
          </w:p>
          <w:p w:rsidR="00E80664" w:rsidRPr="00351338" w:rsidRDefault="00E80664" w:rsidP="00FF0F42">
            <w:pPr>
              <w:spacing w:after="0" w:line="240" w:lineRule="auto"/>
              <w:jc w:val="center"/>
              <w:rPr>
                <w:rFonts w:ascii="Times New Roman" w:hAnsi="Times New Roman"/>
                <w:sz w:val="20"/>
                <w:szCs w:val="20"/>
              </w:rPr>
            </w:pPr>
          </w:p>
        </w:tc>
        <w:tc>
          <w:tcPr>
            <w:tcW w:w="3120" w:type="dxa"/>
          </w:tcPr>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lastRenderedPageBreak/>
              <w:t>нежилые помещения: №4, комната №31 (17,4м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lastRenderedPageBreak/>
              <w:t>комната №32 (17,4м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комната №39 (36,0м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комната №40 (55,2м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комната №59(89,4м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комната №72 (13,2м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комната №73коридор(3,7м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rPr>
                <w:rFonts w:ascii="Times New Roman" w:hAnsi="Times New Roman"/>
                <w:sz w:val="20"/>
                <w:szCs w:val="20"/>
                <w:vertAlign w:val="superscript"/>
              </w:rPr>
            </w:pPr>
            <w:r w:rsidRPr="00351338">
              <w:rPr>
                <w:rFonts w:ascii="Times New Roman" w:hAnsi="Times New Roman"/>
                <w:sz w:val="20"/>
                <w:szCs w:val="20"/>
              </w:rPr>
              <w:t xml:space="preserve">Общая площадь </w:t>
            </w:r>
            <w:smartTag w:uri="urn:schemas-microsoft-com:office:smarttags" w:element="metricconverter">
              <w:smartTagPr>
                <w:attr w:name="ProductID" w:val="53,8 м2"/>
              </w:smartTagPr>
              <w:r w:rsidRPr="00351338">
                <w:rPr>
                  <w:rFonts w:ascii="Times New Roman" w:hAnsi="Times New Roman"/>
                  <w:sz w:val="20"/>
                  <w:szCs w:val="20"/>
                </w:rPr>
                <w:t>232,30 м</w:t>
              </w:r>
              <w:proofErr w:type="gramStart"/>
              <w:r w:rsidRPr="00351338">
                <w:rPr>
                  <w:rFonts w:ascii="Times New Roman" w:hAnsi="Times New Roman"/>
                  <w:sz w:val="20"/>
                  <w:szCs w:val="20"/>
                  <w:vertAlign w:val="superscript"/>
                </w:rPr>
                <w:t>2</w:t>
              </w:r>
            </w:smartTag>
            <w:proofErr w:type="gramEnd"/>
          </w:p>
        </w:tc>
        <w:tc>
          <w:tcPr>
            <w:tcW w:w="17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lastRenderedPageBreak/>
              <w:t>безвозмездное пользование</w:t>
            </w:r>
          </w:p>
        </w:tc>
        <w:tc>
          <w:tcPr>
            <w:tcW w:w="1980"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МБОУ «Средняя общеобразовательна</w:t>
            </w:r>
            <w:r w:rsidRPr="00351338">
              <w:rPr>
                <w:rFonts w:ascii="Times New Roman" w:hAnsi="Times New Roman"/>
                <w:sz w:val="20"/>
                <w:szCs w:val="20"/>
              </w:rPr>
              <w:lastRenderedPageBreak/>
              <w:t>я школа №46»</w:t>
            </w:r>
          </w:p>
        </w:tc>
        <w:tc>
          <w:tcPr>
            <w:tcW w:w="3085"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lastRenderedPageBreak/>
              <w:t xml:space="preserve">Договор о передаче в безвозмездное пользование </w:t>
            </w:r>
            <w:r w:rsidRPr="00351338">
              <w:rPr>
                <w:rFonts w:ascii="Times New Roman" w:hAnsi="Times New Roman"/>
                <w:sz w:val="20"/>
                <w:szCs w:val="20"/>
              </w:rPr>
              <w:lastRenderedPageBreak/>
              <w:t>муниципальных нежилых помещений от 23.01.2014г.</w:t>
            </w:r>
          </w:p>
        </w:tc>
        <w:tc>
          <w:tcPr>
            <w:tcW w:w="2880" w:type="dxa"/>
          </w:tcPr>
          <w:p w:rsidR="00E80664" w:rsidRPr="00351338" w:rsidRDefault="00E80664" w:rsidP="00FF0F42">
            <w:pPr>
              <w:spacing w:after="0" w:line="240" w:lineRule="auto"/>
              <w:rPr>
                <w:rFonts w:ascii="Times New Roman" w:hAnsi="Times New Roman"/>
                <w:sz w:val="20"/>
                <w:szCs w:val="20"/>
              </w:rPr>
            </w:pPr>
          </w:p>
        </w:tc>
      </w:tr>
      <w:tr w:rsidR="00E80664" w:rsidRPr="00351338" w:rsidTr="00FF0F42">
        <w:tc>
          <w:tcPr>
            <w:tcW w:w="5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lastRenderedPageBreak/>
              <w:t>3.</w:t>
            </w:r>
          </w:p>
        </w:tc>
        <w:tc>
          <w:tcPr>
            <w:tcW w:w="1728"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660122</w:t>
            </w:r>
          </w:p>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г. Красноярск, ул. Кутузова, 72</w:t>
            </w:r>
          </w:p>
        </w:tc>
        <w:tc>
          <w:tcPr>
            <w:tcW w:w="3120" w:type="dxa"/>
          </w:tcPr>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нежилое помещение: №4, комната №4 (237,2м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Общая площадь 237,2м</w:t>
            </w:r>
            <w:proofErr w:type="gramStart"/>
            <w:r w:rsidRPr="00351338">
              <w:rPr>
                <w:rFonts w:ascii="Times New Roman" w:hAnsi="Times New Roman"/>
                <w:sz w:val="20"/>
                <w:szCs w:val="20"/>
                <w:vertAlign w:val="superscript"/>
              </w:rPr>
              <w:t>2</w:t>
            </w:r>
            <w:proofErr w:type="gramEnd"/>
          </w:p>
        </w:tc>
        <w:tc>
          <w:tcPr>
            <w:tcW w:w="17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безвозмездное пользование</w:t>
            </w:r>
          </w:p>
        </w:tc>
        <w:tc>
          <w:tcPr>
            <w:tcW w:w="1980"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МБОУ «Общеобразовательный лицей№6 «Перспектива»</w:t>
            </w:r>
          </w:p>
        </w:tc>
        <w:tc>
          <w:tcPr>
            <w:tcW w:w="3085"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Договор о передаче в безвозмездное пользование муниципальных нежилых помещений от 23.01.2014г.</w:t>
            </w:r>
          </w:p>
        </w:tc>
        <w:tc>
          <w:tcPr>
            <w:tcW w:w="2880"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Санитарно-эпидемиологическое заключение №24.49.32.000.М.000409.02.09 от 25.02.2009г.</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Заключение о соответствии объекта защиты  обязательным требованиям пожарной безопасности №291 от 25.11.2010г.</w:t>
            </w:r>
          </w:p>
        </w:tc>
      </w:tr>
      <w:tr w:rsidR="00E80664" w:rsidRPr="00351338" w:rsidTr="00FF0F42">
        <w:tc>
          <w:tcPr>
            <w:tcW w:w="5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4.</w:t>
            </w:r>
          </w:p>
        </w:tc>
        <w:tc>
          <w:tcPr>
            <w:tcW w:w="1728" w:type="dxa"/>
          </w:tcPr>
          <w:p w:rsidR="00E80664" w:rsidRPr="00351338" w:rsidRDefault="00E80664" w:rsidP="00FF0F42">
            <w:pPr>
              <w:spacing w:after="0" w:line="240" w:lineRule="auto"/>
              <w:jc w:val="center"/>
              <w:rPr>
                <w:rFonts w:ascii="Times New Roman" w:hAnsi="Times New Roman"/>
                <w:sz w:val="20"/>
                <w:szCs w:val="20"/>
              </w:rPr>
            </w:pPr>
            <w:smartTag w:uri="urn:schemas-microsoft-com:office:smarttags" w:element="metricconverter">
              <w:smartTagPr>
                <w:attr w:name="ProductID" w:val="53,8 м2"/>
              </w:smartTagPr>
              <w:r w:rsidRPr="00351338">
                <w:rPr>
                  <w:rFonts w:ascii="Times New Roman" w:hAnsi="Times New Roman"/>
                  <w:sz w:val="20"/>
                  <w:szCs w:val="20"/>
                </w:rPr>
                <w:t xml:space="preserve">660003 </w:t>
              </w:r>
              <w:proofErr w:type="spellStart"/>
              <w:r w:rsidRPr="00351338">
                <w:rPr>
                  <w:rFonts w:ascii="Times New Roman" w:hAnsi="Times New Roman"/>
                  <w:sz w:val="20"/>
                  <w:szCs w:val="20"/>
                </w:rPr>
                <w:t>г</w:t>
              </w:r>
            </w:smartTag>
            <w:proofErr w:type="gramStart"/>
            <w:r w:rsidRPr="00351338">
              <w:rPr>
                <w:rFonts w:ascii="Times New Roman" w:hAnsi="Times New Roman"/>
                <w:sz w:val="20"/>
                <w:szCs w:val="20"/>
              </w:rPr>
              <w:t>.К</w:t>
            </w:r>
            <w:proofErr w:type="gramEnd"/>
            <w:r w:rsidRPr="00351338">
              <w:rPr>
                <w:rFonts w:ascii="Times New Roman" w:hAnsi="Times New Roman"/>
                <w:sz w:val="20"/>
                <w:szCs w:val="20"/>
              </w:rPr>
              <w:t>расноярск</w:t>
            </w:r>
            <w:proofErr w:type="spellEnd"/>
            <w:r w:rsidRPr="00351338">
              <w:rPr>
                <w:rFonts w:ascii="Times New Roman" w:hAnsi="Times New Roman"/>
                <w:sz w:val="20"/>
                <w:szCs w:val="20"/>
              </w:rPr>
              <w:t xml:space="preserve"> ул. Пионерская правда, 5</w:t>
            </w:r>
          </w:p>
        </w:tc>
        <w:tc>
          <w:tcPr>
            <w:tcW w:w="3120" w:type="dxa"/>
          </w:tcPr>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нежилое помещение: №6, комната №13 (54,1м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нежилое помещение: №7,</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комната № (193,8м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актовый зал</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 xml:space="preserve">Общая площадь </w:t>
            </w:r>
            <w:smartTag w:uri="urn:schemas-microsoft-com:office:smarttags" w:element="metricconverter">
              <w:smartTagPr>
                <w:attr w:name="ProductID" w:val="53,8 м2"/>
              </w:smartTagPr>
              <w:r w:rsidRPr="00351338">
                <w:rPr>
                  <w:rFonts w:ascii="Times New Roman" w:hAnsi="Times New Roman"/>
                  <w:sz w:val="20"/>
                  <w:szCs w:val="20"/>
                </w:rPr>
                <w:t>247,90 м</w:t>
              </w:r>
              <w:proofErr w:type="gramStart"/>
              <w:r w:rsidRPr="00351338">
                <w:rPr>
                  <w:rFonts w:ascii="Times New Roman" w:hAnsi="Times New Roman"/>
                  <w:sz w:val="20"/>
                  <w:szCs w:val="20"/>
                  <w:vertAlign w:val="superscript"/>
                </w:rPr>
                <w:t>2</w:t>
              </w:r>
            </w:smartTag>
            <w:proofErr w:type="gramEnd"/>
          </w:p>
        </w:tc>
        <w:tc>
          <w:tcPr>
            <w:tcW w:w="17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безвозмездное пользование</w:t>
            </w:r>
          </w:p>
        </w:tc>
        <w:tc>
          <w:tcPr>
            <w:tcW w:w="1980"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МБОУ «Гимназия №4»</w:t>
            </w:r>
          </w:p>
        </w:tc>
        <w:tc>
          <w:tcPr>
            <w:tcW w:w="3085"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Договор о передаче в безвозмездное пользование муниципальных нежилых помещений от 23.01.2014г.</w:t>
            </w:r>
          </w:p>
        </w:tc>
        <w:tc>
          <w:tcPr>
            <w:tcW w:w="2880" w:type="dxa"/>
          </w:tcPr>
          <w:p w:rsidR="00E80664" w:rsidRPr="00351338" w:rsidRDefault="00E80664" w:rsidP="00FF0F42">
            <w:pPr>
              <w:spacing w:after="0" w:line="240" w:lineRule="auto"/>
              <w:rPr>
                <w:rFonts w:ascii="Times New Roman" w:hAnsi="Times New Roman"/>
                <w:sz w:val="20"/>
                <w:szCs w:val="20"/>
              </w:rPr>
            </w:pPr>
          </w:p>
        </w:tc>
      </w:tr>
      <w:tr w:rsidR="00E80664" w:rsidRPr="00351338" w:rsidTr="00FF0F42">
        <w:tc>
          <w:tcPr>
            <w:tcW w:w="5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5.</w:t>
            </w:r>
          </w:p>
        </w:tc>
        <w:tc>
          <w:tcPr>
            <w:tcW w:w="1728" w:type="dxa"/>
          </w:tcPr>
          <w:p w:rsidR="00E80664" w:rsidRPr="00351338" w:rsidRDefault="00E80664" w:rsidP="00FF0F42">
            <w:pPr>
              <w:spacing w:after="0" w:line="240" w:lineRule="auto"/>
              <w:jc w:val="center"/>
              <w:rPr>
                <w:rFonts w:ascii="Times New Roman" w:hAnsi="Times New Roman"/>
                <w:sz w:val="20"/>
                <w:szCs w:val="20"/>
              </w:rPr>
            </w:pPr>
            <w:smartTag w:uri="urn:schemas-microsoft-com:office:smarttags" w:element="metricconverter">
              <w:smartTagPr>
                <w:attr w:name="ProductID" w:val="53,8 м2"/>
              </w:smartTagPr>
              <w:r w:rsidRPr="00351338">
                <w:rPr>
                  <w:rFonts w:ascii="Times New Roman" w:hAnsi="Times New Roman"/>
                  <w:sz w:val="20"/>
                  <w:szCs w:val="20"/>
                </w:rPr>
                <w:t xml:space="preserve">660003 </w:t>
              </w:r>
              <w:proofErr w:type="spellStart"/>
              <w:r w:rsidRPr="00351338">
                <w:rPr>
                  <w:rFonts w:ascii="Times New Roman" w:hAnsi="Times New Roman"/>
                  <w:sz w:val="20"/>
                  <w:szCs w:val="20"/>
                </w:rPr>
                <w:t>г</w:t>
              </w:r>
            </w:smartTag>
            <w:proofErr w:type="gramStart"/>
            <w:r w:rsidRPr="00351338">
              <w:rPr>
                <w:rFonts w:ascii="Times New Roman" w:hAnsi="Times New Roman"/>
                <w:sz w:val="20"/>
                <w:szCs w:val="20"/>
              </w:rPr>
              <w:t>.К</w:t>
            </w:r>
            <w:proofErr w:type="gramEnd"/>
            <w:r w:rsidRPr="00351338">
              <w:rPr>
                <w:rFonts w:ascii="Times New Roman" w:hAnsi="Times New Roman"/>
                <w:sz w:val="20"/>
                <w:szCs w:val="20"/>
              </w:rPr>
              <w:t>расноярск</w:t>
            </w:r>
            <w:proofErr w:type="spellEnd"/>
            <w:r w:rsidRPr="00351338">
              <w:rPr>
                <w:rFonts w:ascii="Times New Roman" w:hAnsi="Times New Roman"/>
                <w:sz w:val="20"/>
                <w:szCs w:val="20"/>
              </w:rPr>
              <w:t>, ул. Павлова, 24</w:t>
            </w:r>
          </w:p>
        </w:tc>
        <w:tc>
          <w:tcPr>
            <w:tcW w:w="3120" w:type="dxa"/>
          </w:tcPr>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нежилое помещение: №1, комната №68 (258,2м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актовый зал</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 xml:space="preserve">Общая площадь </w:t>
            </w:r>
            <w:smartTag w:uri="urn:schemas-microsoft-com:office:smarttags" w:element="metricconverter">
              <w:smartTagPr>
                <w:attr w:name="ProductID" w:val="53,8 м2"/>
              </w:smartTagPr>
              <w:r w:rsidRPr="00351338">
                <w:rPr>
                  <w:rFonts w:ascii="Times New Roman" w:hAnsi="Times New Roman"/>
                  <w:sz w:val="20"/>
                  <w:szCs w:val="20"/>
                </w:rPr>
                <w:t>258,2 м</w:t>
              </w:r>
              <w:proofErr w:type="gramStart"/>
              <w:r w:rsidRPr="00351338">
                <w:rPr>
                  <w:rFonts w:ascii="Times New Roman" w:hAnsi="Times New Roman"/>
                  <w:sz w:val="20"/>
                  <w:szCs w:val="20"/>
                  <w:vertAlign w:val="superscript"/>
                </w:rPr>
                <w:t>2</w:t>
              </w:r>
            </w:smartTag>
            <w:proofErr w:type="gramEnd"/>
          </w:p>
        </w:tc>
        <w:tc>
          <w:tcPr>
            <w:tcW w:w="17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безвозмездное пользование</w:t>
            </w:r>
          </w:p>
        </w:tc>
        <w:tc>
          <w:tcPr>
            <w:tcW w:w="1980"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МБОУ «Средняя общеобразовательная школа №90»</w:t>
            </w:r>
          </w:p>
        </w:tc>
        <w:tc>
          <w:tcPr>
            <w:tcW w:w="3085"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Договор о передаче в безвозмездное пользование муниципальных нежилых помещений от 23.01.2014г.</w:t>
            </w:r>
          </w:p>
        </w:tc>
        <w:tc>
          <w:tcPr>
            <w:tcW w:w="2880"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Санитарно-эпидемиологическое заключение №24.49.32.000.М.003669.11.10 от 30.11.2010г.</w:t>
            </w:r>
          </w:p>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Заключение о соответствии объекта защиты  обязательным требованиям пожарной безопасности №74 от 02.12.2013г.</w:t>
            </w:r>
          </w:p>
        </w:tc>
      </w:tr>
      <w:tr w:rsidR="00E80664" w:rsidRPr="00351338" w:rsidTr="00FF0F42">
        <w:tc>
          <w:tcPr>
            <w:tcW w:w="5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6.</w:t>
            </w:r>
          </w:p>
        </w:tc>
        <w:tc>
          <w:tcPr>
            <w:tcW w:w="1728" w:type="dxa"/>
          </w:tcPr>
          <w:p w:rsidR="00E80664" w:rsidRPr="00351338" w:rsidRDefault="00E80664" w:rsidP="00FF0F42">
            <w:pPr>
              <w:spacing w:after="0" w:line="240" w:lineRule="auto"/>
              <w:jc w:val="center"/>
              <w:rPr>
                <w:rFonts w:ascii="Times New Roman" w:hAnsi="Times New Roman"/>
                <w:sz w:val="20"/>
                <w:szCs w:val="20"/>
              </w:rPr>
            </w:pPr>
            <w:smartTag w:uri="urn:schemas-microsoft-com:office:smarttags" w:element="metricconverter">
              <w:smartTagPr>
                <w:attr w:name="ProductID" w:val="53,8 м2"/>
              </w:smartTagPr>
              <w:r w:rsidRPr="00351338">
                <w:rPr>
                  <w:rFonts w:ascii="Times New Roman" w:hAnsi="Times New Roman"/>
                  <w:sz w:val="20"/>
                  <w:szCs w:val="20"/>
                </w:rPr>
                <w:t xml:space="preserve">660059 </w:t>
              </w:r>
              <w:proofErr w:type="spellStart"/>
              <w:r w:rsidRPr="00351338">
                <w:rPr>
                  <w:rFonts w:ascii="Times New Roman" w:hAnsi="Times New Roman"/>
                  <w:sz w:val="20"/>
                  <w:szCs w:val="20"/>
                </w:rPr>
                <w:t>г</w:t>
              </w:r>
            </w:smartTag>
            <w:proofErr w:type="gramStart"/>
            <w:r w:rsidRPr="00351338">
              <w:rPr>
                <w:rFonts w:ascii="Times New Roman" w:hAnsi="Times New Roman"/>
                <w:sz w:val="20"/>
                <w:szCs w:val="20"/>
              </w:rPr>
              <w:t>.К</w:t>
            </w:r>
            <w:proofErr w:type="gramEnd"/>
            <w:r w:rsidRPr="00351338">
              <w:rPr>
                <w:rFonts w:ascii="Times New Roman" w:hAnsi="Times New Roman"/>
                <w:sz w:val="20"/>
                <w:szCs w:val="20"/>
              </w:rPr>
              <w:t>расноярск</w:t>
            </w:r>
            <w:proofErr w:type="spellEnd"/>
            <w:r w:rsidRPr="00351338">
              <w:rPr>
                <w:rFonts w:ascii="Times New Roman" w:hAnsi="Times New Roman"/>
                <w:sz w:val="20"/>
                <w:szCs w:val="20"/>
              </w:rPr>
              <w:t>, ул. Вавилова, 49б</w:t>
            </w:r>
          </w:p>
        </w:tc>
        <w:tc>
          <w:tcPr>
            <w:tcW w:w="3120" w:type="dxa"/>
          </w:tcPr>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нежилое помещение: №5, комната №34 (53,8м</w:t>
            </w:r>
            <w:proofErr w:type="gramStart"/>
            <w:r w:rsidRPr="00351338">
              <w:rPr>
                <w:rFonts w:ascii="Times New Roman" w:hAnsi="Times New Roman"/>
                <w:sz w:val="20"/>
                <w:szCs w:val="20"/>
                <w:vertAlign w:val="superscript"/>
              </w:rPr>
              <w:t>2</w:t>
            </w:r>
            <w:proofErr w:type="gramEnd"/>
            <w:r w:rsidRPr="00351338">
              <w:rPr>
                <w:rFonts w:ascii="Times New Roman" w:hAnsi="Times New Roman"/>
                <w:sz w:val="20"/>
                <w:szCs w:val="20"/>
              </w:rPr>
              <w:t>),</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актовый зал</w:t>
            </w:r>
          </w:p>
          <w:p w:rsidR="00E80664" w:rsidRPr="00351338" w:rsidRDefault="00E80664" w:rsidP="00FF0F42">
            <w:pPr>
              <w:spacing w:after="0" w:line="240" w:lineRule="auto"/>
              <w:jc w:val="both"/>
              <w:rPr>
                <w:rFonts w:ascii="Times New Roman" w:hAnsi="Times New Roman"/>
                <w:sz w:val="20"/>
                <w:szCs w:val="20"/>
              </w:rPr>
            </w:pPr>
            <w:r w:rsidRPr="00351338">
              <w:rPr>
                <w:rFonts w:ascii="Times New Roman" w:hAnsi="Times New Roman"/>
                <w:sz w:val="20"/>
                <w:szCs w:val="20"/>
              </w:rPr>
              <w:t xml:space="preserve">Общая площадь </w:t>
            </w:r>
            <w:smartTag w:uri="urn:schemas-microsoft-com:office:smarttags" w:element="metricconverter">
              <w:smartTagPr>
                <w:attr w:name="ProductID" w:val="53,8 м2"/>
              </w:smartTagPr>
              <w:r w:rsidRPr="00351338">
                <w:rPr>
                  <w:rFonts w:ascii="Times New Roman" w:hAnsi="Times New Roman"/>
                  <w:sz w:val="20"/>
                  <w:szCs w:val="20"/>
                </w:rPr>
                <w:t>53,8 м</w:t>
              </w:r>
              <w:proofErr w:type="gramStart"/>
              <w:r w:rsidRPr="00351338">
                <w:rPr>
                  <w:rFonts w:ascii="Times New Roman" w:hAnsi="Times New Roman"/>
                  <w:sz w:val="20"/>
                  <w:szCs w:val="20"/>
                  <w:vertAlign w:val="superscript"/>
                </w:rPr>
                <w:t>2</w:t>
              </w:r>
            </w:smartTag>
            <w:proofErr w:type="gramEnd"/>
          </w:p>
        </w:tc>
        <w:tc>
          <w:tcPr>
            <w:tcW w:w="1740" w:type="dxa"/>
          </w:tcPr>
          <w:p w:rsidR="00E80664" w:rsidRPr="00351338" w:rsidRDefault="00E80664" w:rsidP="00FF0F42">
            <w:pPr>
              <w:spacing w:after="0" w:line="240" w:lineRule="auto"/>
              <w:jc w:val="center"/>
              <w:rPr>
                <w:rFonts w:ascii="Times New Roman" w:hAnsi="Times New Roman"/>
                <w:sz w:val="20"/>
                <w:szCs w:val="20"/>
              </w:rPr>
            </w:pPr>
            <w:r w:rsidRPr="00351338">
              <w:rPr>
                <w:rFonts w:ascii="Times New Roman" w:hAnsi="Times New Roman"/>
                <w:sz w:val="20"/>
                <w:szCs w:val="20"/>
              </w:rPr>
              <w:t>безвозмездное пользование</w:t>
            </w:r>
          </w:p>
        </w:tc>
        <w:tc>
          <w:tcPr>
            <w:tcW w:w="1980"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МБОУ «Средняя общеобразовательная школа №63»</w:t>
            </w:r>
          </w:p>
        </w:tc>
        <w:tc>
          <w:tcPr>
            <w:tcW w:w="3085"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Договор о передаче в безвозмездное пользование муниципальных нежилых помещений от 23.01.2014г</w:t>
            </w:r>
          </w:p>
        </w:tc>
        <w:tc>
          <w:tcPr>
            <w:tcW w:w="2880" w:type="dxa"/>
          </w:tcPr>
          <w:p w:rsidR="00E80664" w:rsidRPr="00351338" w:rsidRDefault="00E80664" w:rsidP="00FF0F42">
            <w:pPr>
              <w:spacing w:after="0" w:line="240" w:lineRule="auto"/>
              <w:rPr>
                <w:rFonts w:ascii="Times New Roman" w:hAnsi="Times New Roman"/>
                <w:sz w:val="20"/>
                <w:szCs w:val="20"/>
              </w:rPr>
            </w:pPr>
            <w:r w:rsidRPr="00351338">
              <w:rPr>
                <w:rFonts w:ascii="Times New Roman" w:hAnsi="Times New Roman"/>
                <w:sz w:val="20"/>
                <w:szCs w:val="20"/>
              </w:rPr>
              <w:t>Санитарно-эпидемиологическое заключение №24.49.32.000.М.001283.05.10 от 25.05.2010г.</w:t>
            </w:r>
          </w:p>
          <w:p w:rsidR="00E80664" w:rsidRPr="00351338" w:rsidRDefault="00E80664" w:rsidP="00FF0F42">
            <w:pPr>
              <w:spacing w:after="0" w:line="240" w:lineRule="auto"/>
              <w:rPr>
                <w:rFonts w:ascii="Times New Roman" w:hAnsi="Times New Roman"/>
                <w:sz w:val="20"/>
                <w:szCs w:val="20"/>
              </w:rPr>
            </w:pPr>
          </w:p>
        </w:tc>
      </w:tr>
      <w:tr w:rsidR="00E80664" w:rsidRPr="00351338" w:rsidTr="00FF0F42">
        <w:trPr>
          <w:trHeight w:val="458"/>
        </w:trPr>
        <w:tc>
          <w:tcPr>
            <w:tcW w:w="540" w:type="dxa"/>
          </w:tcPr>
          <w:p w:rsidR="00E80664" w:rsidRPr="00351338" w:rsidRDefault="00E80664" w:rsidP="00FF0F42">
            <w:pPr>
              <w:spacing w:after="0" w:line="240" w:lineRule="auto"/>
              <w:jc w:val="center"/>
              <w:rPr>
                <w:rFonts w:ascii="Times New Roman" w:hAnsi="Times New Roman"/>
                <w:sz w:val="28"/>
                <w:szCs w:val="28"/>
              </w:rPr>
            </w:pPr>
          </w:p>
        </w:tc>
        <w:tc>
          <w:tcPr>
            <w:tcW w:w="4848" w:type="dxa"/>
            <w:gridSpan w:val="2"/>
            <w:vAlign w:val="center"/>
          </w:tcPr>
          <w:p w:rsidR="00E80664" w:rsidRPr="00351338" w:rsidRDefault="00E80664" w:rsidP="00FF0F42">
            <w:pPr>
              <w:spacing w:after="0" w:line="240" w:lineRule="auto"/>
              <w:rPr>
                <w:rFonts w:ascii="Times New Roman" w:hAnsi="Times New Roman"/>
                <w:b/>
                <w:sz w:val="20"/>
                <w:szCs w:val="20"/>
              </w:rPr>
            </w:pPr>
            <w:r w:rsidRPr="00351338">
              <w:rPr>
                <w:rFonts w:ascii="Times New Roman" w:hAnsi="Times New Roman"/>
                <w:b/>
                <w:sz w:val="20"/>
                <w:szCs w:val="20"/>
              </w:rPr>
              <w:t>Всего (кв. м.) 2082,80м</w:t>
            </w:r>
            <w:proofErr w:type="gramStart"/>
            <w:r w:rsidRPr="00351338">
              <w:rPr>
                <w:rFonts w:ascii="Times New Roman" w:hAnsi="Times New Roman"/>
                <w:b/>
                <w:sz w:val="20"/>
                <w:szCs w:val="20"/>
              </w:rPr>
              <w:t>2</w:t>
            </w:r>
            <w:proofErr w:type="gramEnd"/>
          </w:p>
        </w:tc>
        <w:tc>
          <w:tcPr>
            <w:tcW w:w="1740" w:type="dxa"/>
          </w:tcPr>
          <w:p w:rsidR="00E80664" w:rsidRPr="00351338" w:rsidRDefault="00E80664" w:rsidP="00FF0F42">
            <w:pPr>
              <w:spacing w:after="0" w:line="240" w:lineRule="auto"/>
              <w:jc w:val="center"/>
              <w:rPr>
                <w:rFonts w:ascii="Times New Roman" w:hAnsi="Times New Roman"/>
                <w:sz w:val="28"/>
                <w:szCs w:val="28"/>
              </w:rPr>
            </w:pPr>
          </w:p>
        </w:tc>
        <w:tc>
          <w:tcPr>
            <w:tcW w:w="1980" w:type="dxa"/>
          </w:tcPr>
          <w:p w:rsidR="00E80664" w:rsidRPr="00351338" w:rsidRDefault="00E80664" w:rsidP="00FF0F42">
            <w:pPr>
              <w:spacing w:after="0" w:line="240" w:lineRule="auto"/>
              <w:jc w:val="center"/>
              <w:rPr>
                <w:rFonts w:ascii="Times New Roman" w:hAnsi="Times New Roman"/>
                <w:sz w:val="28"/>
                <w:szCs w:val="28"/>
              </w:rPr>
            </w:pPr>
          </w:p>
        </w:tc>
        <w:tc>
          <w:tcPr>
            <w:tcW w:w="3085" w:type="dxa"/>
          </w:tcPr>
          <w:p w:rsidR="00E80664" w:rsidRPr="00351338" w:rsidRDefault="00E80664" w:rsidP="00FF0F42">
            <w:pPr>
              <w:spacing w:after="0" w:line="240" w:lineRule="auto"/>
              <w:jc w:val="center"/>
              <w:rPr>
                <w:rFonts w:ascii="Times New Roman" w:hAnsi="Times New Roman"/>
                <w:sz w:val="28"/>
                <w:szCs w:val="28"/>
              </w:rPr>
            </w:pPr>
          </w:p>
        </w:tc>
        <w:tc>
          <w:tcPr>
            <w:tcW w:w="2880" w:type="dxa"/>
          </w:tcPr>
          <w:p w:rsidR="00E80664" w:rsidRPr="00351338" w:rsidRDefault="00E80664" w:rsidP="00FF0F42">
            <w:pPr>
              <w:spacing w:after="0" w:line="240" w:lineRule="auto"/>
              <w:jc w:val="center"/>
              <w:rPr>
                <w:rFonts w:ascii="Times New Roman" w:hAnsi="Times New Roman"/>
                <w:sz w:val="28"/>
                <w:szCs w:val="28"/>
              </w:rPr>
            </w:pPr>
          </w:p>
        </w:tc>
      </w:tr>
    </w:tbl>
    <w:p w:rsidR="008418EE" w:rsidRPr="003C3809" w:rsidRDefault="008418EE" w:rsidP="008418EE">
      <w:pPr>
        <w:pStyle w:val="Default"/>
        <w:ind w:firstLine="720"/>
        <w:jc w:val="both"/>
        <w:rPr>
          <w:rStyle w:val="a5"/>
          <w:b w:val="0"/>
          <w:color w:val="auto"/>
        </w:rPr>
      </w:pPr>
    </w:p>
    <w:p w:rsidR="008418EE" w:rsidRPr="003C3809" w:rsidRDefault="008418EE" w:rsidP="008418EE">
      <w:pPr>
        <w:pStyle w:val="Default"/>
        <w:ind w:firstLine="720"/>
        <w:jc w:val="both"/>
        <w:rPr>
          <w:rStyle w:val="a5"/>
          <w:b w:val="0"/>
          <w:color w:val="auto"/>
        </w:rPr>
        <w:sectPr w:rsidR="008418EE" w:rsidRPr="003C3809" w:rsidSect="00E80664">
          <w:pgSz w:w="16838" w:h="11906" w:orient="landscape"/>
          <w:pgMar w:top="1276" w:right="1134" w:bottom="851" w:left="720" w:header="709" w:footer="709" w:gutter="0"/>
          <w:cols w:space="708"/>
          <w:docGrid w:linePitch="360"/>
        </w:sectPr>
      </w:pPr>
    </w:p>
    <w:p w:rsidR="008418EE" w:rsidRPr="003C3809" w:rsidRDefault="008418EE" w:rsidP="008418EE">
      <w:pPr>
        <w:pStyle w:val="Default"/>
        <w:ind w:firstLine="720"/>
        <w:jc w:val="both"/>
        <w:rPr>
          <w:rStyle w:val="a5"/>
          <w:b w:val="0"/>
          <w:color w:val="auto"/>
        </w:rPr>
      </w:pPr>
    </w:p>
    <w:p w:rsidR="00AE3ECD" w:rsidRPr="00581AE6" w:rsidRDefault="00AE3ECD" w:rsidP="00AE3ECD">
      <w:pPr>
        <w:jc w:val="center"/>
        <w:rPr>
          <w:rFonts w:ascii="Times New Roman" w:hAnsi="Times New Roman"/>
          <w:b/>
          <w:sz w:val="28"/>
          <w:szCs w:val="28"/>
          <w:u w:val="single"/>
        </w:rPr>
      </w:pPr>
      <w:r w:rsidRPr="00581AE6">
        <w:rPr>
          <w:rFonts w:ascii="Times New Roman" w:hAnsi="Times New Roman"/>
          <w:b/>
          <w:sz w:val="28"/>
          <w:szCs w:val="28"/>
          <w:u w:val="single"/>
        </w:rPr>
        <w:t>Финансовая обеспеченность ЦТ №3</w:t>
      </w:r>
    </w:p>
    <w:p w:rsidR="00AE3ECD" w:rsidRPr="00336F30" w:rsidRDefault="00AE3ECD" w:rsidP="00AE3ECD">
      <w:pPr>
        <w:spacing w:after="0"/>
        <w:rPr>
          <w:rFonts w:ascii="Times New Roman" w:hAnsi="Times New Roman"/>
          <w:b/>
          <w:sz w:val="28"/>
          <w:szCs w:val="28"/>
        </w:rPr>
      </w:pPr>
      <w:r>
        <w:rPr>
          <w:rFonts w:ascii="Times New Roman" w:hAnsi="Times New Roman"/>
          <w:b/>
          <w:sz w:val="28"/>
          <w:szCs w:val="28"/>
        </w:rPr>
        <w:t>Годовой бюджет МБОУ ДО Ц</w:t>
      </w:r>
      <w:r w:rsidRPr="00336F30">
        <w:rPr>
          <w:rFonts w:ascii="Times New Roman" w:hAnsi="Times New Roman"/>
          <w:b/>
          <w:sz w:val="28"/>
          <w:szCs w:val="28"/>
        </w:rPr>
        <w:t>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961"/>
      </w:tblGrid>
      <w:tr w:rsidR="00AE3ECD" w:rsidRPr="00A803E3" w:rsidTr="008B3518">
        <w:trPr>
          <w:trHeight w:val="623"/>
        </w:trPr>
        <w:tc>
          <w:tcPr>
            <w:tcW w:w="2518" w:type="dxa"/>
            <w:vAlign w:val="center"/>
          </w:tcPr>
          <w:p w:rsidR="00AE3ECD" w:rsidRPr="00A803E3" w:rsidRDefault="00AE3ECD" w:rsidP="008B3518">
            <w:pPr>
              <w:spacing w:after="0" w:line="240" w:lineRule="auto"/>
              <w:jc w:val="center"/>
              <w:rPr>
                <w:rFonts w:ascii="Times New Roman" w:hAnsi="Times New Roman"/>
                <w:sz w:val="24"/>
                <w:szCs w:val="24"/>
              </w:rPr>
            </w:pPr>
            <w:r w:rsidRPr="00A803E3">
              <w:rPr>
                <w:rFonts w:ascii="Times New Roman" w:hAnsi="Times New Roman"/>
                <w:sz w:val="24"/>
                <w:szCs w:val="24"/>
              </w:rPr>
              <w:t>год</w:t>
            </w:r>
          </w:p>
        </w:tc>
        <w:tc>
          <w:tcPr>
            <w:tcW w:w="4961" w:type="dxa"/>
            <w:vAlign w:val="center"/>
          </w:tcPr>
          <w:p w:rsidR="00AE3ECD" w:rsidRPr="00A803E3" w:rsidRDefault="00AE3ECD" w:rsidP="008B3518">
            <w:pPr>
              <w:spacing w:after="0" w:line="240" w:lineRule="auto"/>
              <w:jc w:val="center"/>
              <w:rPr>
                <w:rFonts w:ascii="Times New Roman" w:hAnsi="Times New Roman"/>
                <w:sz w:val="24"/>
                <w:szCs w:val="24"/>
              </w:rPr>
            </w:pPr>
            <w:r w:rsidRPr="00A803E3">
              <w:rPr>
                <w:rFonts w:ascii="Times New Roman" w:hAnsi="Times New Roman"/>
                <w:sz w:val="24"/>
                <w:szCs w:val="24"/>
              </w:rPr>
              <w:t xml:space="preserve">Субсидия на выполнение  государственного (муниципального)  задания </w:t>
            </w:r>
          </w:p>
        </w:tc>
      </w:tr>
      <w:tr w:rsidR="00AE3ECD" w:rsidRPr="00A803E3" w:rsidTr="008B3518">
        <w:trPr>
          <w:trHeight w:val="1036"/>
        </w:trPr>
        <w:tc>
          <w:tcPr>
            <w:tcW w:w="2518" w:type="dxa"/>
            <w:vAlign w:val="center"/>
          </w:tcPr>
          <w:p w:rsidR="00AE3ECD" w:rsidRPr="006B19D0" w:rsidRDefault="00AE3ECD" w:rsidP="008B3518">
            <w:pPr>
              <w:spacing w:after="0" w:line="240" w:lineRule="auto"/>
              <w:jc w:val="center"/>
              <w:rPr>
                <w:rFonts w:ascii="Times New Roman" w:hAnsi="Times New Roman"/>
                <w:b/>
                <w:sz w:val="28"/>
                <w:szCs w:val="28"/>
              </w:rPr>
            </w:pPr>
            <w:r w:rsidRPr="006B19D0">
              <w:rPr>
                <w:rFonts w:ascii="Times New Roman" w:hAnsi="Times New Roman"/>
                <w:b/>
                <w:sz w:val="28"/>
                <w:szCs w:val="28"/>
              </w:rPr>
              <w:t>2017</w:t>
            </w:r>
          </w:p>
        </w:tc>
        <w:tc>
          <w:tcPr>
            <w:tcW w:w="4961" w:type="dxa"/>
            <w:vAlign w:val="center"/>
          </w:tcPr>
          <w:p w:rsidR="00AE3ECD" w:rsidRPr="006B19D0" w:rsidRDefault="00AE3ECD" w:rsidP="008B3518">
            <w:pPr>
              <w:spacing w:after="0" w:line="240" w:lineRule="auto"/>
              <w:jc w:val="center"/>
              <w:rPr>
                <w:rFonts w:ascii="Times New Roman" w:hAnsi="Times New Roman"/>
                <w:b/>
                <w:sz w:val="28"/>
                <w:szCs w:val="28"/>
              </w:rPr>
            </w:pPr>
            <w:r w:rsidRPr="006B19D0">
              <w:rPr>
                <w:rFonts w:ascii="Times New Roman" w:hAnsi="Times New Roman"/>
                <w:b/>
                <w:sz w:val="28"/>
                <w:szCs w:val="28"/>
              </w:rPr>
              <w:t>20 314 219,82</w:t>
            </w:r>
          </w:p>
        </w:tc>
      </w:tr>
    </w:tbl>
    <w:p w:rsidR="00AE3ECD" w:rsidRDefault="00AE3ECD" w:rsidP="00AE3ECD">
      <w:pPr>
        <w:spacing w:after="0"/>
      </w:pPr>
    </w:p>
    <w:p w:rsidR="00AE3ECD" w:rsidRPr="00336F30" w:rsidRDefault="00AE3ECD" w:rsidP="00AE3ECD">
      <w:pPr>
        <w:spacing w:after="0"/>
        <w:rPr>
          <w:rFonts w:ascii="Times New Roman" w:hAnsi="Times New Roman"/>
          <w:b/>
          <w:sz w:val="28"/>
          <w:szCs w:val="28"/>
        </w:rPr>
      </w:pPr>
      <w:r w:rsidRPr="00336F30">
        <w:rPr>
          <w:rFonts w:ascii="Times New Roman" w:hAnsi="Times New Roman"/>
          <w:b/>
          <w:sz w:val="28"/>
          <w:szCs w:val="28"/>
        </w:rPr>
        <w:t>Бюджетное финансирование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1843"/>
        <w:gridCol w:w="1984"/>
      </w:tblGrid>
      <w:tr w:rsidR="00AE3ECD" w:rsidRPr="00A803E3" w:rsidTr="008B3518">
        <w:tc>
          <w:tcPr>
            <w:tcW w:w="817" w:type="dxa"/>
          </w:tcPr>
          <w:p w:rsidR="00AE3ECD" w:rsidRPr="00A803E3"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w:t>
            </w:r>
            <w:proofErr w:type="gramStart"/>
            <w:r w:rsidRPr="00A803E3">
              <w:rPr>
                <w:rFonts w:ascii="Times New Roman" w:hAnsi="Times New Roman"/>
                <w:sz w:val="24"/>
                <w:szCs w:val="24"/>
              </w:rPr>
              <w:t>п</w:t>
            </w:r>
            <w:proofErr w:type="gramEnd"/>
            <w:r w:rsidRPr="00A803E3">
              <w:rPr>
                <w:rFonts w:ascii="Times New Roman" w:hAnsi="Times New Roman"/>
                <w:sz w:val="24"/>
                <w:szCs w:val="24"/>
              </w:rPr>
              <w:t>/п</w:t>
            </w:r>
          </w:p>
        </w:tc>
        <w:tc>
          <w:tcPr>
            <w:tcW w:w="5245" w:type="dxa"/>
          </w:tcPr>
          <w:p w:rsidR="00AE3ECD" w:rsidRPr="00A803E3"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Вид работ</w:t>
            </w:r>
            <w:r w:rsidRPr="00A803E3">
              <w:rPr>
                <w:rFonts w:ascii="Times New Roman" w:hAnsi="Times New Roman"/>
                <w:sz w:val="24"/>
                <w:szCs w:val="24"/>
              </w:rPr>
              <w:tab/>
            </w:r>
          </w:p>
        </w:tc>
        <w:tc>
          <w:tcPr>
            <w:tcW w:w="1843" w:type="dxa"/>
          </w:tcPr>
          <w:p w:rsidR="00AE3ECD" w:rsidRPr="00A803E3"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Стоимость руб.</w:t>
            </w:r>
            <w:r w:rsidRPr="00A803E3">
              <w:rPr>
                <w:rFonts w:ascii="Times New Roman" w:hAnsi="Times New Roman"/>
                <w:sz w:val="24"/>
                <w:szCs w:val="24"/>
              </w:rPr>
              <w:tab/>
            </w:r>
          </w:p>
        </w:tc>
        <w:tc>
          <w:tcPr>
            <w:tcW w:w="1984" w:type="dxa"/>
          </w:tcPr>
          <w:p w:rsidR="00AE3ECD" w:rsidRPr="00A803E3"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Источник финансирования</w:t>
            </w:r>
          </w:p>
        </w:tc>
      </w:tr>
      <w:tr w:rsidR="00AE3ECD" w:rsidRPr="00A803E3" w:rsidTr="008B3518">
        <w:trPr>
          <w:trHeight w:val="493"/>
        </w:trPr>
        <w:tc>
          <w:tcPr>
            <w:tcW w:w="817" w:type="dxa"/>
          </w:tcPr>
          <w:p w:rsidR="00AE3ECD" w:rsidRPr="00A803E3" w:rsidRDefault="00AE3ECD" w:rsidP="00AE3ECD">
            <w:pPr>
              <w:numPr>
                <w:ilvl w:val="0"/>
                <w:numId w:val="6"/>
              </w:numPr>
              <w:spacing w:after="0" w:line="240" w:lineRule="auto"/>
              <w:rPr>
                <w:rFonts w:ascii="Times New Roman" w:hAnsi="Times New Roman"/>
                <w:sz w:val="24"/>
                <w:szCs w:val="24"/>
              </w:rPr>
            </w:pPr>
          </w:p>
        </w:tc>
        <w:tc>
          <w:tcPr>
            <w:tcW w:w="5245" w:type="dxa"/>
            <w:vAlign w:val="center"/>
          </w:tcPr>
          <w:p w:rsidR="00AE3ECD" w:rsidRDefault="00AE3ECD" w:rsidP="008B3518">
            <w:pPr>
              <w:spacing w:after="0" w:line="240" w:lineRule="auto"/>
              <w:rPr>
                <w:rFonts w:ascii="Times New Roman" w:hAnsi="Times New Roman"/>
                <w:b/>
                <w:sz w:val="24"/>
                <w:szCs w:val="24"/>
              </w:rPr>
            </w:pPr>
            <w:r w:rsidRPr="00DC6105">
              <w:rPr>
                <w:rFonts w:ascii="Times New Roman" w:hAnsi="Times New Roman"/>
                <w:b/>
                <w:sz w:val="24"/>
                <w:szCs w:val="24"/>
              </w:rPr>
              <w:t>Услуги связи</w:t>
            </w:r>
            <w:r>
              <w:rPr>
                <w:rFonts w:ascii="Times New Roman" w:hAnsi="Times New Roman"/>
                <w:b/>
                <w:sz w:val="24"/>
                <w:szCs w:val="24"/>
              </w:rPr>
              <w:t>:</w:t>
            </w:r>
          </w:p>
          <w:p w:rsidR="00AE3ECD" w:rsidRPr="00DC6105" w:rsidRDefault="00AE3ECD" w:rsidP="008B3518">
            <w:pPr>
              <w:spacing w:after="0" w:line="240" w:lineRule="auto"/>
              <w:rPr>
                <w:rFonts w:ascii="Times New Roman" w:hAnsi="Times New Roman"/>
                <w:sz w:val="24"/>
                <w:szCs w:val="24"/>
              </w:rPr>
            </w:pPr>
            <w:r w:rsidRPr="00DC6105">
              <w:rPr>
                <w:rFonts w:ascii="Times New Roman" w:hAnsi="Times New Roman"/>
                <w:sz w:val="24"/>
                <w:szCs w:val="24"/>
              </w:rPr>
              <w:t>ПАО «РОСТЕЛЕКОМ»</w:t>
            </w:r>
          </w:p>
        </w:tc>
        <w:tc>
          <w:tcPr>
            <w:tcW w:w="1843" w:type="dxa"/>
            <w:vAlign w:val="center"/>
          </w:tcPr>
          <w:p w:rsidR="00AE3ECD" w:rsidRPr="006B19D0" w:rsidRDefault="00AE3ECD" w:rsidP="008B3518">
            <w:pPr>
              <w:spacing w:after="0" w:line="240" w:lineRule="auto"/>
              <w:jc w:val="center"/>
              <w:rPr>
                <w:rFonts w:ascii="Times New Roman" w:hAnsi="Times New Roman"/>
                <w:sz w:val="28"/>
                <w:szCs w:val="28"/>
              </w:rPr>
            </w:pPr>
            <w:r>
              <w:rPr>
                <w:rFonts w:ascii="Times New Roman" w:hAnsi="Times New Roman"/>
                <w:sz w:val="28"/>
                <w:szCs w:val="28"/>
              </w:rPr>
              <w:t>24 200,00</w:t>
            </w:r>
          </w:p>
        </w:tc>
        <w:tc>
          <w:tcPr>
            <w:tcW w:w="1984" w:type="dxa"/>
          </w:tcPr>
          <w:p w:rsidR="00AE3ECD" w:rsidRPr="00A803E3" w:rsidRDefault="00AE3ECD" w:rsidP="008B3518">
            <w:pPr>
              <w:spacing w:after="0" w:line="240" w:lineRule="auto"/>
              <w:jc w:val="center"/>
              <w:rPr>
                <w:rFonts w:ascii="Times New Roman" w:hAnsi="Times New Roman"/>
                <w:sz w:val="24"/>
                <w:szCs w:val="24"/>
              </w:rPr>
            </w:pPr>
            <w:r>
              <w:rPr>
                <w:rFonts w:ascii="Times New Roman" w:hAnsi="Times New Roman"/>
                <w:sz w:val="24"/>
                <w:szCs w:val="24"/>
              </w:rPr>
              <w:t>Городской б</w:t>
            </w:r>
            <w:r w:rsidRPr="00A803E3">
              <w:rPr>
                <w:rFonts w:ascii="Times New Roman" w:hAnsi="Times New Roman"/>
                <w:sz w:val="24"/>
                <w:szCs w:val="24"/>
              </w:rPr>
              <w:t>юджет</w:t>
            </w:r>
          </w:p>
        </w:tc>
      </w:tr>
      <w:tr w:rsidR="00AE3ECD" w:rsidRPr="00A803E3" w:rsidTr="008B3518">
        <w:tc>
          <w:tcPr>
            <w:tcW w:w="817" w:type="dxa"/>
          </w:tcPr>
          <w:p w:rsidR="00AE3ECD" w:rsidRPr="00A803E3" w:rsidRDefault="00AE3ECD" w:rsidP="00AE3ECD">
            <w:pPr>
              <w:numPr>
                <w:ilvl w:val="0"/>
                <w:numId w:val="6"/>
              </w:numPr>
              <w:spacing w:after="0" w:line="240" w:lineRule="auto"/>
              <w:rPr>
                <w:rFonts w:ascii="Times New Roman" w:hAnsi="Times New Roman"/>
                <w:sz w:val="24"/>
                <w:szCs w:val="24"/>
              </w:rPr>
            </w:pPr>
          </w:p>
        </w:tc>
        <w:tc>
          <w:tcPr>
            <w:tcW w:w="5245" w:type="dxa"/>
          </w:tcPr>
          <w:p w:rsidR="00AE3ECD" w:rsidRPr="008400D3" w:rsidRDefault="00AE3ECD" w:rsidP="008B3518">
            <w:pPr>
              <w:spacing w:after="0" w:line="240" w:lineRule="auto"/>
              <w:rPr>
                <w:rFonts w:ascii="Times New Roman" w:hAnsi="Times New Roman"/>
                <w:b/>
                <w:sz w:val="24"/>
                <w:szCs w:val="24"/>
              </w:rPr>
            </w:pPr>
            <w:r w:rsidRPr="008400D3">
              <w:rPr>
                <w:rFonts w:ascii="Times New Roman" w:hAnsi="Times New Roman"/>
                <w:b/>
                <w:sz w:val="24"/>
                <w:szCs w:val="24"/>
              </w:rPr>
              <w:t>Коммунальные услуги:</w:t>
            </w:r>
          </w:p>
          <w:p w:rsidR="00AE3ECD" w:rsidRPr="00A803E3"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 xml:space="preserve">ООО </w:t>
            </w:r>
            <w:proofErr w:type="spellStart"/>
            <w:r w:rsidRPr="00A803E3">
              <w:rPr>
                <w:rFonts w:ascii="Times New Roman" w:hAnsi="Times New Roman"/>
                <w:sz w:val="24"/>
                <w:szCs w:val="24"/>
              </w:rPr>
              <w:t>Краском</w:t>
            </w:r>
            <w:proofErr w:type="spellEnd"/>
            <w:r w:rsidRPr="00A803E3">
              <w:rPr>
                <w:rFonts w:ascii="Times New Roman" w:hAnsi="Times New Roman"/>
                <w:sz w:val="24"/>
                <w:szCs w:val="24"/>
              </w:rPr>
              <w:t xml:space="preserve">  </w:t>
            </w:r>
            <w:r>
              <w:rPr>
                <w:rFonts w:ascii="Times New Roman" w:hAnsi="Times New Roman"/>
                <w:sz w:val="24"/>
                <w:szCs w:val="24"/>
              </w:rPr>
              <w:t>(холодная вода, стоки)</w:t>
            </w:r>
          </w:p>
          <w:p w:rsidR="00AE3ECD" w:rsidRPr="00A803E3" w:rsidRDefault="00AE3ECD" w:rsidP="008B3518">
            <w:pPr>
              <w:spacing w:after="0" w:line="240" w:lineRule="auto"/>
              <w:rPr>
                <w:rFonts w:ascii="Times New Roman" w:hAnsi="Times New Roman"/>
                <w:sz w:val="24"/>
                <w:szCs w:val="24"/>
              </w:rPr>
            </w:pPr>
            <w:r>
              <w:rPr>
                <w:rFonts w:ascii="Times New Roman" w:hAnsi="Times New Roman"/>
                <w:sz w:val="24"/>
                <w:szCs w:val="24"/>
              </w:rPr>
              <w:t>АО «Енисейская ТГК (Т</w:t>
            </w:r>
            <w:r w:rsidRPr="00A803E3">
              <w:rPr>
                <w:rFonts w:ascii="Times New Roman" w:hAnsi="Times New Roman"/>
                <w:sz w:val="24"/>
                <w:szCs w:val="24"/>
              </w:rPr>
              <w:t>ГК-13</w:t>
            </w:r>
            <w:r>
              <w:rPr>
                <w:rFonts w:ascii="Times New Roman" w:hAnsi="Times New Roman"/>
                <w:sz w:val="24"/>
                <w:szCs w:val="24"/>
              </w:rPr>
              <w:t>»), т/энергия,  теплоноситель, горячая вода</w:t>
            </w:r>
          </w:p>
          <w:p w:rsidR="00AE3ECD" w:rsidRPr="00A803E3" w:rsidRDefault="00AE3ECD" w:rsidP="008B3518">
            <w:pPr>
              <w:spacing w:after="0" w:line="240" w:lineRule="auto"/>
              <w:rPr>
                <w:rFonts w:ascii="Times New Roman" w:hAnsi="Times New Roman"/>
                <w:sz w:val="24"/>
                <w:szCs w:val="24"/>
              </w:rPr>
            </w:pPr>
            <w:r>
              <w:rPr>
                <w:rFonts w:ascii="Times New Roman" w:hAnsi="Times New Roman"/>
                <w:sz w:val="24"/>
                <w:szCs w:val="24"/>
              </w:rPr>
              <w:t>П</w:t>
            </w:r>
            <w:r w:rsidRPr="00A803E3">
              <w:rPr>
                <w:rFonts w:ascii="Times New Roman" w:hAnsi="Times New Roman"/>
                <w:sz w:val="24"/>
                <w:szCs w:val="24"/>
              </w:rPr>
              <w:t xml:space="preserve">АО </w:t>
            </w:r>
            <w:r>
              <w:rPr>
                <w:rFonts w:ascii="Times New Roman" w:hAnsi="Times New Roman"/>
                <w:sz w:val="24"/>
                <w:szCs w:val="24"/>
              </w:rPr>
              <w:t>«</w:t>
            </w:r>
            <w:proofErr w:type="spellStart"/>
            <w:r w:rsidRPr="00A803E3">
              <w:rPr>
                <w:rFonts w:ascii="Times New Roman" w:hAnsi="Times New Roman"/>
                <w:sz w:val="24"/>
                <w:szCs w:val="24"/>
              </w:rPr>
              <w:t>Красноярскэнергосбыт</w:t>
            </w:r>
            <w:proofErr w:type="spellEnd"/>
            <w:r>
              <w:rPr>
                <w:rFonts w:ascii="Times New Roman" w:hAnsi="Times New Roman"/>
                <w:sz w:val="24"/>
                <w:szCs w:val="24"/>
              </w:rPr>
              <w:t>»</w:t>
            </w:r>
          </w:p>
          <w:p w:rsidR="00AE3ECD" w:rsidRPr="00A803E3" w:rsidRDefault="00AE3ECD" w:rsidP="008B3518">
            <w:pPr>
              <w:spacing w:after="0" w:line="240" w:lineRule="auto"/>
              <w:rPr>
                <w:rFonts w:ascii="Times New Roman" w:hAnsi="Times New Roman"/>
                <w:b/>
                <w:sz w:val="24"/>
                <w:szCs w:val="24"/>
              </w:rPr>
            </w:pPr>
            <w:r w:rsidRPr="00A803E3">
              <w:rPr>
                <w:rFonts w:ascii="Times New Roman" w:hAnsi="Times New Roman"/>
                <w:sz w:val="24"/>
                <w:szCs w:val="24"/>
              </w:rPr>
              <w:t xml:space="preserve"> электроэнергия</w:t>
            </w:r>
          </w:p>
        </w:tc>
        <w:tc>
          <w:tcPr>
            <w:tcW w:w="1843" w:type="dxa"/>
            <w:vAlign w:val="center"/>
          </w:tcPr>
          <w:p w:rsidR="00AE3ECD" w:rsidRPr="006B19D0" w:rsidRDefault="00AE3ECD" w:rsidP="008B3518">
            <w:pPr>
              <w:spacing w:after="0" w:line="240" w:lineRule="auto"/>
              <w:jc w:val="center"/>
              <w:rPr>
                <w:rFonts w:ascii="Times New Roman" w:hAnsi="Times New Roman"/>
                <w:sz w:val="28"/>
                <w:szCs w:val="28"/>
              </w:rPr>
            </w:pPr>
            <w:r w:rsidRPr="006B19D0">
              <w:rPr>
                <w:rFonts w:ascii="Times New Roman" w:hAnsi="Times New Roman"/>
                <w:sz w:val="28"/>
                <w:szCs w:val="28"/>
              </w:rPr>
              <w:t>847 939,71</w:t>
            </w:r>
          </w:p>
        </w:tc>
        <w:tc>
          <w:tcPr>
            <w:tcW w:w="1984" w:type="dxa"/>
            <w:vAlign w:val="center"/>
          </w:tcPr>
          <w:p w:rsidR="00AE3ECD" w:rsidRPr="00A803E3" w:rsidRDefault="00AE3ECD" w:rsidP="008B3518">
            <w:pPr>
              <w:spacing w:after="0" w:line="240" w:lineRule="auto"/>
              <w:jc w:val="center"/>
              <w:rPr>
                <w:rFonts w:ascii="Times New Roman" w:hAnsi="Times New Roman"/>
                <w:sz w:val="24"/>
                <w:szCs w:val="24"/>
              </w:rPr>
            </w:pPr>
            <w:r>
              <w:rPr>
                <w:rFonts w:ascii="Times New Roman" w:hAnsi="Times New Roman"/>
                <w:sz w:val="24"/>
                <w:szCs w:val="24"/>
              </w:rPr>
              <w:t>Городской б</w:t>
            </w:r>
            <w:r w:rsidRPr="00A803E3">
              <w:rPr>
                <w:rFonts w:ascii="Times New Roman" w:hAnsi="Times New Roman"/>
                <w:sz w:val="24"/>
                <w:szCs w:val="24"/>
              </w:rPr>
              <w:t>юджет</w:t>
            </w:r>
          </w:p>
        </w:tc>
      </w:tr>
      <w:tr w:rsidR="00AE3ECD" w:rsidRPr="00A803E3" w:rsidTr="008B3518">
        <w:tc>
          <w:tcPr>
            <w:tcW w:w="817" w:type="dxa"/>
          </w:tcPr>
          <w:p w:rsidR="00AE3ECD" w:rsidRPr="00A803E3" w:rsidRDefault="00AE3ECD" w:rsidP="00AE3ECD">
            <w:pPr>
              <w:numPr>
                <w:ilvl w:val="0"/>
                <w:numId w:val="6"/>
              </w:numPr>
              <w:spacing w:after="0" w:line="240" w:lineRule="auto"/>
              <w:rPr>
                <w:rFonts w:ascii="Times New Roman" w:hAnsi="Times New Roman"/>
                <w:sz w:val="24"/>
                <w:szCs w:val="24"/>
              </w:rPr>
            </w:pPr>
          </w:p>
        </w:tc>
        <w:tc>
          <w:tcPr>
            <w:tcW w:w="5245" w:type="dxa"/>
          </w:tcPr>
          <w:p w:rsidR="00AE3ECD" w:rsidRDefault="00AE3ECD" w:rsidP="008B3518">
            <w:pPr>
              <w:spacing w:after="0" w:line="240" w:lineRule="auto"/>
              <w:rPr>
                <w:rFonts w:ascii="Times New Roman" w:hAnsi="Times New Roman"/>
                <w:sz w:val="24"/>
                <w:szCs w:val="24"/>
              </w:rPr>
            </w:pPr>
            <w:r w:rsidRPr="009046E4">
              <w:rPr>
                <w:rFonts w:ascii="Times New Roman" w:hAnsi="Times New Roman"/>
                <w:b/>
                <w:sz w:val="24"/>
                <w:szCs w:val="24"/>
              </w:rPr>
              <w:t xml:space="preserve">Работы и услуги по содержанию </w:t>
            </w:r>
            <w:r w:rsidRPr="00A803E3">
              <w:rPr>
                <w:rFonts w:ascii="Times New Roman" w:hAnsi="Times New Roman"/>
                <w:sz w:val="24"/>
                <w:szCs w:val="24"/>
              </w:rPr>
              <w:t xml:space="preserve"> </w:t>
            </w:r>
          </w:p>
          <w:p w:rsidR="00AE3ECD" w:rsidRDefault="00AE3ECD" w:rsidP="008B3518">
            <w:pPr>
              <w:spacing w:after="0" w:line="240" w:lineRule="auto"/>
              <w:rPr>
                <w:rFonts w:ascii="Times New Roman" w:hAnsi="Times New Roman"/>
                <w:sz w:val="24"/>
                <w:szCs w:val="24"/>
              </w:rPr>
            </w:pPr>
            <w:r>
              <w:rPr>
                <w:rFonts w:ascii="Times New Roman" w:hAnsi="Times New Roman"/>
                <w:b/>
                <w:sz w:val="24"/>
                <w:szCs w:val="24"/>
              </w:rPr>
              <w:t>И</w:t>
            </w:r>
            <w:r w:rsidRPr="009046E4">
              <w:rPr>
                <w:rFonts w:ascii="Times New Roman" w:hAnsi="Times New Roman"/>
                <w:b/>
                <w:sz w:val="24"/>
                <w:szCs w:val="24"/>
              </w:rPr>
              <w:t>мущества</w:t>
            </w:r>
            <w:r>
              <w:rPr>
                <w:rFonts w:ascii="Times New Roman" w:hAnsi="Times New Roman"/>
                <w:b/>
                <w:sz w:val="24"/>
                <w:szCs w:val="24"/>
              </w:rPr>
              <w:t xml:space="preserve"> (225 код)</w:t>
            </w:r>
            <w:r w:rsidRPr="009046E4">
              <w:rPr>
                <w:rFonts w:ascii="Times New Roman" w:hAnsi="Times New Roman"/>
                <w:b/>
                <w:sz w:val="24"/>
                <w:szCs w:val="24"/>
              </w:rPr>
              <w:t>:</w:t>
            </w:r>
          </w:p>
          <w:p w:rsidR="00AE3ECD" w:rsidRPr="009046E4" w:rsidRDefault="00AE3ECD" w:rsidP="008B3518">
            <w:pPr>
              <w:spacing w:after="0" w:line="240" w:lineRule="auto"/>
              <w:rPr>
                <w:rFonts w:ascii="Times New Roman" w:hAnsi="Times New Roman"/>
                <w:b/>
                <w:sz w:val="24"/>
                <w:szCs w:val="24"/>
              </w:rPr>
            </w:pPr>
            <w:r w:rsidRPr="00A803E3">
              <w:rPr>
                <w:rFonts w:ascii="Times New Roman" w:hAnsi="Times New Roman"/>
                <w:sz w:val="24"/>
                <w:szCs w:val="24"/>
              </w:rPr>
              <w:t xml:space="preserve">Охранно-пожарная сигнализация </w:t>
            </w:r>
          </w:p>
          <w:p w:rsidR="00AE3ECD" w:rsidRDefault="00AE3ECD" w:rsidP="008B3518">
            <w:pPr>
              <w:spacing w:after="0" w:line="240" w:lineRule="auto"/>
              <w:rPr>
                <w:rFonts w:ascii="Times New Roman" w:hAnsi="Times New Roman"/>
                <w:sz w:val="24"/>
                <w:szCs w:val="24"/>
              </w:rPr>
            </w:pPr>
            <w:r>
              <w:rPr>
                <w:rFonts w:ascii="Times New Roman" w:hAnsi="Times New Roman"/>
                <w:sz w:val="24"/>
                <w:szCs w:val="24"/>
              </w:rPr>
              <w:t>ТБО (в</w:t>
            </w:r>
            <w:r w:rsidRPr="00A803E3">
              <w:rPr>
                <w:rFonts w:ascii="Times New Roman" w:hAnsi="Times New Roman"/>
                <w:sz w:val="24"/>
                <w:szCs w:val="24"/>
              </w:rPr>
              <w:t>ывоз мусора</w:t>
            </w:r>
            <w:r>
              <w:rPr>
                <w:rFonts w:ascii="Times New Roman" w:hAnsi="Times New Roman"/>
                <w:sz w:val="24"/>
                <w:szCs w:val="24"/>
              </w:rPr>
              <w:t>)</w:t>
            </w:r>
          </w:p>
          <w:p w:rsidR="00AE3ECD"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Дератизация</w:t>
            </w:r>
          </w:p>
          <w:p w:rsidR="00AE3ECD"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Содержание и ремонт общего и</w:t>
            </w:r>
            <w:r>
              <w:rPr>
                <w:rFonts w:ascii="Times New Roman" w:hAnsi="Times New Roman"/>
                <w:sz w:val="24"/>
                <w:szCs w:val="24"/>
              </w:rPr>
              <w:t>мущества,  ООО «УК «Жилищные системы Красноярска</w:t>
            </w:r>
            <w:r w:rsidRPr="00A803E3">
              <w:rPr>
                <w:rFonts w:ascii="Times New Roman" w:hAnsi="Times New Roman"/>
                <w:sz w:val="24"/>
                <w:szCs w:val="24"/>
              </w:rPr>
              <w:t>»</w:t>
            </w:r>
          </w:p>
          <w:p w:rsidR="00AE3ECD"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 xml:space="preserve">Прочистка колодцев, промывка, </w:t>
            </w:r>
            <w:proofErr w:type="spellStart"/>
            <w:r w:rsidRPr="00A803E3">
              <w:rPr>
                <w:rFonts w:ascii="Times New Roman" w:hAnsi="Times New Roman"/>
                <w:sz w:val="24"/>
                <w:szCs w:val="24"/>
              </w:rPr>
              <w:t>опрессовка</w:t>
            </w:r>
            <w:proofErr w:type="spellEnd"/>
            <w:r w:rsidRPr="00A803E3">
              <w:rPr>
                <w:rFonts w:ascii="Times New Roman" w:hAnsi="Times New Roman"/>
                <w:sz w:val="24"/>
                <w:szCs w:val="24"/>
              </w:rPr>
              <w:t xml:space="preserve"> систем отопления</w:t>
            </w:r>
          </w:p>
          <w:p w:rsidR="00AE3ECD" w:rsidRDefault="00AE3ECD" w:rsidP="008B3518">
            <w:pPr>
              <w:spacing w:after="0" w:line="240" w:lineRule="auto"/>
              <w:rPr>
                <w:rFonts w:ascii="Times New Roman" w:hAnsi="Times New Roman"/>
                <w:sz w:val="24"/>
                <w:szCs w:val="24"/>
              </w:rPr>
            </w:pPr>
            <w:r>
              <w:rPr>
                <w:rFonts w:ascii="Times New Roman" w:hAnsi="Times New Roman"/>
                <w:sz w:val="24"/>
                <w:szCs w:val="24"/>
              </w:rPr>
              <w:t>Пожарный мониторинг</w:t>
            </w:r>
          </w:p>
          <w:p w:rsidR="00AE3ECD"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Зарядка и ремонт огнетушителя</w:t>
            </w:r>
          </w:p>
          <w:p w:rsidR="00AE3ECD" w:rsidRDefault="00AE3ECD" w:rsidP="008B3518">
            <w:pPr>
              <w:spacing w:after="0" w:line="240" w:lineRule="auto"/>
              <w:rPr>
                <w:rFonts w:ascii="Times New Roman" w:hAnsi="Times New Roman"/>
                <w:sz w:val="24"/>
                <w:szCs w:val="24"/>
              </w:rPr>
            </w:pPr>
            <w:r>
              <w:rPr>
                <w:rFonts w:ascii="Times New Roman" w:hAnsi="Times New Roman"/>
                <w:sz w:val="24"/>
                <w:szCs w:val="24"/>
              </w:rPr>
              <w:t>Аварийное обслуживание</w:t>
            </w:r>
          </w:p>
          <w:p w:rsidR="00AE3ECD" w:rsidRDefault="00AE3ECD" w:rsidP="008B3518">
            <w:pPr>
              <w:spacing w:after="0" w:line="240" w:lineRule="auto"/>
              <w:rPr>
                <w:rFonts w:ascii="Times New Roman" w:hAnsi="Times New Roman"/>
                <w:sz w:val="24"/>
                <w:szCs w:val="24"/>
              </w:rPr>
            </w:pPr>
            <w:r>
              <w:rPr>
                <w:rFonts w:ascii="Times New Roman" w:hAnsi="Times New Roman"/>
                <w:sz w:val="24"/>
                <w:szCs w:val="24"/>
              </w:rPr>
              <w:t xml:space="preserve">Измерение  сопротивления </w:t>
            </w:r>
          </w:p>
          <w:p w:rsidR="00AE3ECD" w:rsidRPr="00A803E3" w:rsidRDefault="00AE3ECD" w:rsidP="008B3518">
            <w:pPr>
              <w:spacing w:after="0" w:line="240" w:lineRule="auto"/>
              <w:rPr>
                <w:rFonts w:ascii="Times New Roman" w:hAnsi="Times New Roman"/>
                <w:sz w:val="24"/>
                <w:szCs w:val="24"/>
              </w:rPr>
            </w:pPr>
            <w:r>
              <w:rPr>
                <w:rFonts w:ascii="Times New Roman" w:hAnsi="Times New Roman"/>
                <w:sz w:val="24"/>
                <w:szCs w:val="24"/>
              </w:rPr>
              <w:t>Поверка приборов</w:t>
            </w:r>
          </w:p>
        </w:tc>
        <w:tc>
          <w:tcPr>
            <w:tcW w:w="1843" w:type="dxa"/>
            <w:vAlign w:val="center"/>
          </w:tcPr>
          <w:p w:rsidR="00AE3ECD" w:rsidRPr="006B19D0" w:rsidRDefault="00AE3ECD" w:rsidP="008B3518">
            <w:pPr>
              <w:spacing w:after="0" w:line="240" w:lineRule="auto"/>
              <w:jc w:val="center"/>
              <w:rPr>
                <w:rFonts w:ascii="Times New Roman" w:hAnsi="Times New Roman"/>
                <w:sz w:val="28"/>
                <w:szCs w:val="28"/>
              </w:rPr>
            </w:pPr>
            <w:r>
              <w:rPr>
                <w:rFonts w:ascii="Times New Roman" w:hAnsi="Times New Roman"/>
                <w:sz w:val="28"/>
                <w:szCs w:val="28"/>
              </w:rPr>
              <w:t>1 730 279,16</w:t>
            </w:r>
          </w:p>
        </w:tc>
        <w:tc>
          <w:tcPr>
            <w:tcW w:w="1984" w:type="dxa"/>
            <w:vAlign w:val="center"/>
          </w:tcPr>
          <w:p w:rsidR="00AE3ECD" w:rsidRPr="00A803E3" w:rsidRDefault="00AE3ECD" w:rsidP="008B3518">
            <w:pPr>
              <w:spacing w:after="0" w:line="240" w:lineRule="auto"/>
              <w:jc w:val="center"/>
              <w:rPr>
                <w:rFonts w:ascii="Times New Roman" w:hAnsi="Times New Roman"/>
                <w:sz w:val="24"/>
                <w:szCs w:val="24"/>
              </w:rPr>
            </w:pPr>
            <w:r>
              <w:rPr>
                <w:rFonts w:ascii="Times New Roman" w:hAnsi="Times New Roman"/>
                <w:sz w:val="24"/>
                <w:szCs w:val="24"/>
              </w:rPr>
              <w:t>Городской б</w:t>
            </w:r>
            <w:r w:rsidRPr="00A803E3">
              <w:rPr>
                <w:rFonts w:ascii="Times New Roman" w:hAnsi="Times New Roman"/>
                <w:sz w:val="24"/>
                <w:szCs w:val="24"/>
              </w:rPr>
              <w:t>юджет</w:t>
            </w:r>
          </w:p>
        </w:tc>
      </w:tr>
      <w:tr w:rsidR="00AE3ECD" w:rsidRPr="00A803E3" w:rsidTr="008B3518">
        <w:tc>
          <w:tcPr>
            <w:tcW w:w="817" w:type="dxa"/>
          </w:tcPr>
          <w:p w:rsidR="00AE3ECD" w:rsidRPr="00A803E3" w:rsidRDefault="00AE3ECD" w:rsidP="00AE3ECD">
            <w:pPr>
              <w:numPr>
                <w:ilvl w:val="0"/>
                <w:numId w:val="6"/>
              </w:numPr>
              <w:spacing w:after="0" w:line="240" w:lineRule="auto"/>
              <w:rPr>
                <w:rFonts w:ascii="Times New Roman" w:hAnsi="Times New Roman"/>
                <w:sz w:val="24"/>
                <w:szCs w:val="24"/>
              </w:rPr>
            </w:pPr>
          </w:p>
        </w:tc>
        <w:tc>
          <w:tcPr>
            <w:tcW w:w="5245" w:type="dxa"/>
          </w:tcPr>
          <w:p w:rsidR="00AE3ECD" w:rsidRDefault="00AE3ECD" w:rsidP="008B3518">
            <w:pPr>
              <w:spacing w:after="0" w:line="240" w:lineRule="auto"/>
              <w:rPr>
                <w:rFonts w:ascii="Times New Roman" w:hAnsi="Times New Roman"/>
                <w:b/>
                <w:sz w:val="24"/>
                <w:szCs w:val="24"/>
              </w:rPr>
            </w:pPr>
            <w:r>
              <w:rPr>
                <w:rFonts w:ascii="Times New Roman" w:hAnsi="Times New Roman"/>
                <w:b/>
                <w:sz w:val="24"/>
                <w:szCs w:val="24"/>
              </w:rPr>
              <w:t>Прочие работы, услуги:</w:t>
            </w:r>
          </w:p>
          <w:p w:rsidR="00AE3ECD" w:rsidRDefault="00AE3ECD" w:rsidP="008B3518">
            <w:pPr>
              <w:spacing w:after="0" w:line="240" w:lineRule="auto"/>
              <w:rPr>
                <w:rFonts w:ascii="Times New Roman" w:hAnsi="Times New Roman"/>
                <w:sz w:val="24"/>
                <w:szCs w:val="24"/>
              </w:rPr>
            </w:pPr>
            <w:r w:rsidRPr="008400D3">
              <w:rPr>
                <w:rFonts w:ascii="Times New Roman" w:hAnsi="Times New Roman"/>
                <w:sz w:val="24"/>
                <w:szCs w:val="24"/>
              </w:rPr>
              <w:t>Охрана объект</w:t>
            </w:r>
            <w:proofErr w:type="gramStart"/>
            <w:r w:rsidRPr="008400D3">
              <w:rPr>
                <w:rFonts w:ascii="Times New Roman" w:hAnsi="Times New Roman"/>
                <w:sz w:val="24"/>
                <w:szCs w:val="24"/>
              </w:rPr>
              <w:t xml:space="preserve">а </w:t>
            </w:r>
            <w:r>
              <w:rPr>
                <w:rFonts w:ascii="Times New Roman" w:hAnsi="Times New Roman"/>
                <w:sz w:val="24"/>
                <w:szCs w:val="24"/>
              </w:rPr>
              <w:t xml:space="preserve"> </w:t>
            </w:r>
            <w:r w:rsidRPr="008400D3">
              <w:rPr>
                <w:rFonts w:ascii="Times New Roman" w:hAnsi="Times New Roman"/>
                <w:sz w:val="24"/>
                <w:szCs w:val="24"/>
              </w:rPr>
              <w:t>ООО</w:t>
            </w:r>
            <w:proofErr w:type="gramEnd"/>
            <w:r w:rsidRPr="008400D3">
              <w:rPr>
                <w:rFonts w:ascii="Times New Roman" w:hAnsi="Times New Roman"/>
                <w:sz w:val="24"/>
                <w:szCs w:val="24"/>
              </w:rPr>
              <w:t xml:space="preserve"> «Козерог-Охрана»</w:t>
            </w:r>
          </w:p>
          <w:p w:rsidR="00AE3ECD" w:rsidRDefault="00AE3ECD" w:rsidP="008B3518">
            <w:pPr>
              <w:spacing w:after="0" w:line="240" w:lineRule="auto"/>
              <w:rPr>
                <w:rFonts w:ascii="Times New Roman" w:hAnsi="Times New Roman"/>
                <w:sz w:val="24"/>
                <w:szCs w:val="24"/>
              </w:rPr>
            </w:pPr>
            <w:r w:rsidRPr="00A803E3">
              <w:rPr>
                <w:rFonts w:ascii="Times New Roman" w:hAnsi="Times New Roman"/>
                <w:sz w:val="24"/>
                <w:szCs w:val="24"/>
              </w:rPr>
              <w:t>Медосмотр</w:t>
            </w:r>
          </w:p>
          <w:p w:rsidR="00AE3ECD" w:rsidRDefault="00AE3ECD" w:rsidP="008B3518">
            <w:pPr>
              <w:spacing w:after="0" w:line="240" w:lineRule="auto"/>
              <w:rPr>
                <w:rFonts w:ascii="Times New Roman" w:hAnsi="Times New Roman"/>
                <w:sz w:val="24"/>
                <w:szCs w:val="24"/>
              </w:rPr>
            </w:pPr>
            <w:r>
              <w:rPr>
                <w:rFonts w:ascii="Times New Roman" w:hAnsi="Times New Roman"/>
                <w:sz w:val="24"/>
                <w:szCs w:val="24"/>
              </w:rPr>
              <w:t>Санитарный минимум</w:t>
            </w:r>
          </w:p>
          <w:p w:rsidR="00AE3ECD" w:rsidRDefault="00AE3ECD" w:rsidP="008B3518">
            <w:pPr>
              <w:spacing w:after="0" w:line="240" w:lineRule="auto"/>
              <w:rPr>
                <w:rFonts w:ascii="Times New Roman" w:hAnsi="Times New Roman"/>
                <w:sz w:val="24"/>
                <w:szCs w:val="24"/>
              </w:rPr>
            </w:pPr>
            <w:r>
              <w:rPr>
                <w:rFonts w:ascii="Times New Roman" w:hAnsi="Times New Roman"/>
                <w:sz w:val="24"/>
                <w:szCs w:val="24"/>
              </w:rPr>
              <w:t>ЭЦП</w:t>
            </w:r>
          </w:p>
          <w:p w:rsidR="00AE3ECD" w:rsidRDefault="00AE3ECD" w:rsidP="008B3518">
            <w:pPr>
              <w:spacing w:after="0" w:line="240" w:lineRule="auto"/>
              <w:rPr>
                <w:rFonts w:ascii="Times New Roman" w:hAnsi="Times New Roman"/>
                <w:sz w:val="24"/>
                <w:szCs w:val="24"/>
              </w:rPr>
            </w:pPr>
            <w:proofErr w:type="spellStart"/>
            <w:r>
              <w:rPr>
                <w:rFonts w:ascii="Times New Roman" w:hAnsi="Times New Roman"/>
                <w:sz w:val="24"/>
                <w:szCs w:val="24"/>
              </w:rPr>
              <w:t>Энергоаудит</w:t>
            </w:r>
            <w:proofErr w:type="spellEnd"/>
          </w:p>
          <w:p w:rsidR="00AE3ECD" w:rsidRPr="008400D3" w:rsidRDefault="00AE3ECD" w:rsidP="008B3518">
            <w:pPr>
              <w:spacing w:after="0" w:line="240" w:lineRule="auto"/>
              <w:rPr>
                <w:rFonts w:ascii="Times New Roman" w:hAnsi="Times New Roman"/>
                <w:sz w:val="24"/>
                <w:szCs w:val="24"/>
              </w:rPr>
            </w:pPr>
            <w:r>
              <w:rPr>
                <w:rFonts w:ascii="Times New Roman" w:hAnsi="Times New Roman"/>
                <w:sz w:val="24"/>
                <w:szCs w:val="24"/>
              </w:rPr>
              <w:t xml:space="preserve">Талоны </w:t>
            </w:r>
          </w:p>
        </w:tc>
        <w:tc>
          <w:tcPr>
            <w:tcW w:w="1843" w:type="dxa"/>
            <w:vAlign w:val="center"/>
          </w:tcPr>
          <w:p w:rsidR="00AE3ECD" w:rsidRPr="006B19D0" w:rsidRDefault="00AE3ECD" w:rsidP="008B3518">
            <w:pPr>
              <w:spacing w:after="0" w:line="240" w:lineRule="auto"/>
              <w:jc w:val="center"/>
              <w:rPr>
                <w:rFonts w:ascii="Times New Roman" w:hAnsi="Times New Roman"/>
                <w:sz w:val="28"/>
                <w:szCs w:val="28"/>
              </w:rPr>
            </w:pPr>
            <w:r>
              <w:rPr>
                <w:rFonts w:ascii="Times New Roman" w:hAnsi="Times New Roman"/>
                <w:sz w:val="28"/>
                <w:szCs w:val="28"/>
              </w:rPr>
              <w:t>169 949,83</w:t>
            </w:r>
          </w:p>
        </w:tc>
        <w:tc>
          <w:tcPr>
            <w:tcW w:w="1984" w:type="dxa"/>
            <w:vAlign w:val="center"/>
          </w:tcPr>
          <w:p w:rsidR="00AE3ECD" w:rsidRPr="00A803E3" w:rsidRDefault="00AE3ECD" w:rsidP="008B3518">
            <w:pPr>
              <w:spacing w:after="0" w:line="240" w:lineRule="auto"/>
              <w:jc w:val="center"/>
              <w:rPr>
                <w:rFonts w:ascii="Times New Roman" w:hAnsi="Times New Roman"/>
                <w:sz w:val="24"/>
                <w:szCs w:val="24"/>
              </w:rPr>
            </w:pPr>
            <w:r>
              <w:rPr>
                <w:rFonts w:ascii="Times New Roman" w:hAnsi="Times New Roman"/>
                <w:sz w:val="24"/>
                <w:szCs w:val="24"/>
              </w:rPr>
              <w:t>Городской б</w:t>
            </w:r>
            <w:r w:rsidRPr="00A803E3">
              <w:rPr>
                <w:rFonts w:ascii="Times New Roman" w:hAnsi="Times New Roman"/>
                <w:sz w:val="24"/>
                <w:szCs w:val="24"/>
              </w:rPr>
              <w:t>юджет</w:t>
            </w:r>
          </w:p>
        </w:tc>
      </w:tr>
      <w:tr w:rsidR="00AE3ECD" w:rsidRPr="00A803E3" w:rsidTr="008B3518">
        <w:tc>
          <w:tcPr>
            <w:tcW w:w="817" w:type="dxa"/>
          </w:tcPr>
          <w:p w:rsidR="00AE3ECD" w:rsidRPr="00A803E3" w:rsidRDefault="00AE3ECD" w:rsidP="00AE3ECD">
            <w:pPr>
              <w:numPr>
                <w:ilvl w:val="0"/>
                <w:numId w:val="6"/>
              </w:numPr>
              <w:spacing w:after="0" w:line="240" w:lineRule="auto"/>
              <w:rPr>
                <w:rFonts w:ascii="Times New Roman" w:hAnsi="Times New Roman"/>
                <w:sz w:val="24"/>
                <w:szCs w:val="24"/>
              </w:rPr>
            </w:pPr>
          </w:p>
        </w:tc>
        <w:tc>
          <w:tcPr>
            <w:tcW w:w="5245" w:type="dxa"/>
          </w:tcPr>
          <w:p w:rsidR="00AE3ECD" w:rsidRDefault="00AE3ECD" w:rsidP="008B3518">
            <w:pPr>
              <w:spacing w:after="0" w:line="240" w:lineRule="auto"/>
              <w:rPr>
                <w:rFonts w:ascii="Times New Roman" w:hAnsi="Times New Roman"/>
                <w:b/>
                <w:sz w:val="24"/>
                <w:szCs w:val="24"/>
              </w:rPr>
            </w:pPr>
            <w:r>
              <w:rPr>
                <w:rFonts w:ascii="Times New Roman" w:hAnsi="Times New Roman"/>
                <w:b/>
                <w:sz w:val="24"/>
                <w:szCs w:val="24"/>
              </w:rPr>
              <w:t>Прочие расходы (290 код)</w:t>
            </w:r>
          </w:p>
          <w:p w:rsidR="00AE3ECD" w:rsidRPr="00C42950" w:rsidRDefault="00AE3ECD" w:rsidP="008B3518">
            <w:pPr>
              <w:spacing w:after="0" w:line="240" w:lineRule="auto"/>
              <w:rPr>
                <w:rFonts w:ascii="Times New Roman" w:hAnsi="Times New Roman"/>
                <w:sz w:val="24"/>
                <w:szCs w:val="24"/>
              </w:rPr>
            </w:pPr>
          </w:p>
        </w:tc>
        <w:tc>
          <w:tcPr>
            <w:tcW w:w="1843" w:type="dxa"/>
            <w:vAlign w:val="center"/>
          </w:tcPr>
          <w:p w:rsidR="00AE3ECD" w:rsidRPr="006B19D0" w:rsidRDefault="00AE3ECD" w:rsidP="008B3518">
            <w:pPr>
              <w:spacing w:after="0" w:line="240" w:lineRule="auto"/>
              <w:jc w:val="center"/>
              <w:rPr>
                <w:rFonts w:ascii="Times New Roman" w:hAnsi="Times New Roman"/>
                <w:sz w:val="28"/>
                <w:szCs w:val="28"/>
              </w:rPr>
            </w:pPr>
            <w:r>
              <w:rPr>
                <w:rFonts w:ascii="Times New Roman" w:hAnsi="Times New Roman"/>
                <w:sz w:val="28"/>
                <w:szCs w:val="28"/>
              </w:rPr>
              <w:t>27 314,70</w:t>
            </w:r>
          </w:p>
        </w:tc>
        <w:tc>
          <w:tcPr>
            <w:tcW w:w="1984" w:type="dxa"/>
            <w:vAlign w:val="center"/>
          </w:tcPr>
          <w:p w:rsidR="00AE3ECD" w:rsidRPr="00A803E3" w:rsidRDefault="00AE3ECD" w:rsidP="008B3518">
            <w:pPr>
              <w:spacing w:after="0" w:line="240" w:lineRule="auto"/>
              <w:jc w:val="center"/>
              <w:rPr>
                <w:rFonts w:ascii="Times New Roman" w:hAnsi="Times New Roman"/>
                <w:sz w:val="24"/>
                <w:szCs w:val="24"/>
              </w:rPr>
            </w:pPr>
            <w:r>
              <w:rPr>
                <w:rFonts w:ascii="Times New Roman" w:hAnsi="Times New Roman"/>
                <w:sz w:val="24"/>
                <w:szCs w:val="24"/>
              </w:rPr>
              <w:t>Городской б</w:t>
            </w:r>
            <w:r w:rsidRPr="00A803E3">
              <w:rPr>
                <w:rFonts w:ascii="Times New Roman" w:hAnsi="Times New Roman"/>
                <w:sz w:val="24"/>
                <w:szCs w:val="24"/>
              </w:rPr>
              <w:t>юджет</w:t>
            </w:r>
          </w:p>
        </w:tc>
      </w:tr>
      <w:tr w:rsidR="00AE3ECD" w:rsidRPr="00A803E3" w:rsidTr="008B3518">
        <w:trPr>
          <w:trHeight w:val="842"/>
        </w:trPr>
        <w:tc>
          <w:tcPr>
            <w:tcW w:w="817" w:type="dxa"/>
          </w:tcPr>
          <w:p w:rsidR="00AE3ECD" w:rsidRPr="00A803E3" w:rsidRDefault="00AE3ECD" w:rsidP="00AE3ECD">
            <w:pPr>
              <w:numPr>
                <w:ilvl w:val="0"/>
                <w:numId w:val="6"/>
              </w:numPr>
              <w:spacing w:after="0" w:line="240" w:lineRule="auto"/>
              <w:rPr>
                <w:rFonts w:ascii="Times New Roman" w:hAnsi="Times New Roman"/>
                <w:sz w:val="24"/>
                <w:szCs w:val="24"/>
              </w:rPr>
            </w:pPr>
          </w:p>
        </w:tc>
        <w:tc>
          <w:tcPr>
            <w:tcW w:w="5245" w:type="dxa"/>
          </w:tcPr>
          <w:p w:rsidR="00AE3ECD" w:rsidRDefault="00AE3ECD" w:rsidP="008B3518">
            <w:pPr>
              <w:spacing w:after="0" w:line="240" w:lineRule="auto"/>
              <w:rPr>
                <w:rFonts w:ascii="Times New Roman" w:hAnsi="Times New Roman"/>
                <w:b/>
                <w:sz w:val="24"/>
                <w:szCs w:val="24"/>
              </w:rPr>
            </w:pPr>
            <w:r>
              <w:rPr>
                <w:rFonts w:ascii="Times New Roman" w:hAnsi="Times New Roman"/>
                <w:b/>
                <w:sz w:val="24"/>
                <w:szCs w:val="24"/>
              </w:rPr>
              <w:t>Увеличение стоимости материальных запасов (340 код)</w:t>
            </w:r>
          </w:p>
          <w:p w:rsidR="00AE3ECD" w:rsidRDefault="00AE3ECD" w:rsidP="008B3518">
            <w:pPr>
              <w:spacing w:after="0" w:line="240" w:lineRule="auto"/>
              <w:rPr>
                <w:rFonts w:ascii="Times New Roman" w:hAnsi="Times New Roman"/>
                <w:sz w:val="24"/>
                <w:szCs w:val="24"/>
              </w:rPr>
            </w:pPr>
            <w:r w:rsidRPr="00C42950">
              <w:rPr>
                <w:rFonts w:ascii="Times New Roman" w:hAnsi="Times New Roman"/>
                <w:sz w:val="24"/>
                <w:szCs w:val="24"/>
              </w:rPr>
              <w:t>Строительные материалы</w:t>
            </w:r>
            <w:r>
              <w:rPr>
                <w:rFonts w:ascii="Times New Roman" w:hAnsi="Times New Roman"/>
                <w:sz w:val="24"/>
                <w:szCs w:val="24"/>
              </w:rPr>
              <w:t>, сантехника</w:t>
            </w:r>
          </w:p>
          <w:p w:rsidR="00AE3ECD" w:rsidRDefault="00AE3ECD" w:rsidP="008B3518">
            <w:pPr>
              <w:spacing w:after="0" w:line="240" w:lineRule="auto"/>
              <w:rPr>
                <w:rFonts w:ascii="Times New Roman" w:hAnsi="Times New Roman"/>
                <w:sz w:val="24"/>
                <w:szCs w:val="24"/>
              </w:rPr>
            </w:pPr>
            <w:r>
              <w:rPr>
                <w:rFonts w:ascii="Times New Roman" w:hAnsi="Times New Roman"/>
                <w:sz w:val="24"/>
                <w:szCs w:val="24"/>
              </w:rPr>
              <w:t>Канцелярские товары</w:t>
            </w:r>
          </w:p>
          <w:p w:rsidR="00AE3ECD" w:rsidRPr="00C42950" w:rsidRDefault="00AE3ECD" w:rsidP="008B3518">
            <w:pPr>
              <w:spacing w:after="0" w:line="240" w:lineRule="auto"/>
              <w:rPr>
                <w:rFonts w:ascii="Times New Roman" w:hAnsi="Times New Roman"/>
                <w:sz w:val="24"/>
                <w:szCs w:val="24"/>
              </w:rPr>
            </w:pPr>
            <w:proofErr w:type="spellStart"/>
            <w:r>
              <w:rPr>
                <w:rFonts w:ascii="Times New Roman" w:hAnsi="Times New Roman"/>
                <w:sz w:val="24"/>
                <w:szCs w:val="24"/>
              </w:rPr>
              <w:t>хозтовары</w:t>
            </w:r>
            <w:proofErr w:type="spellEnd"/>
          </w:p>
        </w:tc>
        <w:tc>
          <w:tcPr>
            <w:tcW w:w="1843" w:type="dxa"/>
            <w:vAlign w:val="center"/>
          </w:tcPr>
          <w:p w:rsidR="00AE3ECD" w:rsidRDefault="00AE3ECD" w:rsidP="008B3518">
            <w:pPr>
              <w:spacing w:after="0" w:line="240" w:lineRule="auto"/>
              <w:jc w:val="center"/>
              <w:rPr>
                <w:rFonts w:ascii="Times New Roman" w:hAnsi="Times New Roman"/>
                <w:sz w:val="28"/>
                <w:szCs w:val="28"/>
              </w:rPr>
            </w:pPr>
            <w:r>
              <w:rPr>
                <w:rFonts w:ascii="Times New Roman" w:hAnsi="Times New Roman"/>
                <w:sz w:val="28"/>
                <w:szCs w:val="28"/>
              </w:rPr>
              <w:t>250 813,73</w:t>
            </w:r>
          </w:p>
        </w:tc>
        <w:tc>
          <w:tcPr>
            <w:tcW w:w="1984" w:type="dxa"/>
            <w:vAlign w:val="center"/>
          </w:tcPr>
          <w:p w:rsidR="00AE3ECD" w:rsidRPr="00A803E3" w:rsidRDefault="00AE3ECD" w:rsidP="008B3518">
            <w:pPr>
              <w:spacing w:after="0" w:line="240" w:lineRule="auto"/>
              <w:jc w:val="center"/>
              <w:rPr>
                <w:rFonts w:ascii="Times New Roman" w:hAnsi="Times New Roman"/>
                <w:sz w:val="24"/>
                <w:szCs w:val="24"/>
              </w:rPr>
            </w:pPr>
            <w:r>
              <w:rPr>
                <w:rFonts w:ascii="Times New Roman" w:hAnsi="Times New Roman"/>
                <w:sz w:val="24"/>
                <w:szCs w:val="24"/>
              </w:rPr>
              <w:t>Городской б</w:t>
            </w:r>
            <w:r w:rsidRPr="00A803E3">
              <w:rPr>
                <w:rFonts w:ascii="Times New Roman" w:hAnsi="Times New Roman"/>
                <w:sz w:val="24"/>
                <w:szCs w:val="24"/>
              </w:rPr>
              <w:t>юджет</w:t>
            </w:r>
          </w:p>
        </w:tc>
      </w:tr>
    </w:tbl>
    <w:p w:rsidR="00AE3ECD" w:rsidRDefault="00AE3ECD" w:rsidP="00AE3ECD"/>
    <w:p w:rsidR="008418EE" w:rsidRDefault="008418EE" w:rsidP="008418EE">
      <w:pPr>
        <w:pStyle w:val="Default"/>
        <w:rPr>
          <w:color w:val="auto"/>
        </w:rPr>
      </w:pPr>
    </w:p>
    <w:p w:rsidR="00AE3ECD" w:rsidRPr="00081F81" w:rsidRDefault="00AE3ECD" w:rsidP="00AE3ECD">
      <w:pPr>
        <w:rPr>
          <w:rFonts w:ascii="Times New Roman" w:hAnsi="Times New Roman"/>
          <w:b/>
          <w:sz w:val="28"/>
          <w:szCs w:val="28"/>
        </w:rPr>
      </w:pPr>
      <w:r w:rsidRPr="00081F81">
        <w:rPr>
          <w:rFonts w:ascii="Times New Roman" w:hAnsi="Times New Roman"/>
          <w:b/>
          <w:sz w:val="28"/>
          <w:szCs w:val="28"/>
        </w:rPr>
        <w:lastRenderedPageBreak/>
        <w:t>Внебюджетное финансирование.</w:t>
      </w:r>
    </w:p>
    <w:tbl>
      <w:tblPr>
        <w:tblW w:w="9735" w:type="dxa"/>
        <w:tblInd w:w="-82" w:type="dxa"/>
        <w:tblLayout w:type="fixed"/>
        <w:tblLook w:val="00A0" w:firstRow="1" w:lastRow="0" w:firstColumn="1" w:lastColumn="0" w:noHBand="0" w:noVBand="0"/>
      </w:tblPr>
      <w:tblGrid>
        <w:gridCol w:w="730"/>
        <w:gridCol w:w="7384"/>
        <w:gridCol w:w="1621"/>
      </w:tblGrid>
      <w:tr w:rsidR="00AE3ECD" w:rsidRPr="00584327" w:rsidTr="008B3518">
        <w:trPr>
          <w:trHeight w:val="324"/>
        </w:trPr>
        <w:tc>
          <w:tcPr>
            <w:tcW w:w="8114" w:type="dxa"/>
            <w:gridSpan w:val="2"/>
            <w:tcBorders>
              <w:top w:val="single" w:sz="4" w:space="0" w:color="000000"/>
              <w:left w:val="single" w:sz="4" w:space="0" w:color="000000"/>
              <w:bottom w:val="single" w:sz="4" w:space="0" w:color="000000"/>
              <w:right w:val="nil"/>
            </w:tcBorders>
            <w:vAlign w:val="center"/>
          </w:tcPr>
          <w:p w:rsidR="00AE3ECD" w:rsidRPr="00584327" w:rsidRDefault="00AE3ECD" w:rsidP="008B3518">
            <w:pPr>
              <w:snapToGrid w:val="0"/>
              <w:rPr>
                <w:rFonts w:ascii="Times New Roman" w:hAnsi="Times New Roman"/>
                <w:b/>
                <w:sz w:val="24"/>
                <w:szCs w:val="24"/>
              </w:rPr>
            </w:pPr>
            <w:r w:rsidRPr="00584327">
              <w:rPr>
                <w:rFonts w:ascii="Times New Roman" w:hAnsi="Times New Roman"/>
                <w:b/>
                <w:sz w:val="24"/>
                <w:szCs w:val="24"/>
              </w:rPr>
              <w:t>Доходы всего</w:t>
            </w:r>
          </w:p>
        </w:tc>
        <w:tc>
          <w:tcPr>
            <w:tcW w:w="1621" w:type="dxa"/>
            <w:tcBorders>
              <w:top w:val="single" w:sz="4" w:space="0" w:color="000000"/>
              <w:left w:val="single" w:sz="4" w:space="0" w:color="000000"/>
              <w:bottom w:val="single" w:sz="4" w:space="0" w:color="000000"/>
              <w:right w:val="single" w:sz="4" w:space="0" w:color="000000"/>
            </w:tcBorders>
            <w:vAlign w:val="center"/>
          </w:tcPr>
          <w:p w:rsidR="00AE3ECD" w:rsidRPr="003A6987" w:rsidRDefault="00AE3ECD" w:rsidP="008B3518">
            <w:pPr>
              <w:snapToGrid w:val="0"/>
              <w:jc w:val="center"/>
              <w:rPr>
                <w:rFonts w:ascii="Times New Roman" w:hAnsi="Times New Roman"/>
                <w:b/>
                <w:sz w:val="24"/>
                <w:szCs w:val="24"/>
                <w:lang w:val="en-US"/>
              </w:rPr>
            </w:pPr>
            <w:r>
              <w:rPr>
                <w:rFonts w:ascii="Times New Roman" w:hAnsi="Times New Roman"/>
                <w:b/>
                <w:sz w:val="24"/>
                <w:szCs w:val="24"/>
              </w:rPr>
              <w:t>2 546 302,85</w:t>
            </w:r>
          </w:p>
        </w:tc>
      </w:tr>
      <w:tr w:rsidR="00AE3ECD" w:rsidRPr="00584327" w:rsidTr="008B3518">
        <w:trPr>
          <w:trHeight w:val="324"/>
        </w:trPr>
        <w:tc>
          <w:tcPr>
            <w:tcW w:w="8114" w:type="dxa"/>
            <w:gridSpan w:val="2"/>
            <w:tcBorders>
              <w:top w:val="single" w:sz="4" w:space="0" w:color="000000"/>
              <w:left w:val="single" w:sz="4" w:space="0" w:color="000000"/>
              <w:bottom w:val="single" w:sz="4" w:space="0" w:color="000000"/>
              <w:right w:val="nil"/>
            </w:tcBorders>
            <w:vAlign w:val="center"/>
          </w:tcPr>
          <w:p w:rsidR="00AE3ECD" w:rsidRPr="00584327" w:rsidRDefault="00AE3ECD" w:rsidP="008B3518">
            <w:pPr>
              <w:snapToGrid w:val="0"/>
              <w:rPr>
                <w:rFonts w:ascii="Times New Roman" w:hAnsi="Times New Roman"/>
                <w:sz w:val="24"/>
                <w:szCs w:val="24"/>
              </w:rPr>
            </w:pPr>
            <w:r w:rsidRPr="00584327">
              <w:rPr>
                <w:rFonts w:ascii="Times New Roman" w:hAnsi="Times New Roman"/>
                <w:sz w:val="24"/>
                <w:szCs w:val="24"/>
              </w:rPr>
              <w:t>Доходы  от оказания платных услуг</w:t>
            </w:r>
          </w:p>
        </w:tc>
        <w:tc>
          <w:tcPr>
            <w:tcW w:w="1621" w:type="dxa"/>
            <w:tcBorders>
              <w:top w:val="single" w:sz="4" w:space="0" w:color="000000"/>
              <w:left w:val="single" w:sz="4" w:space="0" w:color="000000"/>
              <w:bottom w:val="single" w:sz="4" w:space="0" w:color="000000"/>
              <w:right w:val="single" w:sz="4" w:space="0" w:color="000000"/>
            </w:tcBorders>
            <w:vAlign w:val="center"/>
          </w:tcPr>
          <w:p w:rsidR="00AE3ECD" w:rsidRPr="003A6987" w:rsidRDefault="00AE3ECD" w:rsidP="008B3518">
            <w:pPr>
              <w:snapToGrid w:val="0"/>
              <w:jc w:val="center"/>
              <w:rPr>
                <w:rFonts w:ascii="Times New Roman" w:hAnsi="Times New Roman"/>
                <w:b/>
                <w:sz w:val="24"/>
                <w:szCs w:val="24"/>
              </w:rPr>
            </w:pPr>
            <w:r>
              <w:rPr>
                <w:rFonts w:ascii="Times New Roman" w:hAnsi="Times New Roman"/>
                <w:b/>
                <w:sz w:val="24"/>
                <w:szCs w:val="24"/>
              </w:rPr>
              <w:t>2 391 720,64</w:t>
            </w:r>
          </w:p>
        </w:tc>
      </w:tr>
      <w:tr w:rsidR="00AE3ECD" w:rsidRPr="00584327" w:rsidTr="008B3518">
        <w:trPr>
          <w:trHeight w:val="324"/>
        </w:trPr>
        <w:tc>
          <w:tcPr>
            <w:tcW w:w="8114" w:type="dxa"/>
            <w:gridSpan w:val="2"/>
            <w:tcBorders>
              <w:top w:val="single" w:sz="4" w:space="0" w:color="000000"/>
              <w:left w:val="single" w:sz="4" w:space="0" w:color="000000"/>
              <w:bottom w:val="single" w:sz="4" w:space="0" w:color="000000"/>
              <w:right w:val="nil"/>
            </w:tcBorders>
            <w:vAlign w:val="center"/>
          </w:tcPr>
          <w:p w:rsidR="00AE3ECD" w:rsidRPr="00584327" w:rsidRDefault="00AE3ECD" w:rsidP="008B3518">
            <w:pPr>
              <w:snapToGrid w:val="0"/>
              <w:rPr>
                <w:rFonts w:ascii="Times New Roman" w:hAnsi="Times New Roman"/>
                <w:sz w:val="24"/>
                <w:szCs w:val="24"/>
              </w:rPr>
            </w:pPr>
            <w:r w:rsidRPr="00584327">
              <w:rPr>
                <w:rFonts w:ascii="Times New Roman" w:hAnsi="Times New Roman"/>
                <w:sz w:val="24"/>
                <w:szCs w:val="24"/>
              </w:rPr>
              <w:t>Доходы от собственности (аренды)</w:t>
            </w:r>
          </w:p>
        </w:tc>
        <w:tc>
          <w:tcPr>
            <w:tcW w:w="1621" w:type="dxa"/>
            <w:tcBorders>
              <w:top w:val="single" w:sz="4" w:space="0" w:color="000000"/>
              <w:left w:val="single" w:sz="4" w:space="0" w:color="000000"/>
              <w:bottom w:val="single" w:sz="4" w:space="0" w:color="000000"/>
              <w:right w:val="single" w:sz="4" w:space="0" w:color="000000"/>
            </w:tcBorders>
            <w:vAlign w:val="center"/>
          </w:tcPr>
          <w:p w:rsidR="00AE3ECD" w:rsidRPr="00584327" w:rsidRDefault="00AE3ECD" w:rsidP="008B3518">
            <w:pPr>
              <w:snapToGrid w:val="0"/>
              <w:jc w:val="center"/>
              <w:rPr>
                <w:rFonts w:ascii="Times New Roman" w:hAnsi="Times New Roman"/>
                <w:b/>
                <w:sz w:val="24"/>
                <w:szCs w:val="24"/>
              </w:rPr>
            </w:pPr>
            <w:r>
              <w:rPr>
                <w:rFonts w:ascii="Times New Roman" w:hAnsi="Times New Roman"/>
                <w:b/>
                <w:sz w:val="24"/>
                <w:szCs w:val="24"/>
              </w:rPr>
              <w:t>33 306,96</w:t>
            </w:r>
          </w:p>
        </w:tc>
      </w:tr>
      <w:tr w:rsidR="00AE3ECD" w:rsidRPr="00584327" w:rsidTr="008B3518">
        <w:trPr>
          <w:trHeight w:val="324"/>
        </w:trPr>
        <w:tc>
          <w:tcPr>
            <w:tcW w:w="8114" w:type="dxa"/>
            <w:gridSpan w:val="2"/>
            <w:tcBorders>
              <w:top w:val="single" w:sz="4" w:space="0" w:color="000000"/>
              <w:left w:val="single" w:sz="4" w:space="0" w:color="000000"/>
              <w:bottom w:val="single" w:sz="4" w:space="0" w:color="000000"/>
              <w:right w:val="nil"/>
            </w:tcBorders>
            <w:vAlign w:val="center"/>
          </w:tcPr>
          <w:p w:rsidR="00AE3ECD" w:rsidRPr="00584327" w:rsidRDefault="00AE3ECD" w:rsidP="008B3518">
            <w:pPr>
              <w:snapToGrid w:val="0"/>
              <w:rPr>
                <w:rFonts w:ascii="Times New Roman" w:hAnsi="Times New Roman"/>
                <w:sz w:val="24"/>
                <w:szCs w:val="24"/>
              </w:rPr>
            </w:pPr>
            <w:r w:rsidRPr="00584327">
              <w:rPr>
                <w:rFonts w:ascii="Times New Roman" w:hAnsi="Times New Roman"/>
                <w:sz w:val="24"/>
                <w:szCs w:val="24"/>
              </w:rPr>
              <w:t>Прочие доходы (добровольные родительские пожертвования)</w:t>
            </w:r>
          </w:p>
        </w:tc>
        <w:tc>
          <w:tcPr>
            <w:tcW w:w="1621" w:type="dxa"/>
            <w:tcBorders>
              <w:top w:val="single" w:sz="4" w:space="0" w:color="000000"/>
              <w:left w:val="single" w:sz="4" w:space="0" w:color="000000"/>
              <w:bottom w:val="single" w:sz="4" w:space="0" w:color="000000"/>
              <w:right w:val="single" w:sz="4" w:space="0" w:color="000000"/>
            </w:tcBorders>
            <w:vAlign w:val="center"/>
          </w:tcPr>
          <w:p w:rsidR="00AE3ECD" w:rsidRPr="00584327" w:rsidRDefault="00AE3ECD" w:rsidP="008B3518">
            <w:pPr>
              <w:snapToGrid w:val="0"/>
              <w:jc w:val="center"/>
              <w:rPr>
                <w:rFonts w:ascii="Times New Roman" w:hAnsi="Times New Roman"/>
                <w:b/>
                <w:sz w:val="24"/>
                <w:szCs w:val="24"/>
              </w:rPr>
            </w:pPr>
            <w:r>
              <w:rPr>
                <w:rFonts w:ascii="Times New Roman" w:hAnsi="Times New Roman"/>
                <w:b/>
                <w:sz w:val="24"/>
                <w:szCs w:val="24"/>
              </w:rPr>
              <w:t>121 275,25</w:t>
            </w:r>
          </w:p>
        </w:tc>
      </w:tr>
      <w:tr w:rsidR="00AE3ECD" w:rsidRPr="00584327" w:rsidTr="008B3518">
        <w:trPr>
          <w:trHeight w:val="324"/>
        </w:trPr>
        <w:tc>
          <w:tcPr>
            <w:tcW w:w="8114" w:type="dxa"/>
            <w:gridSpan w:val="2"/>
            <w:tcBorders>
              <w:top w:val="single" w:sz="4" w:space="0" w:color="000000"/>
              <w:left w:val="single" w:sz="4" w:space="0" w:color="000000"/>
              <w:bottom w:val="single" w:sz="4" w:space="0" w:color="000000"/>
              <w:right w:val="nil"/>
            </w:tcBorders>
            <w:vAlign w:val="center"/>
          </w:tcPr>
          <w:p w:rsidR="00AE3ECD" w:rsidRPr="00584327" w:rsidRDefault="00AE3ECD" w:rsidP="008B3518">
            <w:pPr>
              <w:snapToGrid w:val="0"/>
              <w:rPr>
                <w:rFonts w:ascii="Times New Roman" w:hAnsi="Times New Roman"/>
                <w:b/>
                <w:sz w:val="24"/>
                <w:szCs w:val="24"/>
              </w:rPr>
            </w:pPr>
            <w:r w:rsidRPr="00584327">
              <w:rPr>
                <w:rFonts w:ascii="Times New Roman" w:hAnsi="Times New Roman"/>
                <w:b/>
                <w:sz w:val="24"/>
                <w:szCs w:val="24"/>
              </w:rPr>
              <w:t xml:space="preserve">Расходы </w:t>
            </w:r>
          </w:p>
        </w:tc>
        <w:tc>
          <w:tcPr>
            <w:tcW w:w="1621" w:type="dxa"/>
            <w:tcBorders>
              <w:top w:val="single" w:sz="4" w:space="0" w:color="000000"/>
              <w:left w:val="single" w:sz="4" w:space="0" w:color="000000"/>
              <w:bottom w:val="single" w:sz="4" w:space="0" w:color="000000"/>
              <w:right w:val="single" w:sz="4" w:space="0" w:color="000000"/>
            </w:tcBorders>
            <w:vAlign w:val="center"/>
          </w:tcPr>
          <w:p w:rsidR="00AE3ECD" w:rsidRPr="00584327" w:rsidRDefault="00AE3ECD" w:rsidP="008B3518">
            <w:pPr>
              <w:snapToGrid w:val="0"/>
              <w:jc w:val="center"/>
              <w:rPr>
                <w:rFonts w:ascii="Times New Roman" w:hAnsi="Times New Roman"/>
                <w:sz w:val="24"/>
                <w:szCs w:val="24"/>
              </w:rPr>
            </w:pPr>
          </w:p>
        </w:tc>
      </w:tr>
      <w:tr w:rsidR="00AE3ECD" w:rsidRPr="00584327" w:rsidTr="008B3518">
        <w:trPr>
          <w:trHeight w:val="421"/>
        </w:trPr>
        <w:tc>
          <w:tcPr>
            <w:tcW w:w="730" w:type="dxa"/>
            <w:tcBorders>
              <w:top w:val="single" w:sz="4" w:space="0" w:color="000000"/>
              <w:left w:val="single" w:sz="4" w:space="0" w:color="000000"/>
              <w:bottom w:val="single" w:sz="4" w:space="0" w:color="000000"/>
              <w:right w:val="nil"/>
            </w:tcBorders>
            <w:vAlign w:val="center"/>
          </w:tcPr>
          <w:p w:rsidR="00AE3ECD" w:rsidRPr="00584327" w:rsidRDefault="00AE3ECD" w:rsidP="00AE3ECD">
            <w:pPr>
              <w:pStyle w:val="a6"/>
              <w:numPr>
                <w:ilvl w:val="0"/>
                <w:numId w:val="8"/>
              </w:numPr>
              <w:snapToGrid w:val="0"/>
              <w:spacing w:before="0" w:beforeAutospacing="0" w:after="200" w:afterAutospacing="0" w:line="276" w:lineRule="auto"/>
              <w:contextualSpacing/>
            </w:pPr>
          </w:p>
        </w:tc>
        <w:tc>
          <w:tcPr>
            <w:tcW w:w="7384" w:type="dxa"/>
            <w:tcBorders>
              <w:top w:val="single" w:sz="4" w:space="0" w:color="000000"/>
              <w:left w:val="single" w:sz="4" w:space="0" w:color="000000"/>
              <w:bottom w:val="single" w:sz="4" w:space="0" w:color="000000"/>
              <w:right w:val="nil"/>
            </w:tcBorders>
            <w:vAlign w:val="center"/>
          </w:tcPr>
          <w:p w:rsidR="00AE3ECD" w:rsidRPr="00584327" w:rsidRDefault="00AE3ECD" w:rsidP="008B3518">
            <w:pPr>
              <w:snapToGrid w:val="0"/>
              <w:rPr>
                <w:rFonts w:ascii="Times New Roman" w:hAnsi="Times New Roman"/>
                <w:sz w:val="24"/>
                <w:szCs w:val="24"/>
              </w:rPr>
            </w:pPr>
            <w:r>
              <w:rPr>
                <w:rFonts w:ascii="Times New Roman" w:hAnsi="Times New Roman"/>
                <w:sz w:val="24"/>
                <w:szCs w:val="24"/>
              </w:rPr>
              <w:t>Фонд оплаты труда учреждения</w:t>
            </w:r>
          </w:p>
        </w:tc>
        <w:tc>
          <w:tcPr>
            <w:tcW w:w="1621" w:type="dxa"/>
            <w:tcBorders>
              <w:top w:val="single" w:sz="4" w:space="0" w:color="000000"/>
              <w:left w:val="single" w:sz="4" w:space="0" w:color="000000"/>
              <w:bottom w:val="single" w:sz="4" w:space="0" w:color="000000"/>
              <w:right w:val="single" w:sz="4" w:space="0" w:color="000000"/>
            </w:tcBorders>
            <w:vAlign w:val="center"/>
          </w:tcPr>
          <w:p w:rsidR="00AE3ECD" w:rsidRPr="00584327" w:rsidRDefault="00AE3ECD" w:rsidP="008B3518">
            <w:pPr>
              <w:snapToGrid w:val="0"/>
              <w:jc w:val="center"/>
              <w:rPr>
                <w:rFonts w:ascii="Times New Roman" w:hAnsi="Times New Roman"/>
                <w:sz w:val="24"/>
                <w:szCs w:val="24"/>
              </w:rPr>
            </w:pPr>
            <w:r>
              <w:rPr>
                <w:rFonts w:ascii="Times New Roman" w:hAnsi="Times New Roman"/>
                <w:sz w:val="24"/>
                <w:szCs w:val="24"/>
              </w:rPr>
              <w:t>1 267 824,71</w:t>
            </w:r>
          </w:p>
        </w:tc>
      </w:tr>
      <w:tr w:rsidR="00AE3ECD" w:rsidRPr="00584327" w:rsidTr="008B3518">
        <w:trPr>
          <w:trHeight w:val="413"/>
        </w:trPr>
        <w:tc>
          <w:tcPr>
            <w:tcW w:w="730" w:type="dxa"/>
            <w:tcBorders>
              <w:top w:val="single" w:sz="4" w:space="0" w:color="000000"/>
              <w:left w:val="single" w:sz="4" w:space="0" w:color="000000"/>
              <w:bottom w:val="single" w:sz="4" w:space="0" w:color="000000"/>
              <w:right w:val="nil"/>
            </w:tcBorders>
            <w:vAlign w:val="center"/>
          </w:tcPr>
          <w:p w:rsidR="00AE3ECD" w:rsidRPr="00584327" w:rsidRDefault="00AE3ECD" w:rsidP="00AE3ECD">
            <w:pPr>
              <w:pStyle w:val="a6"/>
              <w:numPr>
                <w:ilvl w:val="0"/>
                <w:numId w:val="8"/>
              </w:numPr>
              <w:snapToGrid w:val="0"/>
              <w:spacing w:before="0" w:beforeAutospacing="0" w:after="200" w:afterAutospacing="0" w:line="276" w:lineRule="auto"/>
              <w:contextualSpacing/>
            </w:pPr>
          </w:p>
        </w:tc>
        <w:tc>
          <w:tcPr>
            <w:tcW w:w="7384" w:type="dxa"/>
            <w:tcBorders>
              <w:top w:val="single" w:sz="4" w:space="0" w:color="000000"/>
              <w:left w:val="single" w:sz="4" w:space="0" w:color="000000"/>
              <w:bottom w:val="single" w:sz="4" w:space="0" w:color="000000"/>
              <w:right w:val="nil"/>
            </w:tcBorders>
            <w:vAlign w:val="center"/>
          </w:tcPr>
          <w:p w:rsidR="00AE3ECD" w:rsidRPr="00584327" w:rsidRDefault="00AE3ECD" w:rsidP="008B3518">
            <w:pPr>
              <w:snapToGrid w:val="0"/>
              <w:rPr>
                <w:rFonts w:ascii="Times New Roman" w:hAnsi="Times New Roman"/>
                <w:sz w:val="24"/>
                <w:szCs w:val="24"/>
              </w:rPr>
            </w:pPr>
            <w:r>
              <w:rPr>
                <w:rFonts w:ascii="Times New Roman" w:hAnsi="Times New Roman"/>
                <w:sz w:val="24"/>
                <w:szCs w:val="24"/>
              </w:rPr>
              <w:t>Взносы по обязательному страхованию на выплаты по оплате труда работников и иные выплаты работникам учреждения</w:t>
            </w:r>
          </w:p>
        </w:tc>
        <w:tc>
          <w:tcPr>
            <w:tcW w:w="1621" w:type="dxa"/>
            <w:tcBorders>
              <w:top w:val="single" w:sz="4" w:space="0" w:color="000000"/>
              <w:left w:val="single" w:sz="4" w:space="0" w:color="000000"/>
              <w:bottom w:val="single" w:sz="4" w:space="0" w:color="000000"/>
              <w:right w:val="single" w:sz="4" w:space="0" w:color="000000"/>
            </w:tcBorders>
            <w:vAlign w:val="center"/>
          </w:tcPr>
          <w:p w:rsidR="00AE3ECD" w:rsidRPr="00584327" w:rsidRDefault="00AE3ECD" w:rsidP="008B3518">
            <w:pPr>
              <w:snapToGrid w:val="0"/>
              <w:jc w:val="center"/>
              <w:rPr>
                <w:rFonts w:ascii="Times New Roman" w:hAnsi="Times New Roman"/>
                <w:sz w:val="24"/>
                <w:szCs w:val="24"/>
              </w:rPr>
            </w:pPr>
            <w:r>
              <w:rPr>
                <w:rFonts w:ascii="Times New Roman" w:hAnsi="Times New Roman"/>
                <w:sz w:val="24"/>
                <w:szCs w:val="24"/>
              </w:rPr>
              <w:t>368 079,34</w:t>
            </w:r>
          </w:p>
        </w:tc>
      </w:tr>
      <w:tr w:rsidR="00AE3ECD" w:rsidRPr="00584327" w:rsidTr="008B3518">
        <w:trPr>
          <w:trHeight w:val="413"/>
        </w:trPr>
        <w:tc>
          <w:tcPr>
            <w:tcW w:w="730" w:type="dxa"/>
            <w:tcBorders>
              <w:top w:val="single" w:sz="4" w:space="0" w:color="000000"/>
              <w:left w:val="single" w:sz="4" w:space="0" w:color="000000"/>
              <w:bottom w:val="single" w:sz="4" w:space="0" w:color="000000"/>
              <w:right w:val="nil"/>
            </w:tcBorders>
            <w:vAlign w:val="center"/>
          </w:tcPr>
          <w:p w:rsidR="00AE3ECD" w:rsidRPr="00584327" w:rsidRDefault="00AE3ECD" w:rsidP="00AE3ECD">
            <w:pPr>
              <w:pStyle w:val="a6"/>
              <w:numPr>
                <w:ilvl w:val="0"/>
                <w:numId w:val="8"/>
              </w:numPr>
              <w:snapToGrid w:val="0"/>
              <w:spacing w:before="0" w:beforeAutospacing="0" w:after="0" w:afterAutospacing="0" w:line="276" w:lineRule="auto"/>
              <w:contextualSpacing/>
            </w:pPr>
          </w:p>
        </w:tc>
        <w:tc>
          <w:tcPr>
            <w:tcW w:w="7384" w:type="dxa"/>
            <w:tcBorders>
              <w:top w:val="single" w:sz="4" w:space="0" w:color="000000"/>
              <w:left w:val="single" w:sz="4" w:space="0" w:color="000000"/>
              <w:bottom w:val="single" w:sz="4" w:space="0" w:color="000000"/>
              <w:right w:val="nil"/>
            </w:tcBorders>
            <w:vAlign w:val="center"/>
          </w:tcPr>
          <w:p w:rsidR="00AE3ECD" w:rsidRDefault="00AE3ECD" w:rsidP="008B3518">
            <w:pPr>
              <w:snapToGrid w:val="0"/>
              <w:spacing w:after="0" w:line="240" w:lineRule="auto"/>
              <w:rPr>
                <w:rFonts w:ascii="Times New Roman" w:hAnsi="Times New Roman"/>
                <w:sz w:val="24"/>
                <w:szCs w:val="24"/>
              </w:rPr>
            </w:pPr>
            <w:r>
              <w:rPr>
                <w:rFonts w:ascii="Times New Roman" w:hAnsi="Times New Roman"/>
                <w:sz w:val="24"/>
                <w:szCs w:val="24"/>
              </w:rPr>
              <w:t>Прочая закупка товаров, работ и услуг для обеспечения государственных (муниципальных) нужд</w:t>
            </w:r>
          </w:p>
          <w:p w:rsidR="00AE3ECD" w:rsidRDefault="00AE3ECD" w:rsidP="008B3518">
            <w:pPr>
              <w:snapToGrid w:val="0"/>
              <w:spacing w:after="0" w:line="240" w:lineRule="auto"/>
              <w:rPr>
                <w:rFonts w:ascii="Times New Roman" w:hAnsi="Times New Roman"/>
                <w:sz w:val="24"/>
                <w:szCs w:val="24"/>
              </w:rPr>
            </w:pPr>
            <w:r>
              <w:rPr>
                <w:rFonts w:ascii="Times New Roman" w:hAnsi="Times New Roman"/>
                <w:sz w:val="24"/>
                <w:szCs w:val="24"/>
              </w:rPr>
              <w:t>- с</w:t>
            </w:r>
            <w:r w:rsidRPr="00C42950">
              <w:rPr>
                <w:rFonts w:ascii="Times New Roman" w:hAnsi="Times New Roman"/>
                <w:sz w:val="24"/>
                <w:szCs w:val="24"/>
              </w:rPr>
              <w:t>анит</w:t>
            </w:r>
            <w:r>
              <w:rPr>
                <w:rFonts w:ascii="Times New Roman" w:hAnsi="Times New Roman"/>
                <w:sz w:val="24"/>
                <w:szCs w:val="24"/>
              </w:rPr>
              <w:t>арно-эпидемиологическая экспертиза о соответствии санитарным правилам и нормам</w:t>
            </w:r>
          </w:p>
          <w:p w:rsidR="00AE3ECD" w:rsidRDefault="00AE3ECD" w:rsidP="008B3518">
            <w:pPr>
              <w:snapToGrid w:val="0"/>
              <w:spacing w:after="0" w:line="240" w:lineRule="auto"/>
              <w:rPr>
                <w:rFonts w:ascii="Times New Roman" w:hAnsi="Times New Roman"/>
                <w:sz w:val="24"/>
                <w:szCs w:val="24"/>
              </w:rPr>
            </w:pPr>
            <w:r>
              <w:rPr>
                <w:rFonts w:ascii="Times New Roman" w:hAnsi="Times New Roman"/>
                <w:sz w:val="24"/>
                <w:szCs w:val="24"/>
              </w:rPr>
              <w:t>- ремонт помещений</w:t>
            </w:r>
          </w:p>
          <w:p w:rsidR="00AE3ECD" w:rsidRDefault="00AE3ECD" w:rsidP="008B3518">
            <w:pPr>
              <w:snapToGrid w:val="0"/>
              <w:spacing w:after="0" w:line="240" w:lineRule="auto"/>
              <w:rPr>
                <w:rFonts w:ascii="Times New Roman" w:hAnsi="Times New Roman"/>
                <w:sz w:val="24"/>
                <w:szCs w:val="24"/>
              </w:rPr>
            </w:pPr>
            <w:r>
              <w:rPr>
                <w:rFonts w:ascii="Times New Roman" w:hAnsi="Times New Roman"/>
                <w:sz w:val="24"/>
                <w:szCs w:val="24"/>
              </w:rPr>
              <w:t>- ремонт туалетных комнат</w:t>
            </w:r>
          </w:p>
          <w:p w:rsidR="00AE3ECD" w:rsidRDefault="00AE3ECD" w:rsidP="008B3518">
            <w:pPr>
              <w:snapToGrid w:val="0"/>
              <w:spacing w:after="0" w:line="240" w:lineRule="auto"/>
              <w:rPr>
                <w:rFonts w:ascii="Times New Roman" w:hAnsi="Times New Roman"/>
                <w:sz w:val="24"/>
                <w:szCs w:val="24"/>
              </w:rPr>
            </w:pPr>
            <w:r>
              <w:rPr>
                <w:rFonts w:ascii="Times New Roman" w:hAnsi="Times New Roman"/>
                <w:sz w:val="24"/>
                <w:szCs w:val="24"/>
              </w:rPr>
              <w:t>- строительные материалы, сантехника</w:t>
            </w:r>
          </w:p>
          <w:p w:rsidR="00AE3ECD" w:rsidRDefault="00AE3ECD" w:rsidP="008B3518">
            <w:pPr>
              <w:snapToGrid w:val="0"/>
              <w:spacing w:after="0" w:line="240" w:lineRule="auto"/>
              <w:rPr>
                <w:rFonts w:ascii="Times New Roman" w:hAnsi="Times New Roman"/>
                <w:sz w:val="24"/>
                <w:szCs w:val="24"/>
              </w:rPr>
            </w:pPr>
            <w:r>
              <w:rPr>
                <w:rFonts w:ascii="Times New Roman" w:hAnsi="Times New Roman"/>
                <w:sz w:val="24"/>
                <w:szCs w:val="24"/>
              </w:rPr>
              <w:t>- канцелярские товары</w:t>
            </w:r>
          </w:p>
          <w:p w:rsidR="00AE3ECD" w:rsidRDefault="00AE3ECD" w:rsidP="008B3518">
            <w:pPr>
              <w:snapToGrid w:val="0"/>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хозтовары</w:t>
            </w:r>
            <w:proofErr w:type="spellEnd"/>
          </w:p>
          <w:p w:rsidR="00AE3ECD" w:rsidRPr="00584327" w:rsidRDefault="00AE3ECD" w:rsidP="008B3518">
            <w:pPr>
              <w:snapToGrid w:val="0"/>
              <w:spacing w:after="0" w:line="240" w:lineRule="auto"/>
              <w:rPr>
                <w:rFonts w:ascii="Times New Roman" w:hAnsi="Times New Roman"/>
                <w:sz w:val="24"/>
                <w:szCs w:val="24"/>
              </w:rPr>
            </w:pPr>
            <w:r>
              <w:rPr>
                <w:rFonts w:ascii="Times New Roman" w:hAnsi="Times New Roman"/>
                <w:sz w:val="24"/>
                <w:szCs w:val="24"/>
              </w:rPr>
              <w:t>- заправка и восстановление картриджей</w:t>
            </w:r>
          </w:p>
        </w:tc>
        <w:tc>
          <w:tcPr>
            <w:tcW w:w="1621" w:type="dxa"/>
            <w:tcBorders>
              <w:top w:val="single" w:sz="4" w:space="0" w:color="000000"/>
              <w:left w:val="single" w:sz="4" w:space="0" w:color="000000"/>
              <w:bottom w:val="single" w:sz="4" w:space="0" w:color="000000"/>
              <w:right w:val="single" w:sz="4" w:space="0" w:color="000000"/>
            </w:tcBorders>
            <w:vAlign w:val="center"/>
          </w:tcPr>
          <w:p w:rsidR="00AE3ECD" w:rsidRPr="00584327" w:rsidRDefault="00AE3ECD" w:rsidP="008B3518">
            <w:pPr>
              <w:snapToGrid w:val="0"/>
              <w:spacing w:after="0"/>
              <w:jc w:val="center"/>
              <w:rPr>
                <w:rFonts w:ascii="Times New Roman" w:hAnsi="Times New Roman"/>
                <w:sz w:val="24"/>
                <w:szCs w:val="24"/>
              </w:rPr>
            </w:pPr>
            <w:r>
              <w:rPr>
                <w:rFonts w:ascii="Times New Roman" w:hAnsi="Times New Roman"/>
                <w:sz w:val="24"/>
                <w:szCs w:val="24"/>
              </w:rPr>
              <w:t>935 418,22</w:t>
            </w:r>
          </w:p>
        </w:tc>
      </w:tr>
      <w:tr w:rsidR="00AE3ECD" w:rsidRPr="00584327" w:rsidTr="008B3518">
        <w:trPr>
          <w:trHeight w:val="413"/>
        </w:trPr>
        <w:tc>
          <w:tcPr>
            <w:tcW w:w="730" w:type="dxa"/>
            <w:tcBorders>
              <w:top w:val="single" w:sz="4" w:space="0" w:color="000000"/>
              <w:left w:val="single" w:sz="4" w:space="0" w:color="000000"/>
              <w:bottom w:val="single" w:sz="4" w:space="0" w:color="000000"/>
              <w:right w:val="nil"/>
            </w:tcBorders>
            <w:vAlign w:val="center"/>
          </w:tcPr>
          <w:p w:rsidR="00AE3ECD" w:rsidRPr="00584327" w:rsidRDefault="00AE3ECD" w:rsidP="00AE3ECD">
            <w:pPr>
              <w:pStyle w:val="a6"/>
              <w:numPr>
                <w:ilvl w:val="0"/>
                <w:numId w:val="8"/>
              </w:numPr>
              <w:snapToGrid w:val="0"/>
              <w:spacing w:before="0" w:beforeAutospacing="0" w:after="0" w:afterAutospacing="0" w:line="276" w:lineRule="auto"/>
              <w:contextualSpacing/>
            </w:pPr>
          </w:p>
        </w:tc>
        <w:tc>
          <w:tcPr>
            <w:tcW w:w="7384" w:type="dxa"/>
            <w:tcBorders>
              <w:top w:val="single" w:sz="4" w:space="0" w:color="000000"/>
              <w:left w:val="single" w:sz="4" w:space="0" w:color="000000"/>
              <w:bottom w:val="single" w:sz="4" w:space="0" w:color="000000"/>
              <w:right w:val="nil"/>
            </w:tcBorders>
            <w:vAlign w:val="center"/>
          </w:tcPr>
          <w:p w:rsidR="00AE3ECD" w:rsidRDefault="00AE3ECD" w:rsidP="008B3518">
            <w:pPr>
              <w:snapToGrid w:val="0"/>
              <w:rPr>
                <w:rFonts w:ascii="Times New Roman" w:hAnsi="Times New Roman"/>
                <w:sz w:val="24"/>
                <w:szCs w:val="24"/>
              </w:rPr>
            </w:pPr>
            <w:r>
              <w:rPr>
                <w:rFonts w:ascii="Times New Roman" w:hAnsi="Times New Roman"/>
                <w:sz w:val="24"/>
                <w:szCs w:val="24"/>
              </w:rPr>
              <w:t>Исполнение судебных актов РФ</w:t>
            </w:r>
          </w:p>
        </w:tc>
        <w:tc>
          <w:tcPr>
            <w:tcW w:w="1621" w:type="dxa"/>
            <w:tcBorders>
              <w:top w:val="single" w:sz="4" w:space="0" w:color="000000"/>
              <w:left w:val="single" w:sz="4" w:space="0" w:color="000000"/>
              <w:bottom w:val="single" w:sz="4" w:space="0" w:color="000000"/>
              <w:right w:val="single" w:sz="4" w:space="0" w:color="000000"/>
            </w:tcBorders>
            <w:vAlign w:val="center"/>
          </w:tcPr>
          <w:p w:rsidR="00AE3ECD" w:rsidRDefault="00AE3ECD" w:rsidP="008B3518">
            <w:pPr>
              <w:snapToGrid w:val="0"/>
              <w:jc w:val="center"/>
              <w:rPr>
                <w:rFonts w:ascii="Times New Roman" w:hAnsi="Times New Roman"/>
                <w:sz w:val="24"/>
                <w:szCs w:val="24"/>
              </w:rPr>
            </w:pPr>
            <w:r>
              <w:rPr>
                <w:rFonts w:ascii="Times New Roman" w:hAnsi="Times New Roman"/>
                <w:sz w:val="24"/>
                <w:szCs w:val="24"/>
              </w:rPr>
              <w:t>27 314,70</w:t>
            </w:r>
          </w:p>
        </w:tc>
      </w:tr>
    </w:tbl>
    <w:p w:rsidR="00AE3ECD" w:rsidRDefault="00AE3ECD" w:rsidP="00AE3ECD">
      <w:pPr>
        <w:rPr>
          <w:b/>
        </w:rPr>
      </w:pPr>
    </w:p>
    <w:p w:rsidR="00E80664" w:rsidRDefault="00E80664" w:rsidP="008418EE">
      <w:pPr>
        <w:pStyle w:val="Default"/>
        <w:rPr>
          <w:color w:val="auto"/>
        </w:rPr>
      </w:pPr>
    </w:p>
    <w:p w:rsidR="008418EE" w:rsidRPr="003C3809" w:rsidRDefault="008418EE" w:rsidP="008418EE">
      <w:pPr>
        <w:ind w:firstLine="540"/>
        <w:jc w:val="both"/>
      </w:pPr>
      <w:r w:rsidRPr="003C3809">
        <w:rPr>
          <w:rFonts w:ascii="Times New Roman" w:hAnsi="Times New Roman"/>
          <w:sz w:val="24"/>
          <w:szCs w:val="24"/>
        </w:rPr>
        <w:t xml:space="preserve">Стоимость  оказываемых  платных образовательных услуг в  МБОУ  </w:t>
      </w:r>
      <w:proofErr w:type="gramStart"/>
      <w:r w:rsidRPr="003C3809">
        <w:rPr>
          <w:rFonts w:ascii="Times New Roman" w:hAnsi="Times New Roman"/>
          <w:sz w:val="24"/>
          <w:szCs w:val="24"/>
        </w:rPr>
        <w:t>ДО</w:t>
      </w:r>
      <w:proofErr w:type="gramEnd"/>
      <w:r w:rsidRPr="003C3809">
        <w:rPr>
          <w:rFonts w:ascii="Times New Roman" w:hAnsi="Times New Roman"/>
          <w:sz w:val="24"/>
          <w:szCs w:val="24"/>
        </w:rPr>
        <w:t xml:space="preserve">  «</w:t>
      </w:r>
      <w:proofErr w:type="gramStart"/>
      <w:r w:rsidRPr="003C3809">
        <w:rPr>
          <w:rFonts w:ascii="Times New Roman" w:hAnsi="Times New Roman"/>
          <w:sz w:val="24"/>
          <w:szCs w:val="24"/>
        </w:rPr>
        <w:t>Центр</w:t>
      </w:r>
      <w:proofErr w:type="gramEnd"/>
      <w:r w:rsidRPr="003C3809">
        <w:rPr>
          <w:rFonts w:ascii="Times New Roman" w:hAnsi="Times New Roman"/>
          <w:sz w:val="24"/>
          <w:szCs w:val="24"/>
        </w:rPr>
        <w:t xml:space="preserve">    творчества  № 3» на 201</w:t>
      </w:r>
      <w:r w:rsidR="00E65D8C">
        <w:rPr>
          <w:rFonts w:ascii="Times New Roman" w:hAnsi="Times New Roman"/>
          <w:sz w:val="24"/>
          <w:szCs w:val="24"/>
        </w:rPr>
        <w:t>7</w:t>
      </w:r>
      <w:r w:rsidR="00AE3ECD">
        <w:rPr>
          <w:rFonts w:ascii="Times New Roman" w:hAnsi="Times New Roman"/>
          <w:sz w:val="24"/>
          <w:szCs w:val="24"/>
        </w:rPr>
        <w:t xml:space="preserve"> - 2018</w:t>
      </w:r>
      <w:r w:rsidRPr="003C3809">
        <w:rPr>
          <w:rFonts w:ascii="Times New Roman" w:hAnsi="Times New Roman"/>
          <w:sz w:val="24"/>
          <w:szCs w:val="24"/>
        </w:rPr>
        <w:t xml:space="preserve"> год устанавливается на  основании  Постановления  администрации  г. Красноярска от  17 июня  2011г.  № 233 об  утверждении  тарифов  на  платные  дополнительные  образовательные  услуги,  оказываемые  муниципальными  образовательными  учреждениями  города  Красноярска.  </w:t>
      </w:r>
    </w:p>
    <w:p w:rsidR="008418EE" w:rsidRPr="003C3809" w:rsidRDefault="008418EE" w:rsidP="008418EE">
      <w:pPr>
        <w:spacing w:after="0" w:line="240" w:lineRule="auto"/>
        <w:rPr>
          <w:rFonts w:ascii="Times New Roman" w:hAnsi="Times New Roman"/>
          <w:sz w:val="24"/>
          <w:szCs w:val="24"/>
          <w:lang w:eastAsia="ru-RU"/>
        </w:rPr>
      </w:pPr>
      <w:r w:rsidRPr="003C3809">
        <w:rPr>
          <w:rFonts w:ascii="Times New Roman" w:hAnsi="Times New Roman"/>
          <w:sz w:val="24"/>
          <w:szCs w:val="24"/>
          <w:lang w:eastAsia="ru-RU"/>
        </w:rPr>
        <w:t xml:space="preserve"> </w:t>
      </w:r>
    </w:p>
    <w:p w:rsidR="00E65D8C" w:rsidRDefault="00E65D8C" w:rsidP="008418EE">
      <w:pPr>
        <w:spacing w:after="0" w:line="240" w:lineRule="auto"/>
        <w:ind w:firstLine="540"/>
        <w:jc w:val="both"/>
        <w:rPr>
          <w:rFonts w:ascii="Times New Roman" w:hAnsi="Times New Roman"/>
          <w:sz w:val="24"/>
          <w:szCs w:val="24"/>
          <w:lang w:eastAsia="ru-RU"/>
        </w:rPr>
      </w:pPr>
    </w:p>
    <w:p w:rsidR="00AE3ECD" w:rsidRDefault="00AE3ECD" w:rsidP="00AE3ECD">
      <w:pPr>
        <w:spacing w:after="0" w:line="240" w:lineRule="auto"/>
        <w:jc w:val="center"/>
        <w:rPr>
          <w:rFonts w:ascii="Times New Roman" w:hAnsi="Times New Roman"/>
          <w:sz w:val="24"/>
          <w:szCs w:val="24"/>
        </w:rPr>
      </w:pPr>
      <w:r w:rsidRPr="003C3809">
        <w:rPr>
          <w:rFonts w:ascii="Times New Roman" w:hAnsi="Times New Roman"/>
          <w:b/>
          <w:sz w:val="24"/>
          <w:szCs w:val="24"/>
        </w:rPr>
        <w:t>Забота о сохранении жизни и здоровья обучающихся и сотрудников ЦТ №3</w:t>
      </w:r>
      <w:r w:rsidRPr="003C3809">
        <w:rPr>
          <w:rFonts w:ascii="Times New Roman" w:hAnsi="Times New Roman"/>
          <w:sz w:val="24"/>
          <w:szCs w:val="24"/>
        </w:rPr>
        <w:t>.</w:t>
      </w:r>
    </w:p>
    <w:p w:rsidR="00AE3ECD" w:rsidRPr="003C3809" w:rsidRDefault="00AE3ECD" w:rsidP="00AE3ECD">
      <w:pPr>
        <w:spacing w:after="0" w:line="240" w:lineRule="auto"/>
        <w:jc w:val="center"/>
        <w:rPr>
          <w:rFonts w:ascii="Times New Roman" w:hAnsi="Times New Roman"/>
          <w:sz w:val="24"/>
          <w:szCs w:val="24"/>
        </w:rPr>
      </w:pPr>
    </w:p>
    <w:p w:rsidR="00AE3ECD" w:rsidRPr="001F3C0D" w:rsidRDefault="00AE3ECD" w:rsidP="00AE3ECD">
      <w:pPr>
        <w:spacing w:after="0" w:line="240" w:lineRule="auto"/>
        <w:ind w:firstLine="540"/>
        <w:jc w:val="both"/>
        <w:rPr>
          <w:rFonts w:ascii="Times New Roman" w:hAnsi="Times New Roman"/>
          <w:sz w:val="24"/>
          <w:szCs w:val="24"/>
        </w:rPr>
      </w:pPr>
      <w:r w:rsidRPr="003C3809">
        <w:rPr>
          <w:rFonts w:ascii="Times New Roman" w:hAnsi="Times New Roman"/>
          <w:sz w:val="24"/>
          <w:szCs w:val="24"/>
        </w:rPr>
        <w:t>Для реализации образовательных программ и проведения массовых мероприятий используются 14 собственных кабинетов и 12 кабинетов, свободных от уставной деятельности,  в общеобразовательных учреждениях Кировского района, из них – 1 выставочный зал, 1-хореографический зал, 3 актовых зала, 1 – игровая зона. Кабинеты оснащены необходимым для ведения учебных занятий инвентарем в соответствии со спецификой образовательных программ, мебелью, интерактивным оборудованием (</w:t>
      </w:r>
      <w:r w:rsidRPr="001F3C0D">
        <w:rPr>
          <w:rFonts w:ascii="Times New Roman" w:hAnsi="Times New Roman"/>
          <w:sz w:val="24"/>
          <w:szCs w:val="24"/>
        </w:rPr>
        <w:t>проектор, фото и видеокамеры, компьютеры и ноутбуки), музыкальной аппаратурой инструментами. Мебель подобрана и маркирована в соответствии с ростом учащихся.</w:t>
      </w:r>
    </w:p>
    <w:p w:rsidR="00AE3ECD" w:rsidRPr="001F3C0D" w:rsidRDefault="00AE3ECD" w:rsidP="00AE3ECD">
      <w:pPr>
        <w:spacing w:after="0" w:line="240" w:lineRule="auto"/>
        <w:ind w:firstLine="540"/>
        <w:jc w:val="both"/>
        <w:rPr>
          <w:rFonts w:ascii="Times New Roman" w:hAnsi="Times New Roman"/>
          <w:sz w:val="24"/>
          <w:szCs w:val="24"/>
        </w:rPr>
      </w:pPr>
      <w:r w:rsidRPr="001F3C0D">
        <w:rPr>
          <w:rFonts w:ascii="Times New Roman" w:hAnsi="Times New Roman"/>
          <w:sz w:val="24"/>
          <w:szCs w:val="24"/>
        </w:rPr>
        <w:t>Для обеспечения бесперебойной жизнедеятельности заключены договоры с обслуживающими организациями</w:t>
      </w:r>
      <w:r w:rsidRPr="001F3C0D">
        <w:rPr>
          <w:rFonts w:ascii="Times New Roman" w:hAnsi="Times New Roman"/>
          <w:sz w:val="28"/>
          <w:szCs w:val="28"/>
        </w:rPr>
        <w:t xml:space="preserve">. </w:t>
      </w:r>
      <w:r w:rsidRPr="001F3C0D">
        <w:rPr>
          <w:rFonts w:ascii="Times New Roman" w:hAnsi="Times New Roman"/>
          <w:sz w:val="24"/>
          <w:szCs w:val="24"/>
        </w:rPr>
        <w:t>Оборудован отдельный гардероб</w:t>
      </w:r>
      <w:r w:rsidRPr="001F3C0D">
        <w:rPr>
          <w:rFonts w:ascii="Times New Roman" w:hAnsi="Times New Roman"/>
          <w:sz w:val="28"/>
          <w:szCs w:val="28"/>
        </w:rPr>
        <w:t>,</w:t>
      </w:r>
      <w:r w:rsidRPr="001F3C0D">
        <w:rPr>
          <w:rFonts w:ascii="Times New Roman" w:hAnsi="Times New Roman"/>
          <w:sz w:val="24"/>
          <w:szCs w:val="24"/>
        </w:rPr>
        <w:t xml:space="preserve"> имеются ячейки для хранения обуви и школьных рюкзаков Ежегодно силами сотрудников ЦТ №3 проводится </w:t>
      </w:r>
      <w:r w:rsidRPr="001F3C0D">
        <w:rPr>
          <w:rFonts w:ascii="Times New Roman" w:hAnsi="Times New Roman"/>
          <w:sz w:val="24"/>
          <w:szCs w:val="24"/>
        </w:rPr>
        <w:lastRenderedPageBreak/>
        <w:t>косметический ремонт кабинетов, коридоров, подсобных помещений, благоустройство прилегающей территории.</w:t>
      </w:r>
    </w:p>
    <w:p w:rsidR="00AE3ECD" w:rsidRPr="001F3C0D" w:rsidRDefault="00AE3ECD" w:rsidP="00AE3ECD">
      <w:pPr>
        <w:spacing w:after="0" w:line="240" w:lineRule="auto"/>
        <w:ind w:firstLine="540"/>
        <w:jc w:val="both"/>
        <w:rPr>
          <w:rFonts w:ascii="Times New Roman" w:hAnsi="Times New Roman"/>
          <w:sz w:val="24"/>
          <w:szCs w:val="24"/>
        </w:rPr>
      </w:pPr>
      <w:r w:rsidRPr="001F3C0D">
        <w:rPr>
          <w:rFonts w:ascii="Times New Roman" w:hAnsi="Times New Roman"/>
          <w:sz w:val="24"/>
          <w:szCs w:val="24"/>
        </w:rPr>
        <w:t xml:space="preserve">В 2017 учебном году проведен капитальный ремонт кабинета ДПИ, проведен ремонт туалетных  комнат для девочек и мальчиков дошкольного возраста с соответствующим сантехническим оборудованием,  отвечающим </w:t>
      </w:r>
      <w:proofErr w:type="spellStart"/>
      <w:r w:rsidRPr="001F3C0D">
        <w:rPr>
          <w:rFonts w:ascii="Times New Roman" w:hAnsi="Times New Roman"/>
          <w:sz w:val="24"/>
          <w:szCs w:val="24"/>
        </w:rPr>
        <w:t>СанПин</w:t>
      </w:r>
      <w:proofErr w:type="spellEnd"/>
      <w:r w:rsidRPr="001F3C0D">
        <w:rPr>
          <w:rFonts w:ascii="Times New Roman" w:hAnsi="Times New Roman"/>
          <w:sz w:val="24"/>
          <w:szCs w:val="24"/>
        </w:rPr>
        <w:t xml:space="preserve"> нормам данного возраста, смонтировано видеонаблюдение на 4 видеокамеры, косметические ремонты во всех учебных кабинетах Центра.</w:t>
      </w:r>
    </w:p>
    <w:p w:rsidR="00AE3ECD" w:rsidRPr="001F3C0D" w:rsidRDefault="00AE3ECD" w:rsidP="00AE3ECD">
      <w:pPr>
        <w:spacing w:after="0" w:line="240" w:lineRule="auto"/>
        <w:ind w:firstLine="540"/>
        <w:jc w:val="both"/>
        <w:rPr>
          <w:rFonts w:ascii="Times New Roman" w:hAnsi="Times New Roman"/>
          <w:sz w:val="24"/>
          <w:szCs w:val="24"/>
        </w:rPr>
      </w:pPr>
    </w:p>
    <w:p w:rsidR="00AE3ECD" w:rsidRPr="001F3C0D" w:rsidRDefault="00AE3ECD" w:rsidP="00AE3ECD">
      <w:pPr>
        <w:ind w:firstLine="540"/>
        <w:jc w:val="both"/>
        <w:rPr>
          <w:rFonts w:ascii="Times New Roman" w:hAnsi="Times New Roman"/>
          <w:sz w:val="24"/>
          <w:szCs w:val="24"/>
        </w:rPr>
      </w:pPr>
      <w:r w:rsidRPr="001F3C0D">
        <w:rPr>
          <w:rFonts w:ascii="Times New Roman" w:hAnsi="Times New Roman"/>
          <w:sz w:val="24"/>
          <w:szCs w:val="24"/>
        </w:rPr>
        <w:t xml:space="preserve"> Материально-техническая оснащенность образовательного процесса позволяет организовать </w:t>
      </w:r>
      <w:proofErr w:type="gramStart"/>
      <w:r w:rsidRPr="001F3C0D">
        <w:rPr>
          <w:rFonts w:ascii="Times New Roman" w:hAnsi="Times New Roman"/>
          <w:sz w:val="24"/>
          <w:szCs w:val="24"/>
        </w:rPr>
        <w:t>обучение</w:t>
      </w:r>
      <w:proofErr w:type="gramEnd"/>
      <w:r w:rsidRPr="001F3C0D">
        <w:rPr>
          <w:rFonts w:ascii="Times New Roman" w:hAnsi="Times New Roman"/>
          <w:sz w:val="24"/>
          <w:szCs w:val="24"/>
        </w:rPr>
        <w:t xml:space="preserve"> по всем лицензированным дополнительным образовательным программам. Для административно-вспомогательного персонала в Центре творчества имеются: кабинет директора, приемная, кабинет заместителя директора по АХР, методический кабинет, складские помещения для хранения учебных пособий и материалов для творческого труда, музыкальной аппаратуры,  помещения для хранения и обработки уборочного инвентаря, помещения для хранения и ремонта концертных костюмов.  Усилия администрации и всего педагогического коллектива направлены на создание комфортной образовательной среды, совершенствование материально-технической базы.</w:t>
      </w:r>
    </w:p>
    <w:p w:rsidR="00AE3ECD" w:rsidRPr="001F3C0D" w:rsidRDefault="00AE3ECD" w:rsidP="00AE3ECD">
      <w:pPr>
        <w:shd w:val="clear" w:color="auto" w:fill="FFFFFF" w:themeFill="background1"/>
        <w:ind w:firstLine="540"/>
        <w:jc w:val="both"/>
        <w:rPr>
          <w:rFonts w:ascii="Times New Roman" w:hAnsi="Times New Roman"/>
        </w:rPr>
      </w:pPr>
      <w:r w:rsidRPr="001F3C0D">
        <w:rPr>
          <w:rFonts w:ascii="Times New Roman" w:hAnsi="Times New Roman"/>
        </w:rPr>
        <w:t xml:space="preserve">Фактическое исполнение плана финансово-хозяйственной деятельности составило 100%. Основные статьи затрат пришлись на фонд оплаты труда, коммунальные услуги и содержание имущества. Кроме бюджетного финансирования, учреждение имеет поступления от предпринимательской деятельности, </w:t>
      </w:r>
      <w:r w:rsidRPr="001F3C0D">
        <w:t xml:space="preserve"> </w:t>
      </w:r>
      <w:r w:rsidRPr="001F3C0D">
        <w:rPr>
          <w:rFonts w:ascii="Times New Roman" w:hAnsi="Times New Roman"/>
        </w:rPr>
        <w:t>эти средства также направляются на нужды учреждения:  приобретение основных средств,  приобретение расходных материалов  текущий ремонт здания, коммунальные услуги,  выплата заработной платы сотрудникам и начисления в фонды.</w:t>
      </w:r>
    </w:p>
    <w:p w:rsidR="00AE3ECD" w:rsidRPr="001F3C0D" w:rsidRDefault="00AE3ECD" w:rsidP="00AE3ECD">
      <w:pPr>
        <w:shd w:val="clear" w:color="auto" w:fill="FFFFFF" w:themeFill="background1"/>
        <w:ind w:firstLine="540"/>
        <w:jc w:val="both"/>
        <w:rPr>
          <w:rFonts w:ascii="Times New Roman" w:hAnsi="Times New Roman"/>
          <w:sz w:val="24"/>
          <w:szCs w:val="24"/>
        </w:rPr>
      </w:pPr>
      <w:r w:rsidRPr="001F3C0D">
        <w:rPr>
          <w:rFonts w:ascii="Times New Roman" w:hAnsi="Times New Roman"/>
        </w:rPr>
        <w:t>В 2017 учебном году Центром гигиены и эпидемиологии проведена санитарно-эпидемиологическая экспертиза о соответствии санитарным правилам и нормам, выдано положительное заключение о соответствии.</w:t>
      </w:r>
    </w:p>
    <w:p w:rsidR="00AE3ECD" w:rsidRPr="001F3C0D" w:rsidRDefault="00AE3ECD" w:rsidP="00AE3ECD">
      <w:pPr>
        <w:shd w:val="clear" w:color="auto" w:fill="FFFFFF" w:themeFill="background1"/>
        <w:ind w:firstLine="540"/>
        <w:jc w:val="both"/>
        <w:rPr>
          <w:rFonts w:ascii="Times New Roman" w:hAnsi="Times New Roman"/>
          <w:sz w:val="24"/>
          <w:szCs w:val="24"/>
        </w:rPr>
      </w:pPr>
      <w:r w:rsidRPr="001F3C0D">
        <w:rPr>
          <w:rFonts w:ascii="Times New Roman" w:hAnsi="Times New Roman"/>
          <w:sz w:val="24"/>
          <w:szCs w:val="24"/>
        </w:rPr>
        <w:t xml:space="preserve">Одной из задач,  стоящих перед педагогическим коллективом центра, было создание условий, гарантирующих охрану и укрепление здоровья воспитанников и сотрудников центра, обеспечение их безопасности во время образовательного процесса, выполнение требований надзорных органов. Безопасность центра достигается путем реализации системой мер и мероприятий. </w:t>
      </w:r>
      <w:proofErr w:type="gramStart"/>
      <w:r w:rsidRPr="001F3C0D">
        <w:rPr>
          <w:rFonts w:ascii="Times New Roman" w:hAnsi="Times New Roman"/>
          <w:sz w:val="24"/>
          <w:szCs w:val="24"/>
        </w:rPr>
        <w:t>Таких</w:t>
      </w:r>
      <w:proofErr w:type="gramEnd"/>
      <w:r w:rsidRPr="001F3C0D">
        <w:rPr>
          <w:rFonts w:ascii="Times New Roman" w:hAnsi="Times New Roman"/>
          <w:sz w:val="24"/>
          <w:szCs w:val="24"/>
        </w:rPr>
        <w:t xml:space="preserve"> как: работа по антитеррористической защищенности центра, обеспечение инженерно-техническим оборудованием (пожарная сигнализация, тревожная кнопка, пожарный мониторинг, видеонаблюдение). Согласно разработанным паспортам безопасности и доступности проводятся мероприятия по их выполнению </w:t>
      </w:r>
      <w:proofErr w:type="gramStart"/>
      <w:r w:rsidRPr="001F3C0D">
        <w:rPr>
          <w:rFonts w:ascii="Times New Roman" w:hAnsi="Times New Roman"/>
          <w:sz w:val="24"/>
          <w:szCs w:val="24"/>
        </w:rPr>
        <w:t>согласно финансирования</w:t>
      </w:r>
      <w:proofErr w:type="gramEnd"/>
      <w:r w:rsidRPr="001F3C0D">
        <w:rPr>
          <w:rFonts w:ascii="Times New Roman" w:hAnsi="Times New Roman"/>
          <w:sz w:val="24"/>
          <w:szCs w:val="24"/>
        </w:rPr>
        <w:t>.</w:t>
      </w:r>
    </w:p>
    <w:p w:rsidR="00AE3ECD" w:rsidRPr="001F3C0D" w:rsidRDefault="00AE3ECD" w:rsidP="00AE3ECD">
      <w:pPr>
        <w:ind w:firstLine="540"/>
        <w:jc w:val="both"/>
        <w:rPr>
          <w:rFonts w:ascii="Times New Roman" w:hAnsi="Times New Roman"/>
          <w:sz w:val="24"/>
          <w:szCs w:val="24"/>
        </w:rPr>
      </w:pPr>
      <w:r w:rsidRPr="001F3C0D">
        <w:rPr>
          <w:rFonts w:ascii="Times New Roman" w:hAnsi="Times New Roman"/>
          <w:sz w:val="24"/>
          <w:szCs w:val="24"/>
        </w:rPr>
        <w:t>В учреждении разработаны паспорта безопасности, доступности для инвалидов, согласованные с ГИБДД и общественными организациями инвалидов в Кировском районе г. Красноярска.</w:t>
      </w:r>
    </w:p>
    <w:p w:rsidR="00AE3ECD" w:rsidRPr="001F3C0D" w:rsidRDefault="00AE3ECD" w:rsidP="00AE3ECD">
      <w:pPr>
        <w:ind w:firstLine="540"/>
        <w:jc w:val="both"/>
        <w:rPr>
          <w:rFonts w:ascii="Times New Roman" w:hAnsi="Times New Roman"/>
          <w:sz w:val="24"/>
          <w:szCs w:val="24"/>
        </w:rPr>
      </w:pPr>
      <w:r w:rsidRPr="001F3C0D">
        <w:rPr>
          <w:rFonts w:ascii="Times New Roman" w:hAnsi="Times New Roman"/>
          <w:sz w:val="24"/>
          <w:szCs w:val="24"/>
        </w:rPr>
        <w:t>Выделена в штатном расписании ставка инженера по охране труда, проведена специальная оценка условий труда работников.</w:t>
      </w:r>
    </w:p>
    <w:p w:rsidR="00AE3ECD" w:rsidRPr="001F3C0D" w:rsidRDefault="00AE3ECD" w:rsidP="00AE3ECD">
      <w:pPr>
        <w:ind w:firstLine="540"/>
        <w:jc w:val="both"/>
        <w:rPr>
          <w:rFonts w:ascii="Times New Roman" w:hAnsi="Times New Roman"/>
          <w:sz w:val="24"/>
          <w:szCs w:val="24"/>
        </w:rPr>
      </w:pPr>
      <w:r w:rsidRPr="001F3C0D">
        <w:rPr>
          <w:rFonts w:ascii="Times New Roman" w:hAnsi="Times New Roman"/>
          <w:sz w:val="24"/>
          <w:szCs w:val="24"/>
        </w:rPr>
        <w:t xml:space="preserve">При подготовке учреждения к новому учебному году, прежде всего, обращалось внимание на выполнение требований надзорных органов: все помещения Центра соответствуют нормам СанПиН 2.4.4.1251-03,требованиям </w:t>
      </w:r>
      <w:proofErr w:type="spellStart"/>
      <w:r w:rsidRPr="001F3C0D">
        <w:rPr>
          <w:rFonts w:ascii="Times New Roman" w:hAnsi="Times New Roman"/>
          <w:sz w:val="24"/>
          <w:szCs w:val="24"/>
        </w:rPr>
        <w:lastRenderedPageBreak/>
        <w:t>РосПотребНадзора</w:t>
      </w:r>
      <w:proofErr w:type="spellEnd"/>
      <w:r w:rsidRPr="001F3C0D">
        <w:rPr>
          <w:rFonts w:ascii="Times New Roman" w:hAnsi="Times New Roman"/>
          <w:sz w:val="24"/>
          <w:szCs w:val="24"/>
        </w:rPr>
        <w:t xml:space="preserve">,  Пожарного надзора.  Техническое и противопожарное состояние здания и помещений соответствует нормам и правилам. </w:t>
      </w:r>
    </w:p>
    <w:p w:rsidR="00AE3ECD" w:rsidRPr="001F3C0D" w:rsidRDefault="00AE3ECD" w:rsidP="00AE3ECD">
      <w:pPr>
        <w:ind w:firstLine="540"/>
        <w:jc w:val="both"/>
        <w:rPr>
          <w:rFonts w:ascii="Times New Roman" w:hAnsi="Times New Roman"/>
          <w:sz w:val="24"/>
          <w:szCs w:val="24"/>
        </w:rPr>
      </w:pPr>
      <w:r w:rsidRPr="001F3C0D">
        <w:rPr>
          <w:rFonts w:ascii="Times New Roman" w:hAnsi="Times New Roman"/>
          <w:sz w:val="24"/>
          <w:szCs w:val="24"/>
        </w:rPr>
        <w:t>Пропускной режим в ОУ осуществляется на основании  Положения о контрольно-пропускном режиме в центре. Расписание   занятий соответствует недельной нагрузки. Медицинский осмотр прошли все сотрудники учреждения.    Проведена учебная эвакуация.   Все учебные кабинеты имеют необходимую документацию для проведения инструктажей обучающихся. Оборудованы стенды по антитеррору, пожарной безопасности. Правила дорожного движения. Места расположения первичных средств пожаротушения указаны в планах эвакуации, разработанных в соответствии с ГОСТ 12.1114-82.</w:t>
      </w:r>
    </w:p>
    <w:p w:rsidR="00AE3ECD" w:rsidRPr="001F3C0D" w:rsidRDefault="00AE3ECD" w:rsidP="00AE3ECD">
      <w:pPr>
        <w:ind w:firstLine="540"/>
        <w:jc w:val="both"/>
        <w:rPr>
          <w:rFonts w:ascii="Times New Roman" w:hAnsi="Times New Roman"/>
          <w:sz w:val="24"/>
          <w:szCs w:val="24"/>
        </w:rPr>
      </w:pPr>
      <w:r w:rsidRPr="001F3C0D">
        <w:rPr>
          <w:rFonts w:ascii="Times New Roman" w:hAnsi="Times New Roman"/>
          <w:sz w:val="24"/>
          <w:szCs w:val="24"/>
        </w:rPr>
        <w:t xml:space="preserve"> При проведении культурно-массовых мероприятий  в учреждении, с детьми находятся: дежурный администратор, педагоги, которые проинструктированы о мерах пожарной безопасности и порядке эвакуации детей в случае возникновения пожара и обеспечивают строгое соблюдение требований пожарной безопасности.    Пожарная сигнализация работала в течение всего учебного года.  В 2017 – 2018 учебном году отсутствовали факты получения детьми травм.</w:t>
      </w:r>
    </w:p>
    <w:p w:rsidR="00AE3ECD" w:rsidRPr="001F3C0D" w:rsidRDefault="00AE3ECD" w:rsidP="00AE3ECD">
      <w:pPr>
        <w:spacing w:after="0" w:line="240" w:lineRule="auto"/>
        <w:ind w:firstLine="540"/>
        <w:jc w:val="both"/>
        <w:rPr>
          <w:rFonts w:ascii="Times New Roman" w:hAnsi="Times New Roman"/>
          <w:sz w:val="24"/>
          <w:szCs w:val="24"/>
        </w:rPr>
      </w:pPr>
    </w:p>
    <w:p w:rsidR="00AE3ECD" w:rsidRPr="003C3809" w:rsidRDefault="00AE3ECD" w:rsidP="00AE3ECD">
      <w:pPr>
        <w:spacing w:after="0" w:line="240" w:lineRule="auto"/>
        <w:ind w:firstLine="540"/>
        <w:jc w:val="both"/>
        <w:rPr>
          <w:rFonts w:ascii="Times New Roman" w:hAnsi="Times New Roman"/>
          <w:sz w:val="24"/>
          <w:szCs w:val="24"/>
        </w:rPr>
      </w:pPr>
      <w:r w:rsidRPr="001F3C0D">
        <w:rPr>
          <w:rFonts w:ascii="Times New Roman" w:hAnsi="Times New Roman"/>
          <w:b/>
          <w:sz w:val="24"/>
          <w:szCs w:val="24"/>
        </w:rPr>
        <w:t>Выводы:</w:t>
      </w:r>
      <w:r w:rsidRPr="001F3C0D">
        <w:rPr>
          <w:rFonts w:ascii="Times New Roman" w:hAnsi="Times New Roman"/>
          <w:sz w:val="24"/>
          <w:szCs w:val="24"/>
        </w:rPr>
        <w:t xml:space="preserve"> Материально-техническая база ЦТ №3 не в </w:t>
      </w:r>
      <w:r w:rsidRPr="003C3809">
        <w:rPr>
          <w:rFonts w:ascii="Times New Roman" w:hAnsi="Times New Roman"/>
          <w:sz w:val="24"/>
          <w:szCs w:val="24"/>
        </w:rPr>
        <w:t>полной мере соответствует  потребностям учреждения, имеется проблема протекания кровли, решить которую силами учреждения невозможно. Имеющийся аудиторный фонд не позволяет расширять спектр образовательных услуг.</w:t>
      </w:r>
    </w:p>
    <w:p w:rsidR="00AE3ECD" w:rsidRDefault="00AE3ECD" w:rsidP="00346EA5">
      <w:pPr>
        <w:spacing w:after="0" w:line="240" w:lineRule="auto"/>
        <w:ind w:firstLine="540"/>
        <w:jc w:val="both"/>
        <w:rPr>
          <w:rFonts w:ascii="Times New Roman" w:hAnsi="Times New Roman"/>
          <w:sz w:val="24"/>
          <w:szCs w:val="24"/>
        </w:rPr>
      </w:pPr>
    </w:p>
    <w:p w:rsidR="00AE3ECD" w:rsidRDefault="00AE3ECD" w:rsidP="00346EA5">
      <w:pPr>
        <w:spacing w:after="0" w:line="240" w:lineRule="auto"/>
        <w:ind w:firstLine="540"/>
        <w:jc w:val="both"/>
        <w:rPr>
          <w:rFonts w:ascii="Times New Roman" w:hAnsi="Times New Roman"/>
          <w:sz w:val="24"/>
          <w:szCs w:val="24"/>
        </w:rPr>
      </w:pPr>
    </w:p>
    <w:p w:rsidR="00AE3ECD" w:rsidRDefault="00AE3ECD" w:rsidP="008418EE">
      <w:pPr>
        <w:spacing w:before="100" w:beforeAutospacing="1" w:after="0" w:line="240" w:lineRule="auto"/>
        <w:jc w:val="center"/>
        <w:rPr>
          <w:rFonts w:ascii="Times New Roman" w:hAnsi="Times New Roman"/>
          <w:b/>
          <w:bCs/>
          <w:sz w:val="32"/>
          <w:szCs w:val="32"/>
          <w:u w:val="single"/>
          <w:lang w:eastAsia="ru-RU"/>
        </w:rPr>
      </w:pPr>
    </w:p>
    <w:p w:rsidR="00AE3ECD" w:rsidRDefault="00AE3ECD" w:rsidP="008418EE">
      <w:pPr>
        <w:spacing w:before="100" w:beforeAutospacing="1" w:after="0" w:line="240" w:lineRule="auto"/>
        <w:jc w:val="center"/>
        <w:rPr>
          <w:rFonts w:ascii="Times New Roman" w:hAnsi="Times New Roman"/>
          <w:b/>
          <w:bCs/>
          <w:sz w:val="32"/>
          <w:szCs w:val="32"/>
          <w:u w:val="single"/>
          <w:lang w:eastAsia="ru-RU"/>
        </w:rPr>
      </w:pPr>
    </w:p>
    <w:p w:rsidR="00AE3ECD" w:rsidRDefault="00AE3ECD" w:rsidP="008418EE">
      <w:pPr>
        <w:spacing w:before="100" w:beforeAutospacing="1" w:after="0" w:line="240" w:lineRule="auto"/>
        <w:jc w:val="center"/>
        <w:rPr>
          <w:rFonts w:ascii="Times New Roman" w:hAnsi="Times New Roman"/>
          <w:b/>
          <w:bCs/>
          <w:sz w:val="32"/>
          <w:szCs w:val="32"/>
          <w:u w:val="single"/>
          <w:lang w:eastAsia="ru-RU"/>
        </w:rPr>
      </w:pPr>
    </w:p>
    <w:p w:rsidR="00AE3ECD" w:rsidRDefault="00AE3ECD" w:rsidP="008418EE">
      <w:pPr>
        <w:spacing w:before="100" w:beforeAutospacing="1" w:after="0" w:line="240" w:lineRule="auto"/>
        <w:jc w:val="center"/>
        <w:rPr>
          <w:rFonts w:ascii="Times New Roman" w:hAnsi="Times New Roman"/>
          <w:b/>
          <w:bCs/>
          <w:sz w:val="32"/>
          <w:szCs w:val="32"/>
          <w:u w:val="single"/>
          <w:lang w:eastAsia="ru-RU"/>
        </w:rPr>
      </w:pPr>
    </w:p>
    <w:p w:rsidR="00AE3ECD" w:rsidRDefault="00AE3ECD" w:rsidP="008418EE">
      <w:pPr>
        <w:spacing w:before="100" w:beforeAutospacing="1" w:after="0" w:line="240" w:lineRule="auto"/>
        <w:jc w:val="center"/>
        <w:rPr>
          <w:rFonts w:ascii="Times New Roman" w:hAnsi="Times New Roman"/>
          <w:b/>
          <w:bCs/>
          <w:sz w:val="32"/>
          <w:szCs w:val="32"/>
          <w:u w:val="single"/>
          <w:lang w:eastAsia="ru-RU"/>
        </w:rPr>
      </w:pPr>
    </w:p>
    <w:p w:rsidR="00AE3ECD" w:rsidRDefault="00AE3ECD" w:rsidP="008418EE">
      <w:pPr>
        <w:spacing w:before="100" w:beforeAutospacing="1" w:after="0" w:line="240" w:lineRule="auto"/>
        <w:jc w:val="center"/>
        <w:rPr>
          <w:rFonts w:ascii="Times New Roman" w:hAnsi="Times New Roman"/>
          <w:b/>
          <w:bCs/>
          <w:sz w:val="32"/>
          <w:szCs w:val="32"/>
          <w:u w:val="single"/>
          <w:lang w:eastAsia="ru-RU"/>
        </w:rPr>
      </w:pPr>
    </w:p>
    <w:p w:rsidR="00AE3ECD" w:rsidRDefault="00AE3ECD" w:rsidP="008418EE">
      <w:pPr>
        <w:spacing w:before="100" w:beforeAutospacing="1" w:after="0" w:line="240" w:lineRule="auto"/>
        <w:jc w:val="center"/>
        <w:rPr>
          <w:rFonts w:ascii="Times New Roman" w:hAnsi="Times New Roman"/>
          <w:b/>
          <w:bCs/>
          <w:sz w:val="32"/>
          <w:szCs w:val="32"/>
          <w:u w:val="single"/>
          <w:lang w:eastAsia="ru-RU"/>
        </w:rPr>
      </w:pPr>
    </w:p>
    <w:p w:rsidR="00AE3ECD" w:rsidRDefault="00AE3ECD" w:rsidP="008418EE">
      <w:pPr>
        <w:spacing w:before="100" w:beforeAutospacing="1" w:after="0" w:line="240" w:lineRule="auto"/>
        <w:jc w:val="center"/>
        <w:rPr>
          <w:rFonts w:ascii="Times New Roman" w:hAnsi="Times New Roman"/>
          <w:b/>
          <w:bCs/>
          <w:sz w:val="32"/>
          <w:szCs w:val="32"/>
          <w:u w:val="single"/>
          <w:lang w:eastAsia="ru-RU"/>
        </w:rPr>
      </w:pPr>
    </w:p>
    <w:p w:rsidR="00AE3ECD" w:rsidRDefault="00AE3ECD" w:rsidP="008418EE">
      <w:pPr>
        <w:spacing w:before="100" w:beforeAutospacing="1" w:after="0" w:line="240" w:lineRule="auto"/>
        <w:jc w:val="center"/>
        <w:rPr>
          <w:rFonts w:ascii="Times New Roman" w:hAnsi="Times New Roman"/>
          <w:b/>
          <w:bCs/>
          <w:sz w:val="32"/>
          <w:szCs w:val="32"/>
          <w:u w:val="single"/>
          <w:lang w:eastAsia="ru-RU"/>
        </w:rPr>
      </w:pPr>
    </w:p>
    <w:p w:rsidR="00542068" w:rsidRDefault="00542068" w:rsidP="008418EE">
      <w:pPr>
        <w:spacing w:before="100" w:beforeAutospacing="1" w:after="0" w:line="240" w:lineRule="auto"/>
        <w:jc w:val="center"/>
        <w:rPr>
          <w:rFonts w:ascii="Times New Roman" w:hAnsi="Times New Roman"/>
          <w:b/>
          <w:bCs/>
          <w:sz w:val="32"/>
          <w:szCs w:val="32"/>
          <w:u w:val="single"/>
          <w:lang w:eastAsia="ru-RU"/>
        </w:rPr>
      </w:pPr>
    </w:p>
    <w:p w:rsidR="00542068" w:rsidRDefault="00542068" w:rsidP="008418EE">
      <w:pPr>
        <w:spacing w:before="100" w:beforeAutospacing="1" w:after="0" w:line="240" w:lineRule="auto"/>
        <w:jc w:val="center"/>
        <w:rPr>
          <w:rFonts w:ascii="Times New Roman" w:hAnsi="Times New Roman"/>
          <w:b/>
          <w:bCs/>
          <w:sz w:val="32"/>
          <w:szCs w:val="32"/>
          <w:u w:val="single"/>
          <w:lang w:eastAsia="ru-RU"/>
        </w:rPr>
      </w:pPr>
    </w:p>
    <w:p w:rsidR="008418EE" w:rsidRPr="003C3809" w:rsidRDefault="008418EE" w:rsidP="008418EE">
      <w:pPr>
        <w:spacing w:before="100" w:beforeAutospacing="1" w:after="0" w:line="240" w:lineRule="auto"/>
        <w:jc w:val="center"/>
        <w:rPr>
          <w:rFonts w:ascii="Times New Roman" w:hAnsi="Times New Roman"/>
          <w:sz w:val="24"/>
          <w:szCs w:val="24"/>
          <w:lang w:eastAsia="ru-RU"/>
        </w:rPr>
      </w:pPr>
      <w:r w:rsidRPr="003C3809">
        <w:rPr>
          <w:rFonts w:ascii="Times New Roman" w:hAnsi="Times New Roman"/>
          <w:b/>
          <w:bCs/>
          <w:sz w:val="32"/>
          <w:szCs w:val="32"/>
          <w:u w:val="single"/>
          <w:lang w:eastAsia="ru-RU"/>
        </w:rPr>
        <w:lastRenderedPageBreak/>
        <w:t>10. Перспективы развития учреждения</w:t>
      </w:r>
      <w:r w:rsidRPr="003C3809">
        <w:rPr>
          <w:rFonts w:ascii="Times New Roman" w:hAnsi="Times New Roman"/>
          <w:b/>
          <w:bCs/>
          <w:u w:val="single"/>
          <w:lang w:eastAsia="ru-RU"/>
        </w:rPr>
        <w:t>.</w:t>
      </w:r>
    </w:p>
    <w:p w:rsidR="008418EE" w:rsidRPr="003C3809" w:rsidRDefault="008418EE" w:rsidP="008418EE">
      <w:pPr>
        <w:spacing w:after="0" w:line="240" w:lineRule="auto"/>
        <w:ind w:right="-1" w:firstLine="851"/>
        <w:rPr>
          <w:rFonts w:ascii="Times New Roman" w:hAnsi="Times New Roman"/>
          <w:sz w:val="28"/>
          <w:szCs w:val="28"/>
        </w:rPr>
      </w:pPr>
    </w:p>
    <w:p w:rsidR="008418EE" w:rsidRPr="003C3809" w:rsidRDefault="008418EE" w:rsidP="008418EE">
      <w:pPr>
        <w:spacing w:after="0" w:line="240" w:lineRule="auto"/>
        <w:ind w:right="-1" w:firstLine="851"/>
        <w:rPr>
          <w:rFonts w:ascii="Times New Roman" w:hAnsi="Times New Roman"/>
          <w:b/>
          <w:sz w:val="24"/>
          <w:szCs w:val="24"/>
        </w:rPr>
      </w:pPr>
      <w:r w:rsidRPr="003C3809">
        <w:rPr>
          <w:rFonts w:ascii="Times New Roman" w:hAnsi="Times New Roman"/>
          <w:b/>
          <w:sz w:val="24"/>
          <w:szCs w:val="24"/>
        </w:rPr>
        <w:t xml:space="preserve">В </w:t>
      </w:r>
      <w:r w:rsidR="00AE3ECD">
        <w:rPr>
          <w:rFonts w:ascii="Times New Roman" w:hAnsi="Times New Roman"/>
          <w:b/>
          <w:iCs/>
          <w:sz w:val="24"/>
          <w:szCs w:val="24"/>
        </w:rPr>
        <w:t>2018 - 2019</w:t>
      </w:r>
      <w:r w:rsidRPr="003C3809">
        <w:rPr>
          <w:rFonts w:ascii="Times New Roman" w:hAnsi="Times New Roman"/>
          <w:b/>
          <w:iCs/>
          <w:sz w:val="24"/>
          <w:szCs w:val="24"/>
        </w:rPr>
        <w:t xml:space="preserve"> </w:t>
      </w:r>
      <w:r w:rsidRPr="003C3809">
        <w:rPr>
          <w:rFonts w:ascii="Times New Roman" w:hAnsi="Times New Roman"/>
          <w:b/>
          <w:sz w:val="24"/>
          <w:szCs w:val="24"/>
        </w:rPr>
        <w:t xml:space="preserve">учебном году планируется реализация следующих задач: </w:t>
      </w:r>
    </w:p>
    <w:p w:rsidR="008418EE" w:rsidRPr="003C3809" w:rsidRDefault="008418EE" w:rsidP="008418EE">
      <w:pPr>
        <w:spacing w:after="0" w:line="240" w:lineRule="auto"/>
        <w:ind w:right="-1" w:firstLine="851"/>
        <w:rPr>
          <w:rFonts w:ascii="Times New Roman" w:hAnsi="Times New Roman"/>
          <w:b/>
          <w:sz w:val="24"/>
          <w:szCs w:val="24"/>
        </w:rPr>
      </w:pPr>
    </w:p>
    <w:tbl>
      <w:tblPr>
        <w:tblStyle w:val="af2"/>
        <w:tblW w:w="0" w:type="auto"/>
        <w:tblLook w:val="04A0" w:firstRow="1" w:lastRow="0" w:firstColumn="1" w:lastColumn="0" w:noHBand="0" w:noVBand="1"/>
      </w:tblPr>
      <w:tblGrid>
        <w:gridCol w:w="2518"/>
        <w:gridCol w:w="3190"/>
        <w:gridCol w:w="3756"/>
      </w:tblGrid>
      <w:tr w:rsidR="001F3C0D" w:rsidRPr="00542068" w:rsidTr="00542068">
        <w:tc>
          <w:tcPr>
            <w:tcW w:w="2518" w:type="dxa"/>
          </w:tcPr>
          <w:p w:rsidR="001F3C0D" w:rsidRPr="00542068" w:rsidRDefault="001F3C0D" w:rsidP="00542068">
            <w:pPr>
              <w:pStyle w:val="af"/>
              <w:rPr>
                <w:sz w:val="22"/>
                <w:szCs w:val="22"/>
              </w:rPr>
            </w:pPr>
            <w:r w:rsidRPr="00542068">
              <w:rPr>
                <w:sz w:val="22"/>
                <w:szCs w:val="22"/>
              </w:rPr>
              <w:t xml:space="preserve">Направление </w:t>
            </w:r>
          </w:p>
        </w:tc>
        <w:tc>
          <w:tcPr>
            <w:tcW w:w="3190" w:type="dxa"/>
          </w:tcPr>
          <w:p w:rsidR="001F3C0D" w:rsidRPr="00542068" w:rsidRDefault="001F3C0D" w:rsidP="00542068">
            <w:pPr>
              <w:pStyle w:val="af"/>
              <w:rPr>
                <w:sz w:val="22"/>
                <w:szCs w:val="22"/>
              </w:rPr>
            </w:pPr>
            <w:r w:rsidRPr="00542068">
              <w:rPr>
                <w:sz w:val="22"/>
                <w:szCs w:val="22"/>
              </w:rPr>
              <w:t>Текущее состояние</w:t>
            </w:r>
          </w:p>
        </w:tc>
        <w:tc>
          <w:tcPr>
            <w:tcW w:w="3756" w:type="dxa"/>
          </w:tcPr>
          <w:p w:rsidR="001F3C0D" w:rsidRPr="00542068" w:rsidRDefault="001F3C0D" w:rsidP="00542068">
            <w:pPr>
              <w:pStyle w:val="af"/>
              <w:rPr>
                <w:sz w:val="22"/>
                <w:szCs w:val="22"/>
              </w:rPr>
            </w:pPr>
            <w:r w:rsidRPr="00542068">
              <w:rPr>
                <w:sz w:val="22"/>
                <w:szCs w:val="22"/>
              </w:rPr>
              <w:t>Задачи на 2018 – 2019 год</w:t>
            </w:r>
          </w:p>
        </w:tc>
      </w:tr>
      <w:tr w:rsidR="001F3C0D" w:rsidRPr="00542068" w:rsidTr="00542068">
        <w:tc>
          <w:tcPr>
            <w:tcW w:w="9464" w:type="dxa"/>
            <w:gridSpan w:val="3"/>
          </w:tcPr>
          <w:p w:rsidR="001F3C0D" w:rsidRPr="00542068" w:rsidRDefault="001F3C0D" w:rsidP="00542068">
            <w:pPr>
              <w:pStyle w:val="af"/>
              <w:jc w:val="center"/>
              <w:rPr>
                <w:sz w:val="22"/>
                <w:szCs w:val="22"/>
              </w:rPr>
            </w:pPr>
            <w:r w:rsidRPr="00542068">
              <w:rPr>
                <w:sz w:val="22"/>
                <w:szCs w:val="22"/>
              </w:rPr>
              <w:t>1. Содержание образования</w:t>
            </w:r>
          </w:p>
        </w:tc>
      </w:tr>
      <w:tr w:rsidR="001F3C0D" w:rsidRPr="00542068" w:rsidTr="00542068">
        <w:tc>
          <w:tcPr>
            <w:tcW w:w="9464" w:type="dxa"/>
            <w:gridSpan w:val="3"/>
          </w:tcPr>
          <w:p w:rsidR="001F3C0D" w:rsidRPr="00542068" w:rsidRDefault="001F3C0D" w:rsidP="00542068">
            <w:pPr>
              <w:pStyle w:val="af"/>
              <w:jc w:val="center"/>
              <w:rPr>
                <w:sz w:val="22"/>
                <w:szCs w:val="22"/>
              </w:rPr>
            </w:pPr>
            <w:r w:rsidRPr="00542068">
              <w:rPr>
                <w:sz w:val="22"/>
                <w:szCs w:val="22"/>
              </w:rPr>
              <w:t>1.1. Расширение образовательного поля ЦТ №3</w:t>
            </w:r>
          </w:p>
        </w:tc>
      </w:tr>
      <w:tr w:rsidR="001F3C0D" w:rsidRPr="00542068" w:rsidTr="00542068">
        <w:tc>
          <w:tcPr>
            <w:tcW w:w="2518" w:type="dxa"/>
          </w:tcPr>
          <w:p w:rsidR="001F3C0D" w:rsidRPr="00542068" w:rsidRDefault="001F3C0D" w:rsidP="00542068">
            <w:pPr>
              <w:pStyle w:val="af"/>
              <w:rPr>
                <w:sz w:val="22"/>
                <w:szCs w:val="22"/>
              </w:rPr>
            </w:pPr>
            <w:r w:rsidRPr="00542068">
              <w:rPr>
                <w:sz w:val="22"/>
                <w:szCs w:val="22"/>
              </w:rPr>
              <w:t>- осуществление образовательной деятельности на базе ОУ района</w:t>
            </w:r>
          </w:p>
        </w:tc>
        <w:tc>
          <w:tcPr>
            <w:tcW w:w="3190" w:type="dxa"/>
          </w:tcPr>
          <w:p w:rsidR="001F3C0D" w:rsidRPr="00542068" w:rsidRDefault="001F3C0D" w:rsidP="00542068">
            <w:pPr>
              <w:pStyle w:val="af"/>
              <w:rPr>
                <w:sz w:val="22"/>
                <w:szCs w:val="22"/>
              </w:rPr>
            </w:pPr>
            <w:r w:rsidRPr="00542068">
              <w:rPr>
                <w:sz w:val="22"/>
                <w:szCs w:val="22"/>
              </w:rPr>
              <w:t xml:space="preserve">Образовательная деятельность осуществляется на базе 7 ОУ Кировского района, </w:t>
            </w:r>
          </w:p>
          <w:p w:rsidR="001F3C0D" w:rsidRPr="00542068" w:rsidRDefault="001F3C0D" w:rsidP="00542068">
            <w:pPr>
              <w:pStyle w:val="af"/>
              <w:rPr>
                <w:sz w:val="22"/>
                <w:szCs w:val="22"/>
              </w:rPr>
            </w:pPr>
            <w:proofErr w:type="gramStart"/>
            <w:r w:rsidRPr="00542068">
              <w:rPr>
                <w:sz w:val="22"/>
                <w:szCs w:val="22"/>
              </w:rPr>
              <w:t>(СШ №№ 55,46,63,90,81,лицей 6, гимназия 4), из них внесены в лицензию 3 (СШ №№ 46,55,63)</w:t>
            </w:r>
            <w:proofErr w:type="gramEnd"/>
          </w:p>
        </w:tc>
        <w:tc>
          <w:tcPr>
            <w:tcW w:w="3756" w:type="dxa"/>
          </w:tcPr>
          <w:p w:rsidR="001F3C0D" w:rsidRPr="00542068" w:rsidRDefault="001F3C0D" w:rsidP="00542068">
            <w:pPr>
              <w:pStyle w:val="af"/>
              <w:rPr>
                <w:sz w:val="22"/>
                <w:szCs w:val="22"/>
              </w:rPr>
            </w:pPr>
            <w:r w:rsidRPr="00542068">
              <w:rPr>
                <w:sz w:val="22"/>
                <w:szCs w:val="22"/>
              </w:rPr>
              <w:t>Анализ образовательного поля ЦТ №3, определение мест реализации образовательных программ.</w:t>
            </w:r>
          </w:p>
          <w:p w:rsidR="001F3C0D" w:rsidRPr="00542068" w:rsidRDefault="001F3C0D" w:rsidP="00542068">
            <w:pPr>
              <w:pStyle w:val="af"/>
              <w:rPr>
                <w:sz w:val="22"/>
                <w:szCs w:val="22"/>
              </w:rPr>
            </w:pPr>
            <w:r w:rsidRPr="00542068">
              <w:rPr>
                <w:sz w:val="22"/>
                <w:szCs w:val="22"/>
              </w:rPr>
              <w:t>Получение санитарно – эпидемиологического заключения на помещения ОУ, в которых планируется оказание образовательных услуг</w:t>
            </w:r>
          </w:p>
        </w:tc>
      </w:tr>
      <w:tr w:rsidR="001F3C0D" w:rsidRPr="00542068" w:rsidTr="00542068">
        <w:tc>
          <w:tcPr>
            <w:tcW w:w="9464" w:type="dxa"/>
            <w:gridSpan w:val="3"/>
          </w:tcPr>
          <w:p w:rsidR="001F3C0D" w:rsidRPr="00542068" w:rsidRDefault="001F3C0D" w:rsidP="00542068">
            <w:pPr>
              <w:pStyle w:val="af"/>
              <w:jc w:val="center"/>
              <w:rPr>
                <w:sz w:val="22"/>
                <w:szCs w:val="22"/>
              </w:rPr>
            </w:pPr>
            <w:r w:rsidRPr="00542068">
              <w:rPr>
                <w:sz w:val="22"/>
                <w:szCs w:val="22"/>
              </w:rPr>
              <w:t>1.2. Развитие платных образовательных  услуг</w:t>
            </w:r>
          </w:p>
        </w:tc>
      </w:tr>
      <w:tr w:rsidR="001F3C0D" w:rsidRPr="00542068" w:rsidTr="00542068">
        <w:tc>
          <w:tcPr>
            <w:tcW w:w="2518" w:type="dxa"/>
          </w:tcPr>
          <w:p w:rsidR="001F3C0D" w:rsidRPr="00542068" w:rsidRDefault="001F3C0D" w:rsidP="00542068">
            <w:pPr>
              <w:pStyle w:val="af"/>
              <w:rPr>
                <w:sz w:val="22"/>
                <w:szCs w:val="22"/>
              </w:rPr>
            </w:pPr>
            <w:r w:rsidRPr="00542068">
              <w:rPr>
                <w:sz w:val="22"/>
                <w:szCs w:val="22"/>
              </w:rPr>
              <w:t>- увеличение объема оказываемых услуг</w:t>
            </w:r>
          </w:p>
        </w:tc>
        <w:tc>
          <w:tcPr>
            <w:tcW w:w="3190" w:type="dxa"/>
          </w:tcPr>
          <w:p w:rsidR="001F3C0D" w:rsidRPr="00542068" w:rsidRDefault="001F3C0D" w:rsidP="00542068">
            <w:pPr>
              <w:pStyle w:val="af"/>
              <w:rPr>
                <w:sz w:val="22"/>
                <w:szCs w:val="22"/>
              </w:rPr>
            </w:pPr>
            <w:r w:rsidRPr="00542068">
              <w:rPr>
                <w:sz w:val="22"/>
                <w:szCs w:val="22"/>
              </w:rPr>
              <w:t xml:space="preserve">В настоящее время реализуется на платной основе 11 образовательных программ, объем платных услуг по комплектованию -470 человек </w:t>
            </w:r>
          </w:p>
        </w:tc>
        <w:tc>
          <w:tcPr>
            <w:tcW w:w="3756" w:type="dxa"/>
          </w:tcPr>
          <w:p w:rsidR="001F3C0D" w:rsidRPr="00542068" w:rsidRDefault="001F3C0D" w:rsidP="00542068">
            <w:pPr>
              <w:pStyle w:val="af"/>
              <w:rPr>
                <w:sz w:val="22"/>
                <w:szCs w:val="22"/>
              </w:rPr>
            </w:pPr>
            <w:r w:rsidRPr="00542068">
              <w:rPr>
                <w:sz w:val="22"/>
                <w:szCs w:val="22"/>
              </w:rPr>
              <w:t>Анализ потребности (запроса) в платных образовательных услугах (аналитическая информация по итогам собеседований с родителями во время организации набора обучающихся)</w:t>
            </w:r>
          </w:p>
          <w:p w:rsidR="001F3C0D" w:rsidRPr="00542068" w:rsidRDefault="001F3C0D" w:rsidP="00542068">
            <w:pPr>
              <w:pStyle w:val="af"/>
              <w:rPr>
                <w:sz w:val="22"/>
                <w:szCs w:val="22"/>
              </w:rPr>
            </w:pPr>
            <w:r w:rsidRPr="00542068">
              <w:rPr>
                <w:sz w:val="22"/>
                <w:szCs w:val="22"/>
              </w:rPr>
              <w:t>Разработка и введение в учебный план новых образовательных программ на платной основе в соответствии с запросом потребителей</w:t>
            </w:r>
          </w:p>
        </w:tc>
      </w:tr>
      <w:tr w:rsidR="001F3C0D" w:rsidRPr="00542068" w:rsidTr="00542068">
        <w:tc>
          <w:tcPr>
            <w:tcW w:w="2518" w:type="dxa"/>
          </w:tcPr>
          <w:p w:rsidR="001F3C0D" w:rsidRPr="00542068" w:rsidRDefault="001F3C0D" w:rsidP="00542068">
            <w:pPr>
              <w:pStyle w:val="af"/>
              <w:rPr>
                <w:sz w:val="22"/>
                <w:szCs w:val="22"/>
              </w:rPr>
            </w:pPr>
            <w:r w:rsidRPr="00542068">
              <w:rPr>
                <w:sz w:val="22"/>
                <w:szCs w:val="22"/>
              </w:rPr>
              <w:t>- установление собственных тарифов учреждения на платные услуги</w:t>
            </w:r>
          </w:p>
        </w:tc>
        <w:tc>
          <w:tcPr>
            <w:tcW w:w="3190" w:type="dxa"/>
          </w:tcPr>
          <w:p w:rsidR="001F3C0D" w:rsidRPr="00542068" w:rsidRDefault="001F3C0D" w:rsidP="00542068">
            <w:pPr>
              <w:pStyle w:val="af"/>
              <w:rPr>
                <w:sz w:val="22"/>
                <w:szCs w:val="22"/>
              </w:rPr>
            </w:pPr>
            <w:r w:rsidRPr="00542068">
              <w:rPr>
                <w:color w:val="333333"/>
                <w:sz w:val="22"/>
                <w:szCs w:val="22"/>
                <w:shd w:val="clear" w:color="auto" w:fill="FFFFFF"/>
              </w:rPr>
              <w:t>Тарифы утверждены  Постановлением администрации г.</w:t>
            </w:r>
            <w:r w:rsidRPr="00542068">
              <w:rPr>
                <w:rStyle w:val="apple-converted-space"/>
                <w:color w:val="333333"/>
                <w:sz w:val="22"/>
                <w:szCs w:val="22"/>
                <w:shd w:val="clear" w:color="auto" w:fill="FFFFFF"/>
              </w:rPr>
              <w:t> </w:t>
            </w:r>
            <w:r w:rsidRPr="00542068">
              <w:rPr>
                <w:bCs/>
                <w:color w:val="333333"/>
                <w:sz w:val="22"/>
                <w:szCs w:val="22"/>
                <w:shd w:val="clear" w:color="auto" w:fill="FFFFFF"/>
              </w:rPr>
              <w:t>Красноярска</w:t>
            </w:r>
            <w:r w:rsidRPr="00542068">
              <w:rPr>
                <w:rStyle w:val="apple-converted-space"/>
                <w:color w:val="333333"/>
                <w:sz w:val="22"/>
                <w:szCs w:val="22"/>
                <w:shd w:val="clear" w:color="auto" w:fill="FFFFFF"/>
              </w:rPr>
              <w:t> </w:t>
            </w:r>
            <w:r w:rsidRPr="00542068">
              <w:rPr>
                <w:color w:val="333333"/>
                <w:sz w:val="22"/>
                <w:szCs w:val="22"/>
                <w:shd w:val="clear" w:color="auto" w:fill="FFFFFF"/>
              </w:rPr>
              <w:t>от 17</w:t>
            </w:r>
            <w:r w:rsidRPr="00542068">
              <w:rPr>
                <w:rStyle w:val="apple-converted-space"/>
                <w:color w:val="333333"/>
                <w:sz w:val="22"/>
                <w:szCs w:val="22"/>
                <w:shd w:val="clear" w:color="auto" w:fill="FFFFFF"/>
              </w:rPr>
              <w:t> </w:t>
            </w:r>
            <w:r w:rsidRPr="00542068">
              <w:rPr>
                <w:color w:val="333333"/>
                <w:sz w:val="22"/>
                <w:szCs w:val="22"/>
                <w:shd w:val="clear" w:color="auto" w:fill="FFFFFF"/>
              </w:rPr>
              <w:t>июня 2011 г.  № 233 «об утверждении тарифов на платные образовательные услуги</w:t>
            </w:r>
            <w:r w:rsidRPr="00542068">
              <w:rPr>
                <w:bCs/>
                <w:color w:val="333333"/>
                <w:sz w:val="22"/>
                <w:szCs w:val="22"/>
                <w:shd w:val="clear" w:color="auto" w:fill="FFFFFF"/>
              </w:rPr>
              <w:t>». В связи с уровнем инфляции и ростом цен на товары и услуги тарифы нуждаются в пересмотре и повышении.</w:t>
            </w:r>
          </w:p>
        </w:tc>
        <w:tc>
          <w:tcPr>
            <w:tcW w:w="3756" w:type="dxa"/>
          </w:tcPr>
          <w:p w:rsidR="001F3C0D" w:rsidRPr="00542068" w:rsidRDefault="001F3C0D" w:rsidP="00542068">
            <w:pPr>
              <w:pStyle w:val="af"/>
              <w:rPr>
                <w:sz w:val="22"/>
                <w:szCs w:val="22"/>
              </w:rPr>
            </w:pPr>
            <w:r w:rsidRPr="00542068">
              <w:rPr>
                <w:sz w:val="22"/>
                <w:szCs w:val="22"/>
              </w:rPr>
              <w:t>Подготовка пакета документов в ГУО для рассмотрения городской комиссией по установлению тарифов на платные услуги обоснованности тарифов, предложенных учреждением</w:t>
            </w:r>
          </w:p>
        </w:tc>
      </w:tr>
      <w:tr w:rsidR="001F3C0D" w:rsidRPr="00542068" w:rsidTr="00542068">
        <w:tc>
          <w:tcPr>
            <w:tcW w:w="2518" w:type="dxa"/>
            <w:vMerge w:val="restart"/>
          </w:tcPr>
          <w:p w:rsidR="001F3C0D" w:rsidRPr="00542068" w:rsidRDefault="001F3C0D" w:rsidP="00542068">
            <w:pPr>
              <w:pStyle w:val="af"/>
              <w:rPr>
                <w:sz w:val="22"/>
                <w:szCs w:val="22"/>
              </w:rPr>
            </w:pPr>
            <w:r w:rsidRPr="00542068">
              <w:rPr>
                <w:sz w:val="22"/>
                <w:szCs w:val="22"/>
              </w:rPr>
              <w:t>- открытие новых направлений (образование для взрослых, новые программы для дошкольников)</w:t>
            </w:r>
          </w:p>
        </w:tc>
        <w:tc>
          <w:tcPr>
            <w:tcW w:w="3190" w:type="dxa"/>
            <w:vMerge w:val="restart"/>
          </w:tcPr>
          <w:p w:rsidR="001F3C0D" w:rsidRPr="00542068" w:rsidRDefault="001F3C0D" w:rsidP="00542068">
            <w:pPr>
              <w:pStyle w:val="af"/>
              <w:rPr>
                <w:sz w:val="22"/>
                <w:szCs w:val="22"/>
              </w:rPr>
            </w:pPr>
            <w:r w:rsidRPr="00542068">
              <w:rPr>
                <w:sz w:val="22"/>
                <w:szCs w:val="22"/>
              </w:rPr>
              <w:t>Реализуются 11 образовательных программ, из них:</w:t>
            </w:r>
          </w:p>
          <w:p w:rsidR="001F3C0D" w:rsidRPr="00542068" w:rsidRDefault="001F3C0D" w:rsidP="00542068">
            <w:pPr>
              <w:pStyle w:val="af"/>
              <w:rPr>
                <w:sz w:val="22"/>
                <w:szCs w:val="22"/>
              </w:rPr>
            </w:pPr>
            <w:r w:rsidRPr="00542068">
              <w:rPr>
                <w:sz w:val="22"/>
                <w:szCs w:val="22"/>
              </w:rPr>
              <w:t xml:space="preserve"> -7 программ для дошкольников</w:t>
            </w:r>
          </w:p>
          <w:p w:rsidR="001F3C0D" w:rsidRPr="00542068" w:rsidRDefault="001F3C0D" w:rsidP="00542068">
            <w:pPr>
              <w:pStyle w:val="af"/>
              <w:rPr>
                <w:sz w:val="22"/>
                <w:szCs w:val="22"/>
              </w:rPr>
            </w:pPr>
            <w:r w:rsidRPr="00542068">
              <w:rPr>
                <w:sz w:val="22"/>
                <w:szCs w:val="22"/>
              </w:rPr>
              <w:t>- 4 программы для детей школьного возраста</w:t>
            </w:r>
          </w:p>
          <w:p w:rsidR="001F3C0D" w:rsidRPr="00542068" w:rsidRDefault="001F3C0D" w:rsidP="00542068">
            <w:pPr>
              <w:pStyle w:val="af"/>
              <w:rPr>
                <w:sz w:val="22"/>
                <w:szCs w:val="22"/>
              </w:rPr>
            </w:pPr>
            <w:r w:rsidRPr="00542068">
              <w:rPr>
                <w:sz w:val="22"/>
                <w:szCs w:val="22"/>
              </w:rPr>
              <w:t>- 1 программ допускает обучение взрослых</w:t>
            </w:r>
          </w:p>
        </w:tc>
        <w:tc>
          <w:tcPr>
            <w:tcW w:w="3756" w:type="dxa"/>
          </w:tcPr>
          <w:p w:rsidR="001F3C0D" w:rsidRPr="00542068" w:rsidRDefault="001F3C0D" w:rsidP="00542068">
            <w:pPr>
              <w:pStyle w:val="af"/>
              <w:rPr>
                <w:sz w:val="22"/>
                <w:szCs w:val="22"/>
              </w:rPr>
            </w:pPr>
            <w:r w:rsidRPr="00542068">
              <w:rPr>
                <w:sz w:val="22"/>
                <w:szCs w:val="22"/>
              </w:rPr>
              <w:t>Анализ потребности (запроса) в платных образовательных услугах (аналитическая информация по итогам собеседований с родителями во время организации набора обучающихся)</w:t>
            </w:r>
          </w:p>
        </w:tc>
      </w:tr>
      <w:tr w:rsidR="001F3C0D" w:rsidRPr="00542068" w:rsidTr="00542068">
        <w:tc>
          <w:tcPr>
            <w:tcW w:w="2518" w:type="dxa"/>
            <w:vMerge/>
          </w:tcPr>
          <w:p w:rsidR="001F3C0D" w:rsidRPr="00542068" w:rsidRDefault="001F3C0D" w:rsidP="00542068">
            <w:pPr>
              <w:pStyle w:val="af"/>
              <w:rPr>
                <w:sz w:val="22"/>
                <w:szCs w:val="22"/>
              </w:rPr>
            </w:pPr>
          </w:p>
        </w:tc>
        <w:tc>
          <w:tcPr>
            <w:tcW w:w="3190" w:type="dxa"/>
            <w:vMerge/>
          </w:tcPr>
          <w:p w:rsidR="001F3C0D" w:rsidRPr="00542068" w:rsidRDefault="001F3C0D" w:rsidP="00542068">
            <w:pPr>
              <w:pStyle w:val="af"/>
              <w:rPr>
                <w:sz w:val="22"/>
                <w:szCs w:val="22"/>
              </w:rPr>
            </w:pPr>
          </w:p>
        </w:tc>
        <w:tc>
          <w:tcPr>
            <w:tcW w:w="3756" w:type="dxa"/>
          </w:tcPr>
          <w:p w:rsidR="001F3C0D" w:rsidRPr="00542068" w:rsidRDefault="001F3C0D" w:rsidP="00542068">
            <w:pPr>
              <w:pStyle w:val="af"/>
              <w:rPr>
                <w:sz w:val="22"/>
                <w:szCs w:val="22"/>
              </w:rPr>
            </w:pPr>
            <w:r w:rsidRPr="00542068">
              <w:rPr>
                <w:sz w:val="22"/>
                <w:szCs w:val="22"/>
              </w:rPr>
              <w:t>Анализ кадрового потенциала и материально – технической базы, необходимых для разработки и реализации образовательных программ по запросу потребителей</w:t>
            </w:r>
          </w:p>
        </w:tc>
      </w:tr>
      <w:tr w:rsidR="001F3C0D" w:rsidRPr="00542068" w:rsidTr="00542068">
        <w:tc>
          <w:tcPr>
            <w:tcW w:w="2518" w:type="dxa"/>
            <w:vMerge/>
          </w:tcPr>
          <w:p w:rsidR="001F3C0D" w:rsidRPr="00542068" w:rsidRDefault="001F3C0D" w:rsidP="00542068">
            <w:pPr>
              <w:pStyle w:val="af"/>
              <w:rPr>
                <w:sz w:val="22"/>
                <w:szCs w:val="22"/>
              </w:rPr>
            </w:pPr>
          </w:p>
        </w:tc>
        <w:tc>
          <w:tcPr>
            <w:tcW w:w="3190" w:type="dxa"/>
            <w:vMerge/>
          </w:tcPr>
          <w:p w:rsidR="001F3C0D" w:rsidRPr="00542068" w:rsidRDefault="001F3C0D" w:rsidP="00542068">
            <w:pPr>
              <w:pStyle w:val="af"/>
              <w:rPr>
                <w:sz w:val="22"/>
                <w:szCs w:val="22"/>
              </w:rPr>
            </w:pPr>
          </w:p>
        </w:tc>
        <w:tc>
          <w:tcPr>
            <w:tcW w:w="3756" w:type="dxa"/>
          </w:tcPr>
          <w:p w:rsidR="001F3C0D" w:rsidRPr="00542068" w:rsidRDefault="001F3C0D" w:rsidP="00542068">
            <w:pPr>
              <w:pStyle w:val="af"/>
              <w:rPr>
                <w:sz w:val="22"/>
                <w:szCs w:val="22"/>
              </w:rPr>
            </w:pPr>
            <w:r w:rsidRPr="00542068">
              <w:rPr>
                <w:sz w:val="22"/>
                <w:szCs w:val="22"/>
              </w:rPr>
              <w:t xml:space="preserve">Разработка  и реализация новых образовательных программ. </w:t>
            </w:r>
          </w:p>
        </w:tc>
      </w:tr>
      <w:tr w:rsidR="001F3C0D" w:rsidRPr="00542068" w:rsidTr="00542068">
        <w:tc>
          <w:tcPr>
            <w:tcW w:w="2518" w:type="dxa"/>
            <w:vMerge/>
          </w:tcPr>
          <w:p w:rsidR="001F3C0D" w:rsidRPr="00542068" w:rsidRDefault="001F3C0D" w:rsidP="00542068">
            <w:pPr>
              <w:pStyle w:val="af"/>
              <w:rPr>
                <w:sz w:val="22"/>
                <w:szCs w:val="22"/>
              </w:rPr>
            </w:pPr>
          </w:p>
        </w:tc>
        <w:tc>
          <w:tcPr>
            <w:tcW w:w="3190" w:type="dxa"/>
            <w:vMerge/>
          </w:tcPr>
          <w:p w:rsidR="001F3C0D" w:rsidRPr="00542068" w:rsidRDefault="001F3C0D" w:rsidP="00542068">
            <w:pPr>
              <w:pStyle w:val="af"/>
              <w:rPr>
                <w:sz w:val="22"/>
                <w:szCs w:val="22"/>
              </w:rPr>
            </w:pPr>
          </w:p>
        </w:tc>
        <w:tc>
          <w:tcPr>
            <w:tcW w:w="3756" w:type="dxa"/>
          </w:tcPr>
          <w:p w:rsidR="001F3C0D" w:rsidRPr="00542068" w:rsidRDefault="001F3C0D" w:rsidP="00542068">
            <w:pPr>
              <w:pStyle w:val="af"/>
              <w:rPr>
                <w:sz w:val="22"/>
                <w:szCs w:val="22"/>
              </w:rPr>
            </w:pPr>
            <w:r w:rsidRPr="00542068">
              <w:rPr>
                <w:sz w:val="22"/>
                <w:szCs w:val="22"/>
              </w:rPr>
              <w:t>Создание и укрепление материально – технической базы учреждения</w:t>
            </w:r>
          </w:p>
        </w:tc>
      </w:tr>
      <w:tr w:rsidR="001F3C0D" w:rsidRPr="00542068" w:rsidTr="00542068">
        <w:tc>
          <w:tcPr>
            <w:tcW w:w="9464" w:type="dxa"/>
            <w:gridSpan w:val="3"/>
          </w:tcPr>
          <w:p w:rsidR="001F3C0D" w:rsidRPr="00542068" w:rsidRDefault="001F3C0D" w:rsidP="00542068">
            <w:pPr>
              <w:pStyle w:val="af"/>
              <w:jc w:val="center"/>
              <w:rPr>
                <w:sz w:val="22"/>
                <w:szCs w:val="22"/>
              </w:rPr>
            </w:pPr>
            <w:r w:rsidRPr="00542068">
              <w:rPr>
                <w:sz w:val="22"/>
                <w:szCs w:val="22"/>
              </w:rPr>
              <w:t>1.3. Совершенствование системы дополнительного образования</w:t>
            </w:r>
          </w:p>
        </w:tc>
      </w:tr>
      <w:tr w:rsidR="00542068" w:rsidRPr="00542068" w:rsidTr="00542068">
        <w:trPr>
          <w:trHeight w:val="1365"/>
        </w:trPr>
        <w:tc>
          <w:tcPr>
            <w:tcW w:w="2518" w:type="dxa"/>
            <w:vMerge w:val="restart"/>
          </w:tcPr>
          <w:p w:rsidR="00542068" w:rsidRPr="00542068" w:rsidRDefault="00542068" w:rsidP="00542068">
            <w:pPr>
              <w:pStyle w:val="af"/>
              <w:rPr>
                <w:sz w:val="22"/>
                <w:szCs w:val="22"/>
              </w:rPr>
            </w:pPr>
            <w:r w:rsidRPr="00542068">
              <w:rPr>
                <w:sz w:val="22"/>
                <w:szCs w:val="22"/>
              </w:rPr>
              <w:lastRenderedPageBreak/>
              <w:t>- инклюзивное образование</w:t>
            </w:r>
          </w:p>
        </w:tc>
        <w:tc>
          <w:tcPr>
            <w:tcW w:w="3190" w:type="dxa"/>
            <w:vMerge w:val="restart"/>
          </w:tcPr>
          <w:p w:rsidR="00542068" w:rsidRPr="00542068" w:rsidRDefault="00542068" w:rsidP="00542068">
            <w:pPr>
              <w:pStyle w:val="af"/>
              <w:rPr>
                <w:sz w:val="22"/>
                <w:szCs w:val="22"/>
              </w:rPr>
            </w:pPr>
            <w:r w:rsidRPr="00542068">
              <w:rPr>
                <w:sz w:val="22"/>
                <w:szCs w:val="22"/>
              </w:rPr>
              <w:t>В учреждении обучается 4 ребенка с ОВЗ, по общим программам.</w:t>
            </w:r>
          </w:p>
          <w:p w:rsidR="00542068" w:rsidRPr="00542068" w:rsidRDefault="00542068" w:rsidP="00542068">
            <w:pPr>
              <w:pStyle w:val="af"/>
              <w:rPr>
                <w:sz w:val="22"/>
                <w:szCs w:val="22"/>
              </w:rPr>
            </w:pPr>
            <w:r w:rsidRPr="00542068">
              <w:rPr>
                <w:sz w:val="22"/>
                <w:szCs w:val="22"/>
              </w:rPr>
              <w:t xml:space="preserve">Материально – техническая база учреждения не позволяет увеличить количество </w:t>
            </w:r>
            <w:proofErr w:type="gramStart"/>
            <w:r w:rsidRPr="00542068">
              <w:rPr>
                <w:sz w:val="22"/>
                <w:szCs w:val="22"/>
              </w:rPr>
              <w:t>обучающихся</w:t>
            </w:r>
            <w:proofErr w:type="gramEnd"/>
            <w:r w:rsidRPr="00542068">
              <w:rPr>
                <w:sz w:val="22"/>
                <w:szCs w:val="22"/>
              </w:rPr>
              <w:t xml:space="preserve"> с ОВЗ (не оборудованы пандусы и санитарные узлы)</w:t>
            </w:r>
          </w:p>
        </w:tc>
        <w:tc>
          <w:tcPr>
            <w:tcW w:w="3756" w:type="dxa"/>
          </w:tcPr>
          <w:p w:rsidR="00542068" w:rsidRPr="00542068" w:rsidRDefault="00542068" w:rsidP="00542068">
            <w:pPr>
              <w:pStyle w:val="af"/>
              <w:rPr>
                <w:sz w:val="22"/>
                <w:szCs w:val="22"/>
              </w:rPr>
            </w:pPr>
            <w:r w:rsidRPr="00542068">
              <w:rPr>
                <w:sz w:val="22"/>
                <w:szCs w:val="22"/>
              </w:rPr>
              <w:t>Реализация плана мероприятий по обеспечению доступной среды для инвалидов и МГН (установка пандусов, оборудование санитарных узлов)</w:t>
            </w:r>
          </w:p>
        </w:tc>
      </w:tr>
      <w:tr w:rsidR="00542068" w:rsidRPr="00542068" w:rsidTr="00542068">
        <w:trPr>
          <w:trHeight w:val="505"/>
        </w:trPr>
        <w:tc>
          <w:tcPr>
            <w:tcW w:w="2518" w:type="dxa"/>
            <w:vMerge/>
          </w:tcPr>
          <w:p w:rsidR="00542068" w:rsidRPr="00542068" w:rsidRDefault="00542068" w:rsidP="00542068">
            <w:pPr>
              <w:pStyle w:val="af"/>
              <w:rPr>
                <w:sz w:val="22"/>
                <w:szCs w:val="22"/>
              </w:rPr>
            </w:pPr>
          </w:p>
        </w:tc>
        <w:tc>
          <w:tcPr>
            <w:tcW w:w="3190" w:type="dxa"/>
            <w:vMerge/>
          </w:tcPr>
          <w:p w:rsidR="00542068" w:rsidRPr="00542068" w:rsidRDefault="00542068" w:rsidP="00542068">
            <w:pPr>
              <w:pStyle w:val="af"/>
              <w:rPr>
                <w:sz w:val="22"/>
                <w:szCs w:val="22"/>
              </w:rPr>
            </w:pPr>
          </w:p>
        </w:tc>
        <w:tc>
          <w:tcPr>
            <w:tcW w:w="3756" w:type="dxa"/>
          </w:tcPr>
          <w:p w:rsidR="00542068" w:rsidRPr="00542068" w:rsidRDefault="00542068" w:rsidP="00542068">
            <w:pPr>
              <w:pStyle w:val="af"/>
              <w:rPr>
                <w:sz w:val="22"/>
                <w:szCs w:val="22"/>
              </w:rPr>
            </w:pPr>
            <w:r w:rsidRPr="00542068">
              <w:rPr>
                <w:sz w:val="22"/>
                <w:szCs w:val="22"/>
              </w:rPr>
              <w:t xml:space="preserve">Курсовая переподготовка педагогов, работающих с детьми с ОВЗ и инвалидами в области инклюзивного образования </w:t>
            </w:r>
          </w:p>
        </w:tc>
      </w:tr>
      <w:tr w:rsidR="00542068" w:rsidRPr="00542068" w:rsidTr="00542068">
        <w:trPr>
          <w:trHeight w:val="703"/>
        </w:trPr>
        <w:tc>
          <w:tcPr>
            <w:tcW w:w="2518" w:type="dxa"/>
            <w:vMerge/>
          </w:tcPr>
          <w:p w:rsidR="00542068" w:rsidRPr="00542068" w:rsidRDefault="00542068" w:rsidP="00542068">
            <w:pPr>
              <w:pStyle w:val="af"/>
              <w:rPr>
                <w:sz w:val="22"/>
                <w:szCs w:val="22"/>
              </w:rPr>
            </w:pPr>
          </w:p>
        </w:tc>
        <w:tc>
          <w:tcPr>
            <w:tcW w:w="3190" w:type="dxa"/>
            <w:vMerge/>
          </w:tcPr>
          <w:p w:rsidR="00542068" w:rsidRPr="00542068" w:rsidRDefault="00542068" w:rsidP="00542068">
            <w:pPr>
              <w:pStyle w:val="af"/>
              <w:rPr>
                <w:sz w:val="22"/>
                <w:szCs w:val="22"/>
              </w:rPr>
            </w:pPr>
          </w:p>
        </w:tc>
        <w:tc>
          <w:tcPr>
            <w:tcW w:w="3756" w:type="dxa"/>
          </w:tcPr>
          <w:p w:rsidR="00542068" w:rsidRPr="00542068" w:rsidRDefault="00542068" w:rsidP="00542068">
            <w:pPr>
              <w:pStyle w:val="af"/>
              <w:rPr>
                <w:sz w:val="22"/>
                <w:szCs w:val="22"/>
              </w:rPr>
            </w:pPr>
            <w:r w:rsidRPr="00542068">
              <w:rPr>
                <w:sz w:val="22"/>
                <w:szCs w:val="22"/>
              </w:rPr>
              <w:t>Привлечение детей с ОВЗ и детей – инвалидов к участию в массовых мероприятиях, проводимых ЦТ №3</w:t>
            </w:r>
          </w:p>
        </w:tc>
      </w:tr>
      <w:tr w:rsidR="00542068" w:rsidRPr="00542068" w:rsidTr="00542068">
        <w:tc>
          <w:tcPr>
            <w:tcW w:w="2518" w:type="dxa"/>
          </w:tcPr>
          <w:p w:rsidR="00542068" w:rsidRPr="00542068" w:rsidRDefault="00542068" w:rsidP="00542068">
            <w:pPr>
              <w:pStyle w:val="af"/>
              <w:rPr>
                <w:sz w:val="22"/>
                <w:szCs w:val="22"/>
              </w:rPr>
            </w:pPr>
            <w:r w:rsidRPr="00542068">
              <w:rPr>
                <w:sz w:val="22"/>
                <w:szCs w:val="22"/>
              </w:rPr>
              <w:t>- переработка содержания существующих образовательных программ (внедрение новых форматов работы)</w:t>
            </w:r>
          </w:p>
        </w:tc>
        <w:tc>
          <w:tcPr>
            <w:tcW w:w="3190" w:type="dxa"/>
          </w:tcPr>
          <w:p w:rsidR="00542068" w:rsidRPr="00542068" w:rsidRDefault="00542068" w:rsidP="00542068">
            <w:pPr>
              <w:pStyle w:val="af"/>
              <w:rPr>
                <w:sz w:val="22"/>
                <w:szCs w:val="22"/>
              </w:rPr>
            </w:pPr>
            <w:r w:rsidRPr="00542068">
              <w:rPr>
                <w:sz w:val="22"/>
                <w:szCs w:val="22"/>
              </w:rPr>
              <w:t>Содержание образовательных программ типовое, не соответствует реализуемым форматам и практикам работы</w:t>
            </w:r>
          </w:p>
        </w:tc>
        <w:tc>
          <w:tcPr>
            <w:tcW w:w="3756" w:type="dxa"/>
          </w:tcPr>
          <w:p w:rsidR="00542068" w:rsidRPr="00542068" w:rsidRDefault="00542068" w:rsidP="00542068">
            <w:pPr>
              <w:pStyle w:val="af"/>
              <w:rPr>
                <w:sz w:val="22"/>
                <w:szCs w:val="22"/>
              </w:rPr>
            </w:pPr>
            <w:r w:rsidRPr="00542068">
              <w:rPr>
                <w:sz w:val="22"/>
                <w:szCs w:val="22"/>
              </w:rPr>
              <w:t xml:space="preserve">Проведение серии проблемных  и </w:t>
            </w:r>
            <w:proofErr w:type="spellStart"/>
            <w:r w:rsidRPr="00542068">
              <w:rPr>
                <w:sz w:val="22"/>
                <w:szCs w:val="22"/>
              </w:rPr>
              <w:t>разработческих</w:t>
            </w:r>
            <w:proofErr w:type="spellEnd"/>
            <w:r w:rsidRPr="00542068">
              <w:rPr>
                <w:sz w:val="22"/>
                <w:szCs w:val="22"/>
              </w:rPr>
              <w:t xml:space="preserve"> семинаров с педагогами ЦТ 3 по внесению изменений в образовательные программы:</w:t>
            </w:r>
          </w:p>
          <w:p w:rsidR="00542068" w:rsidRPr="00542068" w:rsidRDefault="00542068" w:rsidP="00542068">
            <w:pPr>
              <w:pStyle w:val="af"/>
              <w:rPr>
                <w:sz w:val="22"/>
                <w:szCs w:val="22"/>
              </w:rPr>
            </w:pPr>
            <w:r w:rsidRPr="00542068">
              <w:rPr>
                <w:sz w:val="22"/>
                <w:szCs w:val="22"/>
              </w:rPr>
              <w:t>- учебные проекты</w:t>
            </w:r>
          </w:p>
          <w:p w:rsidR="00542068" w:rsidRPr="00542068" w:rsidRDefault="00542068" w:rsidP="00542068">
            <w:pPr>
              <w:pStyle w:val="af"/>
              <w:rPr>
                <w:sz w:val="22"/>
                <w:szCs w:val="22"/>
              </w:rPr>
            </w:pPr>
            <w:r w:rsidRPr="00542068">
              <w:rPr>
                <w:sz w:val="22"/>
                <w:szCs w:val="22"/>
              </w:rPr>
              <w:t>- сотрудничество с учреждениями среднего и высшего профессионального образования</w:t>
            </w:r>
          </w:p>
          <w:p w:rsidR="00542068" w:rsidRPr="00542068" w:rsidRDefault="00542068" w:rsidP="00542068">
            <w:pPr>
              <w:pStyle w:val="af"/>
              <w:rPr>
                <w:sz w:val="22"/>
                <w:szCs w:val="22"/>
              </w:rPr>
            </w:pPr>
            <w:r w:rsidRPr="00542068">
              <w:rPr>
                <w:sz w:val="22"/>
                <w:szCs w:val="22"/>
              </w:rPr>
              <w:t>- создание авторских работ</w:t>
            </w:r>
          </w:p>
          <w:p w:rsidR="00542068" w:rsidRPr="00542068" w:rsidRDefault="00542068" w:rsidP="00542068">
            <w:pPr>
              <w:pStyle w:val="af"/>
              <w:rPr>
                <w:sz w:val="22"/>
                <w:szCs w:val="22"/>
              </w:rPr>
            </w:pPr>
            <w:r w:rsidRPr="00542068">
              <w:rPr>
                <w:sz w:val="22"/>
                <w:szCs w:val="22"/>
              </w:rPr>
              <w:t>- участие в благотворительных проектах</w:t>
            </w:r>
          </w:p>
          <w:p w:rsidR="00542068" w:rsidRPr="00542068" w:rsidRDefault="00542068" w:rsidP="00542068">
            <w:pPr>
              <w:pStyle w:val="af"/>
              <w:rPr>
                <w:sz w:val="22"/>
                <w:szCs w:val="22"/>
              </w:rPr>
            </w:pPr>
            <w:r w:rsidRPr="00542068">
              <w:rPr>
                <w:sz w:val="22"/>
                <w:szCs w:val="22"/>
              </w:rPr>
              <w:t>- нестандартные формы проведения занятий</w:t>
            </w:r>
          </w:p>
          <w:p w:rsidR="00542068" w:rsidRPr="00542068" w:rsidRDefault="00542068" w:rsidP="00542068">
            <w:pPr>
              <w:pStyle w:val="af"/>
              <w:rPr>
                <w:sz w:val="22"/>
                <w:szCs w:val="22"/>
              </w:rPr>
            </w:pPr>
            <w:r w:rsidRPr="00542068">
              <w:rPr>
                <w:sz w:val="22"/>
                <w:szCs w:val="22"/>
              </w:rPr>
              <w:t>- критерии оценки уровня освоения образовательной программы</w:t>
            </w:r>
          </w:p>
          <w:p w:rsidR="00542068" w:rsidRPr="00542068" w:rsidRDefault="00542068" w:rsidP="00542068">
            <w:pPr>
              <w:pStyle w:val="af"/>
              <w:rPr>
                <w:sz w:val="22"/>
                <w:szCs w:val="22"/>
              </w:rPr>
            </w:pPr>
            <w:r w:rsidRPr="00542068">
              <w:rPr>
                <w:sz w:val="22"/>
                <w:szCs w:val="22"/>
              </w:rPr>
              <w:t xml:space="preserve">- внедрение системы </w:t>
            </w:r>
            <w:proofErr w:type="spellStart"/>
            <w:r w:rsidRPr="00542068">
              <w:rPr>
                <w:sz w:val="22"/>
                <w:szCs w:val="22"/>
              </w:rPr>
              <w:t>инд</w:t>
            </w:r>
            <w:proofErr w:type="gramStart"/>
            <w:r w:rsidRPr="00542068">
              <w:rPr>
                <w:sz w:val="22"/>
                <w:szCs w:val="22"/>
              </w:rPr>
              <w:t>.п</w:t>
            </w:r>
            <w:proofErr w:type="gramEnd"/>
            <w:r w:rsidRPr="00542068">
              <w:rPr>
                <w:sz w:val="22"/>
                <w:szCs w:val="22"/>
              </w:rPr>
              <w:t>ортфолио</w:t>
            </w:r>
            <w:proofErr w:type="spellEnd"/>
            <w:r w:rsidRPr="00542068">
              <w:rPr>
                <w:sz w:val="22"/>
                <w:szCs w:val="22"/>
              </w:rPr>
              <w:t xml:space="preserve"> работ и достижений обучающихся</w:t>
            </w:r>
          </w:p>
        </w:tc>
      </w:tr>
      <w:tr w:rsidR="00542068" w:rsidRPr="00542068" w:rsidTr="00542068">
        <w:tc>
          <w:tcPr>
            <w:tcW w:w="2518" w:type="dxa"/>
          </w:tcPr>
          <w:p w:rsidR="00542068" w:rsidRPr="00542068" w:rsidRDefault="00542068" w:rsidP="00542068">
            <w:pPr>
              <w:pStyle w:val="af"/>
              <w:rPr>
                <w:sz w:val="22"/>
                <w:szCs w:val="22"/>
              </w:rPr>
            </w:pPr>
            <w:r w:rsidRPr="00542068">
              <w:rPr>
                <w:sz w:val="22"/>
                <w:szCs w:val="22"/>
              </w:rPr>
              <w:t>- развитие системы внутренних конкурсов</w:t>
            </w:r>
          </w:p>
        </w:tc>
        <w:tc>
          <w:tcPr>
            <w:tcW w:w="3190" w:type="dxa"/>
          </w:tcPr>
          <w:p w:rsidR="00542068" w:rsidRPr="00542068" w:rsidRDefault="00542068" w:rsidP="00542068">
            <w:pPr>
              <w:pStyle w:val="af"/>
              <w:rPr>
                <w:sz w:val="22"/>
                <w:szCs w:val="22"/>
              </w:rPr>
            </w:pPr>
            <w:r w:rsidRPr="00542068">
              <w:rPr>
                <w:sz w:val="22"/>
                <w:szCs w:val="22"/>
              </w:rPr>
              <w:t>Внутренние конкурсы в учреждении не проводятся</w:t>
            </w:r>
          </w:p>
        </w:tc>
        <w:tc>
          <w:tcPr>
            <w:tcW w:w="3756" w:type="dxa"/>
          </w:tcPr>
          <w:p w:rsidR="00542068" w:rsidRPr="00542068" w:rsidRDefault="00542068" w:rsidP="00542068">
            <w:pPr>
              <w:pStyle w:val="af"/>
              <w:rPr>
                <w:sz w:val="22"/>
                <w:szCs w:val="22"/>
              </w:rPr>
            </w:pPr>
            <w:r w:rsidRPr="00542068">
              <w:rPr>
                <w:sz w:val="22"/>
                <w:szCs w:val="22"/>
              </w:rPr>
              <w:t>Разработка положений о внутренних конкурсах «</w:t>
            </w:r>
            <w:proofErr w:type="gramStart"/>
            <w:r w:rsidRPr="00542068">
              <w:rPr>
                <w:sz w:val="22"/>
                <w:szCs w:val="22"/>
              </w:rPr>
              <w:t>Арт</w:t>
            </w:r>
            <w:proofErr w:type="gramEnd"/>
            <w:r w:rsidRPr="00542068">
              <w:rPr>
                <w:sz w:val="22"/>
                <w:szCs w:val="22"/>
              </w:rPr>
              <w:t xml:space="preserve"> – площадка», «Зажги свою звезду», «Конкурс этюдов».</w:t>
            </w:r>
          </w:p>
          <w:p w:rsidR="00542068" w:rsidRPr="00542068" w:rsidRDefault="00542068" w:rsidP="00542068">
            <w:pPr>
              <w:pStyle w:val="af"/>
              <w:rPr>
                <w:sz w:val="22"/>
                <w:szCs w:val="22"/>
              </w:rPr>
            </w:pPr>
            <w:r w:rsidRPr="00542068">
              <w:rPr>
                <w:sz w:val="22"/>
                <w:szCs w:val="22"/>
              </w:rPr>
              <w:t>Включение внутренних конкурсов в план работы учреждения на год</w:t>
            </w:r>
          </w:p>
        </w:tc>
      </w:tr>
      <w:tr w:rsidR="00542068" w:rsidRPr="00542068" w:rsidTr="00542068">
        <w:tc>
          <w:tcPr>
            <w:tcW w:w="9464" w:type="dxa"/>
            <w:gridSpan w:val="3"/>
          </w:tcPr>
          <w:p w:rsidR="00542068" w:rsidRPr="00542068" w:rsidRDefault="00542068" w:rsidP="00542068">
            <w:pPr>
              <w:pStyle w:val="af"/>
              <w:jc w:val="center"/>
              <w:rPr>
                <w:sz w:val="22"/>
                <w:szCs w:val="22"/>
              </w:rPr>
            </w:pPr>
            <w:r w:rsidRPr="00542068">
              <w:rPr>
                <w:sz w:val="22"/>
                <w:szCs w:val="22"/>
              </w:rPr>
              <w:t>1.4. Работа с педагогическими кадрами</w:t>
            </w:r>
          </w:p>
        </w:tc>
      </w:tr>
      <w:tr w:rsidR="00542068" w:rsidRPr="00542068" w:rsidTr="00542068">
        <w:tc>
          <w:tcPr>
            <w:tcW w:w="2518" w:type="dxa"/>
          </w:tcPr>
          <w:p w:rsidR="00542068" w:rsidRPr="00542068" w:rsidRDefault="00542068" w:rsidP="00542068">
            <w:pPr>
              <w:pStyle w:val="af"/>
              <w:rPr>
                <w:sz w:val="22"/>
                <w:szCs w:val="22"/>
              </w:rPr>
            </w:pPr>
            <w:r w:rsidRPr="00542068">
              <w:rPr>
                <w:sz w:val="22"/>
                <w:szCs w:val="22"/>
              </w:rPr>
              <w:t xml:space="preserve">- обучение педагогических сотрудников на соответствие </w:t>
            </w:r>
            <w:proofErr w:type="spellStart"/>
            <w:r w:rsidRPr="00542068">
              <w:rPr>
                <w:sz w:val="22"/>
                <w:szCs w:val="22"/>
              </w:rPr>
              <w:t>профстандарту</w:t>
            </w:r>
            <w:proofErr w:type="spellEnd"/>
          </w:p>
        </w:tc>
        <w:tc>
          <w:tcPr>
            <w:tcW w:w="3190" w:type="dxa"/>
          </w:tcPr>
          <w:p w:rsidR="00542068" w:rsidRPr="00542068" w:rsidRDefault="00542068" w:rsidP="00542068">
            <w:pPr>
              <w:pStyle w:val="af"/>
              <w:rPr>
                <w:sz w:val="22"/>
                <w:szCs w:val="22"/>
              </w:rPr>
            </w:pPr>
            <w:r w:rsidRPr="00542068">
              <w:rPr>
                <w:sz w:val="22"/>
                <w:szCs w:val="22"/>
              </w:rPr>
              <w:t xml:space="preserve">Квалификация педагогических работников полностью соответствует </w:t>
            </w:r>
            <w:proofErr w:type="spellStart"/>
            <w:r w:rsidRPr="00542068">
              <w:rPr>
                <w:sz w:val="22"/>
                <w:szCs w:val="22"/>
              </w:rPr>
              <w:t>профстандарту</w:t>
            </w:r>
            <w:proofErr w:type="spellEnd"/>
          </w:p>
        </w:tc>
        <w:tc>
          <w:tcPr>
            <w:tcW w:w="3756" w:type="dxa"/>
          </w:tcPr>
          <w:p w:rsidR="00542068" w:rsidRPr="00542068" w:rsidRDefault="00542068" w:rsidP="00542068">
            <w:pPr>
              <w:pStyle w:val="af"/>
              <w:rPr>
                <w:sz w:val="22"/>
                <w:szCs w:val="22"/>
              </w:rPr>
            </w:pPr>
            <w:r w:rsidRPr="00542068">
              <w:rPr>
                <w:sz w:val="22"/>
                <w:szCs w:val="22"/>
              </w:rPr>
              <w:t>Повышение квалификации/переподготовка педагогических сотрудников, не соответствующих требованиям профессионального стандарта, по мере необходимости</w:t>
            </w:r>
          </w:p>
        </w:tc>
      </w:tr>
      <w:tr w:rsidR="00542068" w:rsidRPr="00542068" w:rsidTr="00542068">
        <w:tc>
          <w:tcPr>
            <w:tcW w:w="2518" w:type="dxa"/>
          </w:tcPr>
          <w:p w:rsidR="00542068" w:rsidRPr="00542068" w:rsidRDefault="00542068" w:rsidP="00542068">
            <w:pPr>
              <w:pStyle w:val="af"/>
              <w:rPr>
                <w:sz w:val="22"/>
                <w:szCs w:val="22"/>
              </w:rPr>
            </w:pPr>
            <w:r w:rsidRPr="00542068">
              <w:rPr>
                <w:sz w:val="22"/>
                <w:szCs w:val="22"/>
              </w:rPr>
              <w:t>- обучение педагогов, работающих с детьми с ОВЗ</w:t>
            </w:r>
          </w:p>
        </w:tc>
        <w:tc>
          <w:tcPr>
            <w:tcW w:w="3190" w:type="dxa"/>
          </w:tcPr>
          <w:p w:rsidR="00542068" w:rsidRPr="00542068" w:rsidRDefault="00542068" w:rsidP="00542068">
            <w:pPr>
              <w:pStyle w:val="af"/>
              <w:rPr>
                <w:sz w:val="22"/>
                <w:szCs w:val="22"/>
              </w:rPr>
            </w:pPr>
            <w:r w:rsidRPr="00542068">
              <w:rPr>
                <w:sz w:val="22"/>
                <w:szCs w:val="22"/>
              </w:rPr>
              <w:t>Педагогические работники, работающие с детьми с ОВЗ, не прошли обучение</w:t>
            </w:r>
          </w:p>
        </w:tc>
        <w:tc>
          <w:tcPr>
            <w:tcW w:w="3756" w:type="dxa"/>
          </w:tcPr>
          <w:p w:rsidR="00542068" w:rsidRPr="00542068" w:rsidRDefault="00542068" w:rsidP="00542068">
            <w:pPr>
              <w:pStyle w:val="af"/>
              <w:rPr>
                <w:sz w:val="22"/>
                <w:szCs w:val="22"/>
              </w:rPr>
            </w:pPr>
            <w:r w:rsidRPr="00542068">
              <w:rPr>
                <w:sz w:val="22"/>
                <w:szCs w:val="22"/>
              </w:rPr>
              <w:t>Организация переподготовки работников, работающих/планирующих работать  с детьми с ОВЗ  и детьми – инвалидами в области инклюзивного образования</w:t>
            </w:r>
          </w:p>
        </w:tc>
      </w:tr>
      <w:tr w:rsidR="00542068" w:rsidRPr="00542068" w:rsidTr="00542068">
        <w:tc>
          <w:tcPr>
            <w:tcW w:w="2518" w:type="dxa"/>
            <w:vMerge w:val="restart"/>
          </w:tcPr>
          <w:p w:rsidR="00542068" w:rsidRPr="00542068" w:rsidRDefault="00542068" w:rsidP="00542068">
            <w:pPr>
              <w:pStyle w:val="af"/>
              <w:rPr>
                <w:sz w:val="22"/>
                <w:szCs w:val="22"/>
              </w:rPr>
            </w:pPr>
            <w:r w:rsidRPr="00542068">
              <w:rPr>
                <w:sz w:val="22"/>
                <w:szCs w:val="22"/>
              </w:rPr>
              <w:t xml:space="preserve">- Организация </w:t>
            </w:r>
            <w:r w:rsidRPr="00542068">
              <w:rPr>
                <w:sz w:val="22"/>
                <w:szCs w:val="22"/>
              </w:rPr>
              <w:lastRenderedPageBreak/>
              <w:t>педагогической практики студентов ВУЗ и ССУЗ на базе объединений ЦТ, привлечение выпускников на работу</w:t>
            </w:r>
          </w:p>
        </w:tc>
        <w:tc>
          <w:tcPr>
            <w:tcW w:w="3190" w:type="dxa"/>
            <w:vMerge w:val="restart"/>
          </w:tcPr>
          <w:p w:rsidR="00542068" w:rsidRPr="00542068" w:rsidRDefault="00542068" w:rsidP="00542068">
            <w:pPr>
              <w:pStyle w:val="af"/>
              <w:rPr>
                <w:sz w:val="22"/>
                <w:szCs w:val="22"/>
              </w:rPr>
            </w:pPr>
            <w:r w:rsidRPr="00542068">
              <w:rPr>
                <w:sz w:val="22"/>
                <w:szCs w:val="22"/>
              </w:rPr>
              <w:lastRenderedPageBreak/>
              <w:t xml:space="preserve">На базе учреждения проходят </w:t>
            </w:r>
            <w:r w:rsidRPr="00542068">
              <w:rPr>
                <w:sz w:val="22"/>
                <w:szCs w:val="22"/>
              </w:rPr>
              <w:lastRenderedPageBreak/>
              <w:t>практику студенты Педагогического колледжа №2 и Красноярского института искусств</w:t>
            </w:r>
          </w:p>
        </w:tc>
        <w:tc>
          <w:tcPr>
            <w:tcW w:w="3756" w:type="dxa"/>
          </w:tcPr>
          <w:p w:rsidR="00542068" w:rsidRPr="00542068" w:rsidRDefault="00542068" w:rsidP="00542068">
            <w:pPr>
              <w:pStyle w:val="af"/>
              <w:rPr>
                <w:sz w:val="22"/>
                <w:szCs w:val="22"/>
              </w:rPr>
            </w:pPr>
            <w:r w:rsidRPr="00542068">
              <w:rPr>
                <w:sz w:val="22"/>
                <w:szCs w:val="22"/>
              </w:rPr>
              <w:lastRenderedPageBreak/>
              <w:t xml:space="preserve">Сотрудничество с учреждениями </w:t>
            </w:r>
            <w:r w:rsidRPr="00542068">
              <w:rPr>
                <w:sz w:val="22"/>
                <w:szCs w:val="22"/>
              </w:rPr>
              <w:lastRenderedPageBreak/>
              <w:t xml:space="preserve">среднего специального и высшего профессионального образования. Заключение договоров о прохождении педагогической практики на базе ЦТ №3 </w:t>
            </w:r>
          </w:p>
        </w:tc>
      </w:tr>
      <w:tr w:rsidR="00542068" w:rsidRPr="00542068" w:rsidTr="00542068">
        <w:tc>
          <w:tcPr>
            <w:tcW w:w="2518" w:type="dxa"/>
            <w:vMerge/>
          </w:tcPr>
          <w:p w:rsidR="00542068" w:rsidRPr="00542068" w:rsidRDefault="00542068" w:rsidP="00542068">
            <w:pPr>
              <w:pStyle w:val="af"/>
              <w:rPr>
                <w:sz w:val="22"/>
                <w:szCs w:val="22"/>
              </w:rPr>
            </w:pPr>
          </w:p>
        </w:tc>
        <w:tc>
          <w:tcPr>
            <w:tcW w:w="3190" w:type="dxa"/>
            <w:vMerge/>
          </w:tcPr>
          <w:p w:rsidR="00542068" w:rsidRPr="00542068" w:rsidRDefault="00542068" w:rsidP="00542068">
            <w:pPr>
              <w:pStyle w:val="af"/>
              <w:rPr>
                <w:sz w:val="22"/>
                <w:szCs w:val="22"/>
              </w:rPr>
            </w:pPr>
          </w:p>
        </w:tc>
        <w:tc>
          <w:tcPr>
            <w:tcW w:w="3756" w:type="dxa"/>
          </w:tcPr>
          <w:p w:rsidR="00542068" w:rsidRPr="00542068" w:rsidRDefault="00542068" w:rsidP="00542068">
            <w:pPr>
              <w:pStyle w:val="af"/>
              <w:rPr>
                <w:sz w:val="22"/>
                <w:szCs w:val="22"/>
              </w:rPr>
            </w:pPr>
            <w:r w:rsidRPr="00542068">
              <w:rPr>
                <w:sz w:val="22"/>
                <w:szCs w:val="22"/>
              </w:rPr>
              <w:t xml:space="preserve">Анализ потребности учреждения в молодых специалистах. </w:t>
            </w:r>
          </w:p>
        </w:tc>
      </w:tr>
      <w:tr w:rsidR="00542068" w:rsidRPr="00542068" w:rsidTr="00542068">
        <w:tc>
          <w:tcPr>
            <w:tcW w:w="2518" w:type="dxa"/>
            <w:vMerge/>
          </w:tcPr>
          <w:p w:rsidR="00542068" w:rsidRPr="00542068" w:rsidRDefault="00542068" w:rsidP="00542068">
            <w:pPr>
              <w:pStyle w:val="af"/>
              <w:rPr>
                <w:sz w:val="22"/>
                <w:szCs w:val="22"/>
              </w:rPr>
            </w:pPr>
          </w:p>
        </w:tc>
        <w:tc>
          <w:tcPr>
            <w:tcW w:w="3190" w:type="dxa"/>
            <w:vMerge/>
          </w:tcPr>
          <w:p w:rsidR="00542068" w:rsidRPr="00542068" w:rsidRDefault="00542068" w:rsidP="00542068">
            <w:pPr>
              <w:pStyle w:val="af"/>
              <w:rPr>
                <w:sz w:val="22"/>
                <w:szCs w:val="22"/>
              </w:rPr>
            </w:pPr>
          </w:p>
        </w:tc>
        <w:tc>
          <w:tcPr>
            <w:tcW w:w="3756" w:type="dxa"/>
          </w:tcPr>
          <w:p w:rsidR="00542068" w:rsidRPr="00542068" w:rsidRDefault="00542068" w:rsidP="00542068">
            <w:pPr>
              <w:pStyle w:val="af"/>
              <w:rPr>
                <w:sz w:val="22"/>
                <w:szCs w:val="22"/>
              </w:rPr>
            </w:pPr>
            <w:r w:rsidRPr="00542068">
              <w:rPr>
                <w:sz w:val="22"/>
                <w:szCs w:val="22"/>
              </w:rPr>
              <w:t>Привлечение новых сотрудников из числа выпускников ВУЗ и ССУЗ, ранее проходивших педагогическую практику в ЦТ №3 (в том числе внештатные сотрудники, оказывающие платные образовательные услуги)</w:t>
            </w:r>
          </w:p>
        </w:tc>
      </w:tr>
      <w:tr w:rsidR="00542068" w:rsidRPr="00542068" w:rsidTr="00542068">
        <w:tc>
          <w:tcPr>
            <w:tcW w:w="2518" w:type="dxa"/>
          </w:tcPr>
          <w:p w:rsidR="00542068" w:rsidRPr="00542068" w:rsidRDefault="00542068" w:rsidP="00542068">
            <w:pPr>
              <w:pStyle w:val="af"/>
              <w:rPr>
                <w:sz w:val="22"/>
                <w:szCs w:val="22"/>
              </w:rPr>
            </w:pPr>
            <w:r w:rsidRPr="00542068">
              <w:rPr>
                <w:sz w:val="22"/>
                <w:szCs w:val="22"/>
              </w:rPr>
              <w:t>- организация обучения 100% педагогических работников через систему курсов КК ИПК РО</w:t>
            </w:r>
          </w:p>
        </w:tc>
        <w:tc>
          <w:tcPr>
            <w:tcW w:w="3190" w:type="dxa"/>
          </w:tcPr>
          <w:p w:rsidR="00542068" w:rsidRPr="00542068" w:rsidRDefault="00542068" w:rsidP="00542068">
            <w:pPr>
              <w:pStyle w:val="af"/>
              <w:rPr>
                <w:sz w:val="22"/>
                <w:szCs w:val="22"/>
              </w:rPr>
            </w:pPr>
            <w:r w:rsidRPr="00542068">
              <w:rPr>
                <w:sz w:val="22"/>
                <w:szCs w:val="22"/>
              </w:rPr>
              <w:t>70% педагогических работников прошли курсы повышения квалификации в КК ИПК РО (1 раз в 5 лет). Система курсовой переподготовки КК ИПК РО не соответствует запросу учреждения на содержание курсов повышения квалификации по ряду направлений</w:t>
            </w:r>
          </w:p>
        </w:tc>
        <w:tc>
          <w:tcPr>
            <w:tcW w:w="3756" w:type="dxa"/>
          </w:tcPr>
          <w:p w:rsidR="00542068" w:rsidRPr="00542068" w:rsidRDefault="00542068" w:rsidP="00542068">
            <w:pPr>
              <w:pStyle w:val="af"/>
              <w:rPr>
                <w:sz w:val="22"/>
                <w:szCs w:val="22"/>
              </w:rPr>
            </w:pPr>
            <w:r w:rsidRPr="00542068">
              <w:rPr>
                <w:sz w:val="22"/>
                <w:szCs w:val="22"/>
              </w:rPr>
              <w:t xml:space="preserve">Формирование заявки для КК ИПК РО на обучение сотрудников ДО по профилю работы (общепедагогические технологии, предметные технологии: вокал, хоровое пение, фольклор, </w:t>
            </w:r>
            <w:proofErr w:type="gramStart"/>
            <w:r w:rsidRPr="00542068">
              <w:rPr>
                <w:sz w:val="22"/>
                <w:szCs w:val="22"/>
              </w:rPr>
              <w:t>изо</w:t>
            </w:r>
            <w:proofErr w:type="gramEnd"/>
            <w:r w:rsidRPr="00542068">
              <w:rPr>
                <w:sz w:val="22"/>
                <w:szCs w:val="22"/>
              </w:rPr>
              <w:t xml:space="preserve"> и ДПИ, театральное искусство, цирковое искусство)</w:t>
            </w:r>
          </w:p>
          <w:p w:rsidR="00542068" w:rsidRPr="00542068" w:rsidRDefault="00542068" w:rsidP="00542068">
            <w:pPr>
              <w:pStyle w:val="af"/>
              <w:rPr>
                <w:sz w:val="22"/>
                <w:szCs w:val="22"/>
              </w:rPr>
            </w:pPr>
            <w:r w:rsidRPr="00542068">
              <w:rPr>
                <w:sz w:val="22"/>
                <w:szCs w:val="22"/>
              </w:rPr>
              <w:t>Перспективное планирование графика повышения квалификации педагогических работников</w:t>
            </w:r>
          </w:p>
        </w:tc>
      </w:tr>
      <w:tr w:rsidR="00542068" w:rsidRPr="00542068" w:rsidTr="00542068">
        <w:tc>
          <w:tcPr>
            <w:tcW w:w="9464" w:type="dxa"/>
            <w:gridSpan w:val="3"/>
          </w:tcPr>
          <w:p w:rsidR="00542068" w:rsidRPr="00542068" w:rsidRDefault="00542068" w:rsidP="00542068">
            <w:pPr>
              <w:pStyle w:val="af"/>
              <w:jc w:val="center"/>
              <w:rPr>
                <w:sz w:val="22"/>
                <w:szCs w:val="22"/>
              </w:rPr>
            </w:pPr>
            <w:r w:rsidRPr="00542068">
              <w:rPr>
                <w:sz w:val="22"/>
                <w:szCs w:val="22"/>
              </w:rPr>
              <w:t>1.5. Обеспечение охвата детей  дополнительным образованием</w:t>
            </w:r>
          </w:p>
        </w:tc>
      </w:tr>
      <w:tr w:rsidR="00542068" w:rsidRPr="00542068" w:rsidTr="00542068">
        <w:tc>
          <w:tcPr>
            <w:tcW w:w="2518" w:type="dxa"/>
          </w:tcPr>
          <w:p w:rsidR="00542068" w:rsidRPr="00542068" w:rsidRDefault="00542068" w:rsidP="00542068">
            <w:pPr>
              <w:pStyle w:val="af"/>
              <w:rPr>
                <w:sz w:val="22"/>
                <w:szCs w:val="22"/>
              </w:rPr>
            </w:pPr>
            <w:r w:rsidRPr="00542068">
              <w:rPr>
                <w:sz w:val="22"/>
                <w:szCs w:val="22"/>
              </w:rPr>
              <w:t>- анализ образовательных потребностей обучающихся, запроса родителей</w:t>
            </w:r>
          </w:p>
        </w:tc>
        <w:tc>
          <w:tcPr>
            <w:tcW w:w="3190" w:type="dxa"/>
          </w:tcPr>
          <w:p w:rsidR="00542068" w:rsidRPr="00542068" w:rsidRDefault="00542068" w:rsidP="00542068">
            <w:pPr>
              <w:pStyle w:val="af"/>
              <w:rPr>
                <w:sz w:val="22"/>
                <w:szCs w:val="22"/>
              </w:rPr>
            </w:pPr>
            <w:r w:rsidRPr="00542068">
              <w:rPr>
                <w:sz w:val="22"/>
                <w:szCs w:val="22"/>
              </w:rPr>
              <w:t>Систематического изучения образовательного запроса обучающихся и родителей не проводится</w:t>
            </w:r>
          </w:p>
        </w:tc>
        <w:tc>
          <w:tcPr>
            <w:tcW w:w="3756" w:type="dxa"/>
          </w:tcPr>
          <w:p w:rsidR="00542068" w:rsidRPr="00542068" w:rsidRDefault="00542068" w:rsidP="00542068">
            <w:pPr>
              <w:pStyle w:val="af"/>
              <w:rPr>
                <w:sz w:val="22"/>
                <w:szCs w:val="22"/>
              </w:rPr>
            </w:pPr>
            <w:r w:rsidRPr="00542068">
              <w:rPr>
                <w:sz w:val="22"/>
                <w:szCs w:val="22"/>
              </w:rPr>
              <w:t>Организация анкетирования родителей (законных представителей). Анализ потребности в образовательных услугах.</w:t>
            </w:r>
          </w:p>
          <w:p w:rsidR="00542068" w:rsidRPr="00542068" w:rsidRDefault="00542068" w:rsidP="00542068">
            <w:pPr>
              <w:pStyle w:val="af"/>
              <w:rPr>
                <w:sz w:val="22"/>
                <w:szCs w:val="22"/>
              </w:rPr>
            </w:pPr>
            <w:r w:rsidRPr="00542068">
              <w:rPr>
                <w:sz w:val="22"/>
                <w:szCs w:val="22"/>
              </w:rPr>
              <w:t>Оценка материально-технических и кадровых возможностей ЦТ №3 по удовлетворению запроса на образовательные услуги</w:t>
            </w:r>
          </w:p>
        </w:tc>
      </w:tr>
      <w:tr w:rsidR="00542068" w:rsidRPr="00542068" w:rsidTr="00542068">
        <w:tc>
          <w:tcPr>
            <w:tcW w:w="9464" w:type="dxa"/>
            <w:gridSpan w:val="3"/>
          </w:tcPr>
          <w:p w:rsidR="00542068" w:rsidRPr="00542068" w:rsidRDefault="00542068" w:rsidP="00542068">
            <w:pPr>
              <w:pStyle w:val="af"/>
              <w:rPr>
                <w:sz w:val="22"/>
                <w:szCs w:val="22"/>
              </w:rPr>
            </w:pPr>
            <w:r w:rsidRPr="00542068">
              <w:rPr>
                <w:sz w:val="22"/>
                <w:szCs w:val="22"/>
              </w:rPr>
              <w:t>2. Реализация социальных благотворительных проектов</w:t>
            </w:r>
          </w:p>
        </w:tc>
      </w:tr>
      <w:tr w:rsidR="00542068" w:rsidRPr="00542068" w:rsidTr="00542068">
        <w:tc>
          <w:tcPr>
            <w:tcW w:w="2518" w:type="dxa"/>
          </w:tcPr>
          <w:p w:rsidR="00542068" w:rsidRPr="00542068" w:rsidRDefault="00542068" w:rsidP="00542068">
            <w:pPr>
              <w:pStyle w:val="af"/>
              <w:rPr>
                <w:sz w:val="22"/>
                <w:szCs w:val="22"/>
              </w:rPr>
            </w:pPr>
            <w:r>
              <w:rPr>
                <w:sz w:val="22"/>
                <w:szCs w:val="22"/>
              </w:rPr>
              <w:t>Международный благотворительный фестиваль творчества «</w:t>
            </w:r>
            <w:r w:rsidRPr="00542068">
              <w:rPr>
                <w:sz w:val="22"/>
                <w:szCs w:val="22"/>
              </w:rPr>
              <w:t>Дети детям</w:t>
            </w:r>
            <w:r>
              <w:rPr>
                <w:sz w:val="22"/>
                <w:szCs w:val="22"/>
              </w:rPr>
              <w:t>»</w:t>
            </w:r>
            <w:r w:rsidRPr="00542068">
              <w:rPr>
                <w:sz w:val="22"/>
                <w:szCs w:val="22"/>
              </w:rPr>
              <w:t>,</w:t>
            </w:r>
            <w:r>
              <w:rPr>
                <w:sz w:val="22"/>
                <w:szCs w:val="22"/>
              </w:rPr>
              <w:t xml:space="preserve"> международная выставка – инсталляция творческих работ «</w:t>
            </w:r>
            <w:r w:rsidRPr="00542068">
              <w:rPr>
                <w:sz w:val="22"/>
                <w:szCs w:val="22"/>
              </w:rPr>
              <w:t>К себе в гости</w:t>
            </w:r>
            <w:r>
              <w:rPr>
                <w:sz w:val="22"/>
                <w:szCs w:val="22"/>
              </w:rPr>
              <w:t>»</w:t>
            </w:r>
          </w:p>
        </w:tc>
        <w:tc>
          <w:tcPr>
            <w:tcW w:w="3190" w:type="dxa"/>
          </w:tcPr>
          <w:p w:rsidR="00542068" w:rsidRPr="00542068" w:rsidRDefault="00542068" w:rsidP="00542068">
            <w:pPr>
              <w:pStyle w:val="af"/>
              <w:rPr>
                <w:sz w:val="22"/>
                <w:szCs w:val="22"/>
              </w:rPr>
            </w:pPr>
            <w:r w:rsidRPr="00542068">
              <w:rPr>
                <w:sz w:val="22"/>
                <w:szCs w:val="22"/>
              </w:rPr>
              <w:t>- Районные этапы фестиваля проходят в г. Красноярке и Ачинске</w:t>
            </w:r>
          </w:p>
          <w:p w:rsidR="00542068" w:rsidRPr="00542068" w:rsidRDefault="00542068" w:rsidP="00542068">
            <w:pPr>
              <w:pStyle w:val="af"/>
              <w:rPr>
                <w:sz w:val="22"/>
                <w:szCs w:val="22"/>
              </w:rPr>
            </w:pPr>
            <w:r w:rsidRPr="00542068">
              <w:rPr>
                <w:sz w:val="22"/>
                <w:szCs w:val="22"/>
              </w:rPr>
              <w:t>- Международный фестиваль является итоговым ежегодным событием</w:t>
            </w:r>
          </w:p>
          <w:p w:rsidR="00542068" w:rsidRPr="00542068" w:rsidRDefault="00542068" w:rsidP="00542068">
            <w:pPr>
              <w:pStyle w:val="af"/>
              <w:rPr>
                <w:sz w:val="22"/>
                <w:szCs w:val="22"/>
              </w:rPr>
            </w:pPr>
            <w:r w:rsidRPr="00542068">
              <w:rPr>
                <w:sz w:val="22"/>
                <w:szCs w:val="22"/>
              </w:rPr>
              <w:t>- Телемосты Красноярск – Ачинск - Жилина (Словакия) с участием детско-взрослых команд с каждой стороны</w:t>
            </w:r>
          </w:p>
        </w:tc>
        <w:tc>
          <w:tcPr>
            <w:tcW w:w="3756" w:type="dxa"/>
          </w:tcPr>
          <w:p w:rsidR="00542068" w:rsidRPr="00542068" w:rsidRDefault="00542068" w:rsidP="00542068">
            <w:pPr>
              <w:pStyle w:val="af"/>
              <w:rPr>
                <w:sz w:val="22"/>
                <w:szCs w:val="22"/>
              </w:rPr>
            </w:pPr>
            <w:r w:rsidRPr="00542068">
              <w:rPr>
                <w:sz w:val="22"/>
                <w:szCs w:val="22"/>
              </w:rPr>
              <w:t>Инициация (проведение переговоров, консультаций) проведения фестивалей в городах – партнерах. Обмен опытом по итогам проведения событий</w:t>
            </w:r>
          </w:p>
        </w:tc>
      </w:tr>
      <w:tr w:rsidR="00542068" w:rsidRPr="00542068" w:rsidTr="00542068">
        <w:tc>
          <w:tcPr>
            <w:tcW w:w="2518" w:type="dxa"/>
          </w:tcPr>
          <w:p w:rsidR="00542068" w:rsidRPr="00542068" w:rsidRDefault="00542068" w:rsidP="00542068">
            <w:pPr>
              <w:pStyle w:val="af"/>
              <w:rPr>
                <w:sz w:val="22"/>
                <w:szCs w:val="22"/>
              </w:rPr>
            </w:pPr>
            <w:r w:rsidRPr="00542068">
              <w:rPr>
                <w:sz w:val="22"/>
                <w:szCs w:val="22"/>
              </w:rPr>
              <w:t xml:space="preserve">Детская международная благотворительная инициатива </w:t>
            </w:r>
          </w:p>
        </w:tc>
        <w:tc>
          <w:tcPr>
            <w:tcW w:w="3190" w:type="dxa"/>
          </w:tcPr>
          <w:p w:rsidR="00542068" w:rsidRPr="00542068" w:rsidRDefault="00542068" w:rsidP="00542068">
            <w:pPr>
              <w:pStyle w:val="af"/>
              <w:rPr>
                <w:sz w:val="22"/>
                <w:szCs w:val="22"/>
              </w:rPr>
            </w:pPr>
            <w:r w:rsidRPr="00542068">
              <w:rPr>
                <w:sz w:val="22"/>
                <w:szCs w:val="22"/>
              </w:rPr>
              <w:t>Проект находится в стадии разработки</w:t>
            </w:r>
          </w:p>
        </w:tc>
        <w:tc>
          <w:tcPr>
            <w:tcW w:w="3756" w:type="dxa"/>
          </w:tcPr>
          <w:p w:rsidR="00542068" w:rsidRPr="00542068" w:rsidRDefault="00542068" w:rsidP="00542068">
            <w:pPr>
              <w:pStyle w:val="af"/>
              <w:rPr>
                <w:sz w:val="22"/>
                <w:szCs w:val="22"/>
              </w:rPr>
            </w:pPr>
            <w:r w:rsidRPr="00542068">
              <w:rPr>
                <w:sz w:val="22"/>
                <w:szCs w:val="22"/>
              </w:rPr>
              <w:t>Участие национальных диаспор в проведении фестиваля творчества «Дети детям»</w:t>
            </w:r>
          </w:p>
          <w:p w:rsidR="00542068" w:rsidRPr="00542068" w:rsidRDefault="00542068" w:rsidP="00542068">
            <w:pPr>
              <w:pStyle w:val="af"/>
              <w:rPr>
                <w:sz w:val="22"/>
                <w:szCs w:val="22"/>
              </w:rPr>
            </w:pPr>
            <w:r w:rsidRPr="00542068">
              <w:rPr>
                <w:sz w:val="22"/>
                <w:szCs w:val="22"/>
              </w:rPr>
              <w:t>Работа со СМИ: регулярное освещение деятельности по проекту «Дети детям»</w:t>
            </w:r>
          </w:p>
        </w:tc>
      </w:tr>
      <w:tr w:rsidR="00542068" w:rsidRPr="00542068" w:rsidTr="00542068">
        <w:tc>
          <w:tcPr>
            <w:tcW w:w="2518" w:type="dxa"/>
          </w:tcPr>
          <w:p w:rsidR="00542068" w:rsidRPr="00542068" w:rsidRDefault="00542068" w:rsidP="00542068">
            <w:pPr>
              <w:pStyle w:val="af"/>
              <w:rPr>
                <w:sz w:val="22"/>
                <w:szCs w:val="22"/>
              </w:rPr>
            </w:pPr>
            <w:r>
              <w:rPr>
                <w:sz w:val="22"/>
                <w:szCs w:val="22"/>
              </w:rPr>
              <w:t>«</w:t>
            </w:r>
            <w:r w:rsidRPr="00542068">
              <w:rPr>
                <w:sz w:val="22"/>
                <w:szCs w:val="22"/>
              </w:rPr>
              <w:t>Поезд дружбы</w:t>
            </w:r>
            <w:r>
              <w:rPr>
                <w:sz w:val="22"/>
                <w:szCs w:val="22"/>
              </w:rPr>
              <w:t>»</w:t>
            </w:r>
          </w:p>
        </w:tc>
        <w:tc>
          <w:tcPr>
            <w:tcW w:w="3190" w:type="dxa"/>
          </w:tcPr>
          <w:p w:rsidR="00542068" w:rsidRPr="00542068" w:rsidRDefault="00542068" w:rsidP="00542068">
            <w:pPr>
              <w:pStyle w:val="af"/>
              <w:rPr>
                <w:sz w:val="22"/>
                <w:szCs w:val="22"/>
              </w:rPr>
            </w:pPr>
            <w:r w:rsidRPr="00542068">
              <w:rPr>
                <w:sz w:val="22"/>
                <w:szCs w:val="22"/>
              </w:rPr>
              <w:t xml:space="preserve"> Проект находится  в стадии </w:t>
            </w:r>
            <w:r w:rsidRPr="00542068">
              <w:rPr>
                <w:sz w:val="22"/>
                <w:szCs w:val="22"/>
              </w:rPr>
              <w:lastRenderedPageBreak/>
              <w:t>разработки</w:t>
            </w:r>
          </w:p>
        </w:tc>
        <w:tc>
          <w:tcPr>
            <w:tcW w:w="3756" w:type="dxa"/>
          </w:tcPr>
          <w:p w:rsidR="00542068" w:rsidRPr="00542068" w:rsidRDefault="00542068" w:rsidP="00542068">
            <w:pPr>
              <w:pStyle w:val="af"/>
              <w:rPr>
                <w:sz w:val="22"/>
                <w:szCs w:val="22"/>
              </w:rPr>
            </w:pPr>
            <w:r w:rsidRPr="00542068">
              <w:rPr>
                <w:sz w:val="22"/>
                <w:szCs w:val="22"/>
              </w:rPr>
              <w:lastRenderedPageBreak/>
              <w:t xml:space="preserve">Установление партнерских </w:t>
            </w:r>
            <w:r w:rsidRPr="00542068">
              <w:rPr>
                <w:sz w:val="22"/>
                <w:szCs w:val="22"/>
              </w:rPr>
              <w:lastRenderedPageBreak/>
              <w:t xml:space="preserve">отношений с РЖД, определение возможных вариантов сотрудничества </w:t>
            </w:r>
          </w:p>
          <w:p w:rsidR="00542068" w:rsidRPr="00542068" w:rsidRDefault="00542068" w:rsidP="00542068">
            <w:pPr>
              <w:pStyle w:val="af"/>
              <w:rPr>
                <w:sz w:val="22"/>
                <w:szCs w:val="22"/>
              </w:rPr>
            </w:pPr>
            <w:r w:rsidRPr="00542068">
              <w:rPr>
                <w:sz w:val="22"/>
                <w:szCs w:val="22"/>
              </w:rPr>
              <w:t xml:space="preserve">Формирование плана-графика реализации проекта «Поезд дружбы» на 2018-2019 </w:t>
            </w:r>
            <w:proofErr w:type="spellStart"/>
            <w:proofErr w:type="gramStart"/>
            <w:r w:rsidRPr="00542068">
              <w:rPr>
                <w:sz w:val="22"/>
                <w:szCs w:val="22"/>
              </w:rPr>
              <w:t>гг</w:t>
            </w:r>
            <w:proofErr w:type="spellEnd"/>
            <w:proofErr w:type="gramEnd"/>
          </w:p>
        </w:tc>
      </w:tr>
      <w:tr w:rsidR="00542068" w:rsidRPr="00542068" w:rsidTr="00542068">
        <w:tc>
          <w:tcPr>
            <w:tcW w:w="2518" w:type="dxa"/>
          </w:tcPr>
          <w:p w:rsidR="00542068" w:rsidRPr="00542068" w:rsidRDefault="00542068" w:rsidP="00542068">
            <w:pPr>
              <w:pStyle w:val="af"/>
              <w:rPr>
                <w:sz w:val="22"/>
                <w:szCs w:val="22"/>
              </w:rPr>
            </w:pPr>
            <w:r w:rsidRPr="00542068">
              <w:rPr>
                <w:sz w:val="22"/>
                <w:szCs w:val="22"/>
              </w:rPr>
              <w:lastRenderedPageBreak/>
              <w:t xml:space="preserve">Профессиональная ориентация </w:t>
            </w:r>
            <w:proofErr w:type="gramStart"/>
            <w:r w:rsidRPr="00542068">
              <w:rPr>
                <w:sz w:val="22"/>
                <w:szCs w:val="22"/>
              </w:rPr>
              <w:t>обучающихся</w:t>
            </w:r>
            <w:proofErr w:type="gramEnd"/>
          </w:p>
          <w:p w:rsidR="00542068" w:rsidRPr="00542068" w:rsidRDefault="00542068" w:rsidP="00542068">
            <w:pPr>
              <w:pStyle w:val="af"/>
              <w:rPr>
                <w:sz w:val="22"/>
                <w:szCs w:val="22"/>
              </w:rPr>
            </w:pPr>
            <w:r w:rsidRPr="00542068">
              <w:rPr>
                <w:sz w:val="22"/>
                <w:szCs w:val="22"/>
              </w:rPr>
              <w:t>(проект «Производственные практики»)</w:t>
            </w:r>
          </w:p>
        </w:tc>
        <w:tc>
          <w:tcPr>
            <w:tcW w:w="3190" w:type="dxa"/>
          </w:tcPr>
          <w:p w:rsidR="00542068" w:rsidRPr="00542068" w:rsidRDefault="00542068" w:rsidP="00542068">
            <w:pPr>
              <w:pStyle w:val="af"/>
              <w:rPr>
                <w:sz w:val="22"/>
                <w:szCs w:val="22"/>
              </w:rPr>
            </w:pPr>
            <w:r w:rsidRPr="00542068">
              <w:rPr>
                <w:sz w:val="22"/>
                <w:szCs w:val="22"/>
              </w:rPr>
              <w:t>Проект находится в стадии разработки</w:t>
            </w:r>
          </w:p>
        </w:tc>
        <w:tc>
          <w:tcPr>
            <w:tcW w:w="3756" w:type="dxa"/>
          </w:tcPr>
          <w:p w:rsidR="00542068" w:rsidRDefault="00542068" w:rsidP="00542068">
            <w:pPr>
              <w:pStyle w:val="af"/>
              <w:rPr>
                <w:sz w:val="22"/>
                <w:szCs w:val="22"/>
              </w:rPr>
            </w:pPr>
            <w:r w:rsidRPr="00542068">
              <w:rPr>
                <w:sz w:val="22"/>
                <w:szCs w:val="22"/>
              </w:rPr>
              <w:t>Разработка программы мероприятий, направленных на установление связей «ЦТ – ВУЗ/ССУЗ  (места получения высшего/среднего специального образования)– организации/предприятия (места работы по специальности)» для каждого из направлений образовательной деятельности ЦТ №3:</w:t>
            </w:r>
          </w:p>
          <w:p w:rsidR="00542068" w:rsidRPr="00542068" w:rsidRDefault="00542068" w:rsidP="00542068">
            <w:pPr>
              <w:pStyle w:val="af"/>
              <w:rPr>
                <w:sz w:val="22"/>
                <w:szCs w:val="22"/>
              </w:rPr>
            </w:pPr>
            <w:r w:rsidRPr="00542068">
              <w:rPr>
                <w:sz w:val="22"/>
                <w:szCs w:val="22"/>
              </w:rPr>
              <w:t>- хореография</w:t>
            </w:r>
          </w:p>
          <w:p w:rsidR="00542068" w:rsidRDefault="00542068" w:rsidP="00542068">
            <w:pPr>
              <w:pStyle w:val="af"/>
              <w:rPr>
                <w:sz w:val="22"/>
                <w:szCs w:val="22"/>
              </w:rPr>
            </w:pPr>
            <w:r w:rsidRPr="00542068">
              <w:rPr>
                <w:sz w:val="22"/>
                <w:szCs w:val="22"/>
              </w:rPr>
              <w:t>-музыкальное творчество</w:t>
            </w:r>
          </w:p>
          <w:p w:rsidR="00542068" w:rsidRPr="00542068" w:rsidRDefault="00542068" w:rsidP="00542068">
            <w:pPr>
              <w:pStyle w:val="af"/>
              <w:rPr>
                <w:sz w:val="22"/>
                <w:szCs w:val="22"/>
              </w:rPr>
            </w:pPr>
            <w:r w:rsidRPr="00542068">
              <w:rPr>
                <w:sz w:val="22"/>
                <w:szCs w:val="22"/>
              </w:rPr>
              <w:t>- изобразительное и декоративно – прикладное искусство</w:t>
            </w:r>
          </w:p>
          <w:p w:rsidR="00542068" w:rsidRPr="00542068" w:rsidRDefault="00542068" w:rsidP="00542068">
            <w:pPr>
              <w:pStyle w:val="af"/>
              <w:rPr>
                <w:sz w:val="22"/>
                <w:szCs w:val="22"/>
              </w:rPr>
            </w:pPr>
            <w:r w:rsidRPr="00542068">
              <w:rPr>
                <w:sz w:val="22"/>
                <w:szCs w:val="22"/>
              </w:rPr>
              <w:t>- фольклор</w:t>
            </w:r>
          </w:p>
          <w:p w:rsidR="00542068" w:rsidRPr="00542068" w:rsidRDefault="00542068" w:rsidP="00542068">
            <w:pPr>
              <w:pStyle w:val="af"/>
              <w:rPr>
                <w:sz w:val="22"/>
                <w:szCs w:val="22"/>
              </w:rPr>
            </w:pPr>
            <w:r w:rsidRPr="00542068">
              <w:rPr>
                <w:sz w:val="22"/>
                <w:szCs w:val="22"/>
              </w:rPr>
              <w:t>- театральное искусство</w:t>
            </w:r>
          </w:p>
          <w:p w:rsidR="00542068" w:rsidRPr="00542068" w:rsidRDefault="00542068" w:rsidP="00542068">
            <w:pPr>
              <w:pStyle w:val="af"/>
            </w:pPr>
            <w:r w:rsidRPr="00542068">
              <w:rPr>
                <w:sz w:val="22"/>
                <w:szCs w:val="22"/>
              </w:rPr>
              <w:t>- цирковое искусство</w:t>
            </w:r>
          </w:p>
        </w:tc>
      </w:tr>
    </w:tbl>
    <w:p w:rsidR="001F3C0D" w:rsidRDefault="001F3C0D" w:rsidP="008418EE">
      <w:pPr>
        <w:spacing w:after="0" w:line="240" w:lineRule="auto"/>
        <w:ind w:right="-1" w:firstLine="851"/>
        <w:jc w:val="both"/>
        <w:rPr>
          <w:rFonts w:ascii="Times New Roman" w:hAnsi="Times New Roman"/>
          <w:sz w:val="24"/>
          <w:szCs w:val="28"/>
          <w:lang w:eastAsia="ru-RU"/>
        </w:rPr>
      </w:pPr>
    </w:p>
    <w:sectPr w:rsidR="001F3C0D" w:rsidSect="008418EE">
      <w:pgSz w:w="11906" w:h="16838"/>
      <w:pgMar w:top="1134" w:right="851"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D47"/>
    <w:multiLevelType w:val="hybridMultilevel"/>
    <w:tmpl w:val="D1A8CDD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0EF08F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3B8B70DD"/>
    <w:multiLevelType w:val="hybridMultilevel"/>
    <w:tmpl w:val="18BEB650"/>
    <w:lvl w:ilvl="0" w:tplc="2A08D82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675DE7"/>
    <w:multiLevelType w:val="hybridMultilevel"/>
    <w:tmpl w:val="3FFC29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F423BE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E838C0"/>
    <w:multiLevelType w:val="hybridMultilevel"/>
    <w:tmpl w:val="B2F887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E4C219E"/>
    <w:multiLevelType w:val="hybridMultilevel"/>
    <w:tmpl w:val="954E5254"/>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790756A6"/>
    <w:multiLevelType w:val="hybridMultilevel"/>
    <w:tmpl w:val="D102B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FC21CFB"/>
    <w:multiLevelType w:val="hybridMultilevel"/>
    <w:tmpl w:val="E286C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7"/>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EE"/>
    <w:rsid w:val="000555E2"/>
    <w:rsid w:val="000561D2"/>
    <w:rsid w:val="000A5BDB"/>
    <w:rsid w:val="000B023C"/>
    <w:rsid w:val="000D3128"/>
    <w:rsid w:val="00111882"/>
    <w:rsid w:val="00161053"/>
    <w:rsid w:val="0019504E"/>
    <w:rsid w:val="001E1D7A"/>
    <w:rsid w:val="001F3C0D"/>
    <w:rsid w:val="0021546E"/>
    <w:rsid w:val="00222C6E"/>
    <w:rsid w:val="00246558"/>
    <w:rsid w:val="00285CB9"/>
    <w:rsid w:val="002A730A"/>
    <w:rsid w:val="002C0CA4"/>
    <w:rsid w:val="002E0957"/>
    <w:rsid w:val="002E3F3F"/>
    <w:rsid w:val="0032463C"/>
    <w:rsid w:val="00341DC2"/>
    <w:rsid w:val="00346EA5"/>
    <w:rsid w:val="00347793"/>
    <w:rsid w:val="00350B82"/>
    <w:rsid w:val="003603BF"/>
    <w:rsid w:val="00384AEE"/>
    <w:rsid w:val="00385277"/>
    <w:rsid w:val="00395DBD"/>
    <w:rsid w:val="003B0C40"/>
    <w:rsid w:val="003C2742"/>
    <w:rsid w:val="003D33B2"/>
    <w:rsid w:val="004005E3"/>
    <w:rsid w:val="00414FFE"/>
    <w:rsid w:val="00435647"/>
    <w:rsid w:val="00444E5D"/>
    <w:rsid w:val="004452A8"/>
    <w:rsid w:val="00491F75"/>
    <w:rsid w:val="004A066F"/>
    <w:rsid w:val="004D5669"/>
    <w:rsid w:val="00501ECB"/>
    <w:rsid w:val="00506B29"/>
    <w:rsid w:val="0051007C"/>
    <w:rsid w:val="00523D1E"/>
    <w:rsid w:val="00536010"/>
    <w:rsid w:val="00542068"/>
    <w:rsid w:val="00557D52"/>
    <w:rsid w:val="00560F24"/>
    <w:rsid w:val="00587190"/>
    <w:rsid w:val="00587AF9"/>
    <w:rsid w:val="00593805"/>
    <w:rsid w:val="005966A2"/>
    <w:rsid w:val="005D6937"/>
    <w:rsid w:val="005D6F6B"/>
    <w:rsid w:val="005E23BD"/>
    <w:rsid w:val="005F1FB4"/>
    <w:rsid w:val="005F2C08"/>
    <w:rsid w:val="00622B0E"/>
    <w:rsid w:val="00640FF2"/>
    <w:rsid w:val="00661141"/>
    <w:rsid w:val="006736C1"/>
    <w:rsid w:val="00691B76"/>
    <w:rsid w:val="00692B73"/>
    <w:rsid w:val="006A5936"/>
    <w:rsid w:val="006C3454"/>
    <w:rsid w:val="006C7855"/>
    <w:rsid w:val="006D4DD9"/>
    <w:rsid w:val="006D6A55"/>
    <w:rsid w:val="006E23AA"/>
    <w:rsid w:val="006E7C6C"/>
    <w:rsid w:val="007014A1"/>
    <w:rsid w:val="0071757E"/>
    <w:rsid w:val="00745D37"/>
    <w:rsid w:val="007A4541"/>
    <w:rsid w:val="007D6558"/>
    <w:rsid w:val="007E68BA"/>
    <w:rsid w:val="007E732B"/>
    <w:rsid w:val="008252EC"/>
    <w:rsid w:val="008418EE"/>
    <w:rsid w:val="00860873"/>
    <w:rsid w:val="00877576"/>
    <w:rsid w:val="00882DDF"/>
    <w:rsid w:val="008B3518"/>
    <w:rsid w:val="008B572E"/>
    <w:rsid w:val="008C31D9"/>
    <w:rsid w:val="008E0CB2"/>
    <w:rsid w:val="008F15E4"/>
    <w:rsid w:val="008F5348"/>
    <w:rsid w:val="00901E94"/>
    <w:rsid w:val="00914C69"/>
    <w:rsid w:val="00917397"/>
    <w:rsid w:val="00931D73"/>
    <w:rsid w:val="00946402"/>
    <w:rsid w:val="00950966"/>
    <w:rsid w:val="009631C5"/>
    <w:rsid w:val="009B525A"/>
    <w:rsid w:val="009C08A1"/>
    <w:rsid w:val="009C2D49"/>
    <w:rsid w:val="009C2DE0"/>
    <w:rsid w:val="009D1A51"/>
    <w:rsid w:val="009D3D8E"/>
    <w:rsid w:val="009E4FE5"/>
    <w:rsid w:val="00A17AC7"/>
    <w:rsid w:val="00A3713B"/>
    <w:rsid w:val="00A46AD2"/>
    <w:rsid w:val="00A54154"/>
    <w:rsid w:val="00A7043D"/>
    <w:rsid w:val="00A81EB6"/>
    <w:rsid w:val="00AA0DB1"/>
    <w:rsid w:val="00AA1194"/>
    <w:rsid w:val="00AA3EE9"/>
    <w:rsid w:val="00AA5156"/>
    <w:rsid w:val="00AB67BB"/>
    <w:rsid w:val="00AB6962"/>
    <w:rsid w:val="00AC6AF9"/>
    <w:rsid w:val="00AC7237"/>
    <w:rsid w:val="00AD0C78"/>
    <w:rsid w:val="00AD313C"/>
    <w:rsid w:val="00AE3ECD"/>
    <w:rsid w:val="00B10CDF"/>
    <w:rsid w:val="00B177EA"/>
    <w:rsid w:val="00B2508F"/>
    <w:rsid w:val="00B268CC"/>
    <w:rsid w:val="00B352B7"/>
    <w:rsid w:val="00B5294F"/>
    <w:rsid w:val="00B7135E"/>
    <w:rsid w:val="00B92F73"/>
    <w:rsid w:val="00B96C70"/>
    <w:rsid w:val="00C26274"/>
    <w:rsid w:val="00C26603"/>
    <w:rsid w:val="00C46290"/>
    <w:rsid w:val="00C72581"/>
    <w:rsid w:val="00C765C0"/>
    <w:rsid w:val="00C86028"/>
    <w:rsid w:val="00C940D6"/>
    <w:rsid w:val="00CB0843"/>
    <w:rsid w:val="00CE5201"/>
    <w:rsid w:val="00D2303E"/>
    <w:rsid w:val="00D867AC"/>
    <w:rsid w:val="00DC280C"/>
    <w:rsid w:val="00DC5895"/>
    <w:rsid w:val="00DF1E8A"/>
    <w:rsid w:val="00DF2277"/>
    <w:rsid w:val="00DF7C67"/>
    <w:rsid w:val="00E10909"/>
    <w:rsid w:val="00E5069C"/>
    <w:rsid w:val="00E65D8C"/>
    <w:rsid w:val="00E80664"/>
    <w:rsid w:val="00E94068"/>
    <w:rsid w:val="00E95BD2"/>
    <w:rsid w:val="00E97444"/>
    <w:rsid w:val="00EB12C9"/>
    <w:rsid w:val="00EB5113"/>
    <w:rsid w:val="00EC0018"/>
    <w:rsid w:val="00ED11CE"/>
    <w:rsid w:val="00EF0552"/>
    <w:rsid w:val="00F01A04"/>
    <w:rsid w:val="00F51B1F"/>
    <w:rsid w:val="00F556C8"/>
    <w:rsid w:val="00F71047"/>
    <w:rsid w:val="00F729D9"/>
    <w:rsid w:val="00F905A8"/>
    <w:rsid w:val="00FA3F75"/>
    <w:rsid w:val="00FD7778"/>
    <w:rsid w:val="00FE74D6"/>
    <w:rsid w:val="00FF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EE"/>
    <w:rPr>
      <w:rFonts w:ascii="Calibri" w:eastAsia="Calibri" w:hAnsi="Calibri" w:cs="Times New Roman"/>
    </w:rPr>
  </w:style>
  <w:style w:type="paragraph" w:styleId="1">
    <w:name w:val="heading 1"/>
    <w:basedOn w:val="a"/>
    <w:link w:val="10"/>
    <w:uiPriority w:val="99"/>
    <w:qFormat/>
    <w:rsid w:val="008418E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9"/>
    <w:qFormat/>
    <w:rsid w:val="008418E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7">
    <w:name w:val="heading 7"/>
    <w:basedOn w:val="a"/>
    <w:next w:val="a"/>
    <w:link w:val="70"/>
    <w:uiPriority w:val="99"/>
    <w:qFormat/>
    <w:rsid w:val="008418EE"/>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18E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9"/>
    <w:rsid w:val="008418E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8418EE"/>
    <w:rPr>
      <w:rFonts w:ascii="Times New Roman" w:eastAsia="Calibri" w:hAnsi="Times New Roman" w:cs="Times New Roman"/>
      <w:sz w:val="24"/>
      <w:szCs w:val="24"/>
    </w:rPr>
  </w:style>
  <w:style w:type="character" w:styleId="a3">
    <w:name w:val="Hyperlink"/>
    <w:basedOn w:val="a0"/>
    <w:uiPriority w:val="99"/>
    <w:semiHidden/>
    <w:rsid w:val="008418EE"/>
    <w:rPr>
      <w:rFonts w:cs="Times New Roman"/>
      <w:color w:val="0000FF"/>
      <w:u w:val="single"/>
    </w:rPr>
  </w:style>
  <w:style w:type="paragraph" w:styleId="a4">
    <w:name w:val="Normal (Web)"/>
    <w:basedOn w:val="a"/>
    <w:uiPriority w:val="99"/>
    <w:semiHidden/>
    <w:rsid w:val="008418E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8418EE"/>
    <w:rPr>
      <w:rFonts w:cs="Times New Roman"/>
      <w:b/>
      <w:bCs/>
    </w:rPr>
  </w:style>
  <w:style w:type="paragraph" w:styleId="a6">
    <w:name w:val="List Paragraph"/>
    <w:basedOn w:val="a"/>
    <w:uiPriority w:val="99"/>
    <w:qFormat/>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semiHidden/>
    <w:rsid w:val="008418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semiHidden/>
    <w:rsid w:val="008418EE"/>
    <w:rPr>
      <w:rFonts w:ascii="Times New Roman" w:eastAsia="Times New Roman" w:hAnsi="Times New Roman" w:cs="Times New Roman"/>
      <w:sz w:val="24"/>
      <w:szCs w:val="24"/>
      <w:lang w:eastAsia="ru-RU"/>
    </w:rPr>
  </w:style>
  <w:style w:type="character" w:styleId="a9">
    <w:name w:val="Emphasis"/>
    <w:basedOn w:val="a0"/>
    <w:uiPriority w:val="99"/>
    <w:qFormat/>
    <w:rsid w:val="008418EE"/>
    <w:rPr>
      <w:rFonts w:cs="Times New Roman"/>
      <w:i/>
      <w:iCs/>
    </w:rPr>
  </w:style>
  <w:style w:type="paragraph" w:styleId="aa">
    <w:name w:val="Balloon Text"/>
    <w:basedOn w:val="a"/>
    <w:link w:val="ab"/>
    <w:uiPriority w:val="99"/>
    <w:semiHidden/>
    <w:rsid w:val="008418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18EE"/>
    <w:rPr>
      <w:rFonts w:ascii="Tahoma" w:eastAsia="Calibri" w:hAnsi="Tahoma" w:cs="Tahoma"/>
      <w:sz w:val="16"/>
      <w:szCs w:val="16"/>
    </w:rPr>
  </w:style>
  <w:style w:type="paragraph" w:styleId="ac">
    <w:name w:val="Body Text"/>
    <w:basedOn w:val="a"/>
    <w:link w:val="ad"/>
    <w:uiPriority w:val="99"/>
    <w:semiHidden/>
    <w:rsid w:val="008418EE"/>
    <w:pPr>
      <w:spacing w:after="120"/>
    </w:pPr>
  </w:style>
  <w:style w:type="character" w:customStyle="1" w:styleId="ad">
    <w:name w:val="Основной текст Знак"/>
    <w:basedOn w:val="a0"/>
    <w:link w:val="ac"/>
    <w:uiPriority w:val="99"/>
    <w:semiHidden/>
    <w:rsid w:val="008418EE"/>
    <w:rPr>
      <w:rFonts w:ascii="Calibri" w:eastAsia="Calibri" w:hAnsi="Calibri" w:cs="Times New Roman"/>
    </w:rPr>
  </w:style>
  <w:style w:type="character" w:styleId="ae">
    <w:name w:val="FollowedHyperlink"/>
    <w:basedOn w:val="a0"/>
    <w:uiPriority w:val="99"/>
    <w:semiHidden/>
    <w:rsid w:val="008418EE"/>
    <w:rPr>
      <w:rFonts w:cs="Times New Roman"/>
      <w:color w:val="800080"/>
      <w:u w:val="single"/>
    </w:rPr>
  </w:style>
  <w:style w:type="paragraph" w:customStyle="1" w:styleId="system-unpublished">
    <w:name w:val="system-unpublished"/>
    <w:basedOn w:val="a"/>
    <w:uiPriority w:val="99"/>
    <w:rsid w:val="008418EE"/>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valid">
    <w:name w:val="invalid"/>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2-left">
    <w:name w:val="button2-left"/>
    <w:basedOn w:val="a"/>
    <w:uiPriority w:val="99"/>
    <w:rsid w:val="008418EE"/>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button2-right">
    <w:name w:val="button2-right"/>
    <w:basedOn w:val="a"/>
    <w:uiPriority w:val="99"/>
    <w:rsid w:val="008418EE"/>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image">
    <w:name w:val="image"/>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
    <w:name w:val="readmore"/>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
    <w:name w:val="pagebreak"/>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
    <w:name w:val="blank"/>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1">
    <w:name w:val="image1"/>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1">
    <w:name w:val="readmore1"/>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1">
    <w:name w:val="pagebreak1"/>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1">
    <w:name w:val="blank1"/>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basedOn w:val="a"/>
    <w:uiPriority w:val="1"/>
    <w:qFormat/>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Plain Text"/>
    <w:basedOn w:val="a"/>
    <w:link w:val="af1"/>
    <w:uiPriority w:val="99"/>
    <w:semiHidden/>
    <w:rsid w:val="008418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Текст Знак"/>
    <w:basedOn w:val="a0"/>
    <w:link w:val="af0"/>
    <w:uiPriority w:val="99"/>
    <w:semiHidden/>
    <w:rsid w:val="008418EE"/>
    <w:rPr>
      <w:rFonts w:ascii="Times New Roman" w:eastAsia="Times New Roman" w:hAnsi="Times New Roman" w:cs="Times New Roman"/>
      <w:sz w:val="24"/>
      <w:szCs w:val="24"/>
      <w:lang w:eastAsia="ru-RU"/>
    </w:rPr>
  </w:style>
  <w:style w:type="table" w:styleId="af2">
    <w:name w:val="Table Grid"/>
    <w:basedOn w:val="a1"/>
    <w:uiPriority w:val="59"/>
    <w:rsid w:val="008418E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418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uiPriority w:val="99"/>
    <w:rsid w:val="008418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418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uiPriority w:val="99"/>
    <w:rsid w:val="008418EE"/>
    <w:pPr>
      <w:widowControl w:val="0"/>
      <w:pBdr>
        <w:bottom w:val="single" w:sz="4" w:space="0" w:color="000000"/>
        <w:right w:val="single" w:sz="4" w:space="0" w:color="000000"/>
      </w:pBdr>
      <w:suppressAutoHyphens/>
      <w:spacing w:before="100" w:after="100" w:line="240" w:lineRule="auto"/>
      <w:textAlignment w:val="top"/>
    </w:pPr>
    <w:rPr>
      <w:rFonts w:ascii="Liberation Serif" w:eastAsia="Liberation Serif" w:hAnsi="Times New Roman" w:cs="DejaVu Sans"/>
      <w:kern w:val="1"/>
      <w:sz w:val="24"/>
      <w:szCs w:val="24"/>
      <w:lang w:eastAsia="hi-IN" w:bidi="hi-IN"/>
    </w:rPr>
  </w:style>
  <w:style w:type="paragraph" w:customStyle="1" w:styleId="af3">
    <w:name w:val="Содержимое таблицы"/>
    <w:basedOn w:val="a"/>
    <w:uiPriority w:val="99"/>
    <w:rsid w:val="008418EE"/>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Абзац списка1"/>
    <w:basedOn w:val="a"/>
    <w:uiPriority w:val="99"/>
    <w:rsid w:val="008418EE"/>
    <w:pPr>
      <w:ind w:left="720"/>
      <w:contextualSpacing/>
    </w:pPr>
    <w:rPr>
      <w:rFonts w:ascii="Times New Roman" w:eastAsia="Times New Roman" w:hAnsi="Times New Roman"/>
    </w:rPr>
  </w:style>
  <w:style w:type="table" w:customStyle="1" w:styleId="3">
    <w:name w:val="Сетка таблицы3"/>
    <w:uiPriority w:val="99"/>
    <w:rsid w:val="008418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418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uiPriority w:val="99"/>
    <w:semiHidden/>
    <w:rsid w:val="008418EE"/>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8418EE"/>
    <w:rPr>
      <w:rFonts w:ascii="Tahoma" w:eastAsia="Calibri" w:hAnsi="Tahoma" w:cs="Tahoma"/>
      <w:sz w:val="20"/>
      <w:szCs w:val="20"/>
      <w:shd w:val="clear" w:color="auto" w:fill="000080"/>
    </w:rPr>
  </w:style>
  <w:style w:type="paragraph" w:customStyle="1" w:styleId="af6">
    <w:name w:val="Нормальный (таблица)"/>
    <w:basedOn w:val="a"/>
    <w:next w:val="a"/>
    <w:uiPriority w:val="99"/>
    <w:rsid w:val="008418EE"/>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apple-converted-space">
    <w:name w:val="apple-converted-space"/>
    <w:basedOn w:val="a0"/>
    <w:rsid w:val="008418EE"/>
    <w:rPr>
      <w:rFonts w:cs="Times New Roman"/>
    </w:rPr>
  </w:style>
  <w:style w:type="numbering" w:styleId="111111">
    <w:name w:val="Outline List 2"/>
    <w:basedOn w:val="a2"/>
    <w:uiPriority w:val="99"/>
    <w:semiHidden/>
    <w:unhideWhenUsed/>
    <w:rsid w:val="008418EE"/>
    <w:pPr>
      <w:numPr>
        <w:numId w:val="3"/>
      </w:numPr>
    </w:pPr>
  </w:style>
  <w:style w:type="paragraph" w:customStyle="1" w:styleId="af7">
    <w:name w:val="Базовый"/>
    <w:rsid w:val="00FF0F42"/>
    <w:pPr>
      <w:tabs>
        <w:tab w:val="left" w:pos="709"/>
      </w:tabs>
      <w:suppressAutoHyphens/>
      <w:spacing w:line="276" w:lineRule="atLeast"/>
    </w:pPr>
    <w:rPr>
      <w:rFonts w:ascii="Calibri" w:eastAsia="Lucida Sans Unicode" w:hAnsi="Calibri" w:cs="Times New Roman"/>
    </w:rPr>
  </w:style>
  <w:style w:type="paragraph" w:customStyle="1" w:styleId="WW-">
    <w:name w:val="WW-Базовый"/>
    <w:rsid w:val="007E68BA"/>
    <w:pPr>
      <w:tabs>
        <w:tab w:val="left" w:pos="709"/>
      </w:tabs>
      <w:suppressAutoHyphens/>
      <w:spacing w:line="276" w:lineRule="atLeast"/>
    </w:pPr>
    <w:rPr>
      <w:rFonts w:ascii="Calibri" w:eastAsia="Lucida Sans Unicode"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EE"/>
    <w:rPr>
      <w:rFonts w:ascii="Calibri" w:eastAsia="Calibri" w:hAnsi="Calibri" w:cs="Times New Roman"/>
    </w:rPr>
  </w:style>
  <w:style w:type="paragraph" w:styleId="1">
    <w:name w:val="heading 1"/>
    <w:basedOn w:val="a"/>
    <w:link w:val="10"/>
    <w:uiPriority w:val="99"/>
    <w:qFormat/>
    <w:rsid w:val="008418E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9"/>
    <w:qFormat/>
    <w:rsid w:val="008418E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7">
    <w:name w:val="heading 7"/>
    <w:basedOn w:val="a"/>
    <w:next w:val="a"/>
    <w:link w:val="70"/>
    <w:uiPriority w:val="99"/>
    <w:qFormat/>
    <w:rsid w:val="008418EE"/>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18E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9"/>
    <w:rsid w:val="008418E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8418EE"/>
    <w:rPr>
      <w:rFonts w:ascii="Times New Roman" w:eastAsia="Calibri" w:hAnsi="Times New Roman" w:cs="Times New Roman"/>
      <w:sz w:val="24"/>
      <w:szCs w:val="24"/>
    </w:rPr>
  </w:style>
  <w:style w:type="character" w:styleId="a3">
    <w:name w:val="Hyperlink"/>
    <w:basedOn w:val="a0"/>
    <w:uiPriority w:val="99"/>
    <w:semiHidden/>
    <w:rsid w:val="008418EE"/>
    <w:rPr>
      <w:rFonts w:cs="Times New Roman"/>
      <w:color w:val="0000FF"/>
      <w:u w:val="single"/>
    </w:rPr>
  </w:style>
  <w:style w:type="paragraph" w:styleId="a4">
    <w:name w:val="Normal (Web)"/>
    <w:basedOn w:val="a"/>
    <w:uiPriority w:val="99"/>
    <w:semiHidden/>
    <w:rsid w:val="008418E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8418EE"/>
    <w:rPr>
      <w:rFonts w:cs="Times New Roman"/>
      <w:b/>
      <w:bCs/>
    </w:rPr>
  </w:style>
  <w:style w:type="paragraph" w:styleId="a6">
    <w:name w:val="List Paragraph"/>
    <w:basedOn w:val="a"/>
    <w:uiPriority w:val="99"/>
    <w:qFormat/>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semiHidden/>
    <w:rsid w:val="008418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semiHidden/>
    <w:rsid w:val="008418EE"/>
    <w:rPr>
      <w:rFonts w:ascii="Times New Roman" w:eastAsia="Times New Roman" w:hAnsi="Times New Roman" w:cs="Times New Roman"/>
      <w:sz w:val="24"/>
      <w:szCs w:val="24"/>
      <w:lang w:eastAsia="ru-RU"/>
    </w:rPr>
  </w:style>
  <w:style w:type="character" w:styleId="a9">
    <w:name w:val="Emphasis"/>
    <w:basedOn w:val="a0"/>
    <w:uiPriority w:val="99"/>
    <w:qFormat/>
    <w:rsid w:val="008418EE"/>
    <w:rPr>
      <w:rFonts w:cs="Times New Roman"/>
      <w:i/>
      <w:iCs/>
    </w:rPr>
  </w:style>
  <w:style w:type="paragraph" w:styleId="aa">
    <w:name w:val="Balloon Text"/>
    <w:basedOn w:val="a"/>
    <w:link w:val="ab"/>
    <w:uiPriority w:val="99"/>
    <w:semiHidden/>
    <w:rsid w:val="008418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18EE"/>
    <w:rPr>
      <w:rFonts w:ascii="Tahoma" w:eastAsia="Calibri" w:hAnsi="Tahoma" w:cs="Tahoma"/>
      <w:sz w:val="16"/>
      <w:szCs w:val="16"/>
    </w:rPr>
  </w:style>
  <w:style w:type="paragraph" w:styleId="ac">
    <w:name w:val="Body Text"/>
    <w:basedOn w:val="a"/>
    <w:link w:val="ad"/>
    <w:uiPriority w:val="99"/>
    <w:semiHidden/>
    <w:rsid w:val="008418EE"/>
    <w:pPr>
      <w:spacing w:after="120"/>
    </w:pPr>
  </w:style>
  <w:style w:type="character" w:customStyle="1" w:styleId="ad">
    <w:name w:val="Основной текст Знак"/>
    <w:basedOn w:val="a0"/>
    <w:link w:val="ac"/>
    <w:uiPriority w:val="99"/>
    <w:semiHidden/>
    <w:rsid w:val="008418EE"/>
    <w:rPr>
      <w:rFonts w:ascii="Calibri" w:eastAsia="Calibri" w:hAnsi="Calibri" w:cs="Times New Roman"/>
    </w:rPr>
  </w:style>
  <w:style w:type="character" w:styleId="ae">
    <w:name w:val="FollowedHyperlink"/>
    <w:basedOn w:val="a0"/>
    <w:uiPriority w:val="99"/>
    <w:semiHidden/>
    <w:rsid w:val="008418EE"/>
    <w:rPr>
      <w:rFonts w:cs="Times New Roman"/>
      <w:color w:val="800080"/>
      <w:u w:val="single"/>
    </w:rPr>
  </w:style>
  <w:style w:type="paragraph" w:customStyle="1" w:styleId="system-unpublished">
    <w:name w:val="system-unpublished"/>
    <w:basedOn w:val="a"/>
    <w:uiPriority w:val="99"/>
    <w:rsid w:val="008418EE"/>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valid">
    <w:name w:val="invalid"/>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2-left">
    <w:name w:val="button2-left"/>
    <w:basedOn w:val="a"/>
    <w:uiPriority w:val="99"/>
    <w:rsid w:val="008418EE"/>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button2-right">
    <w:name w:val="button2-right"/>
    <w:basedOn w:val="a"/>
    <w:uiPriority w:val="99"/>
    <w:rsid w:val="008418EE"/>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image">
    <w:name w:val="image"/>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
    <w:name w:val="readmore"/>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
    <w:name w:val="pagebreak"/>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
    <w:name w:val="blank"/>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1">
    <w:name w:val="image1"/>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1">
    <w:name w:val="readmore1"/>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1">
    <w:name w:val="pagebreak1"/>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1">
    <w:name w:val="blank1"/>
    <w:basedOn w:val="a"/>
    <w:uiPriority w:val="99"/>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basedOn w:val="a"/>
    <w:uiPriority w:val="1"/>
    <w:qFormat/>
    <w:rsid w:val="008418EE"/>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Plain Text"/>
    <w:basedOn w:val="a"/>
    <w:link w:val="af1"/>
    <w:uiPriority w:val="99"/>
    <w:semiHidden/>
    <w:rsid w:val="008418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Текст Знак"/>
    <w:basedOn w:val="a0"/>
    <w:link w:val="af0"/>
    <w:uiPriority w:val="99"/>
    <w:semiHidden/>
    <w:rsid w:val="008418EE"/>
    <w:rPr>
      <w:rFonts w:ascii="Times New Roman" w:eastAsia="Times New Roman" w:hAnsi="Times New Roman" w:cs="Times New Roman"/>
      <w:sz w:val="24"/>
      <w:szCs w:val="24"/>
      <w:lang w:eastAsia="ru-RU"/>
    </w:rPr>
  </w:style>
  <w:style w:type="table" w:styleId="af2">
    <w:name w:val="Table Grid"/>
    <w:basedOn w:val="a1"/>
    <w:uiPriority w:val="59"/>
    <w:rsid w:val="008418E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418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uiPriority w:val="99"/>
    <w:rsid w:val="008418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418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uiPriority w:val="99"/>
    <w:rsid w:val="008418EE"/>
    <w:pPr>
      <w:widowControl w:val="0"/>
      <w:pBdr>
        <w:bottom w:val="single" w:sz="4" w:space="0" w:color="000000"/>
        <w:right w:val="single" w:sz="4" w:space="0" w:color="000000"/>
      </w:pBdr>
      <w:suppressAutoHyphens/>
      <w:spacing w:before="100" w:after="100" w:line="240" w:lineRule="auto"/>
      <w:textAlignment w:val="top"/>
    </w:pPr>
    <w:rPr>
      <w:rFonts w:ascii="Liberation Serif" w:eastAsia="Liberation Serif" w:hAnsi="Times New Roman" w:cs="DejaVu Sans"/>
      <w:kern w:val="1"/>
      <w:sz w:val="24"/>
      <w:szCs w:val="24"/>
      <w:lang w:eastAsia="hi-IN" w:bidi="hi-IN"/>
    </w:rPr>
  </w:style>
  <w:style w:type="paragraph" w:customStyle="1" w:styleId="af3">
    <w:name w:val="Содержимое таблицы"/>
    <w:basedOn w:val="a"/>
    <w:uiPriority w:val="99"/>
    <w:rsid w:val="008418EE"/>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Абзац списка1"/>
    <w:basedOn w:val="a"/>
    <w:uiPriority w:val="99"/>
    <w:rsid w:val="008418EE"/>
    <w:pPr>
      <w:ind w:left="720"/>
      <w:contextualSpacing/>
    </w:pPr>
    <w:rPr>
      <w:rFonts w:ascii="Times New Roman" w:eastAsia="Times New Roman" w:hAnsi="Times New Roman"/>
    </w:rPr>
  </w:style>
  <w:style w:type="table" w:customStyle="1" w:styleId="3">
    <w:name w:val="Сетка таблицы3"/>
    <w:uiPriority w:val="99"/>
    <w:rsid w:val="008418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418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uiPriority w:val="99"/>
    <w:semiHidden/>
    <w:rsid w:val="008418EE"/>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8418EE"/>
    <w:rPr>
      <w:rFonts w:ascii="Tahoma" w:eastAsia="Calibri" w:hAnsi="Tahoma" w:cs="Tahoma"/>
      <w:sz w:val="20"/>
      <w:szCs w:val="20"/>
      <w:shd w:val="clear" w:color="auto" w:fill="000080"/>
    </w:rPr>
  </w:style>
  <w:style w:type="paragraph" w:customStyle="1" w:styleId="af6">
    <w:name w:val="Нормальный (таблица)"/>
    <w:basedOn w:val="a"/>
    <w:next w:val="a"/>
    <w:uiPriority w:val="99"/>
    <w:rsid w:val="008418EE"/>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apple-converted-space">
    <w:name w:val="apple-converted-space"/>
    <w:basedOn w:val="a0"/>
    <w:rsid w:val="008418EE"/>
    <w:rPr>
      <w:rFonts w:cs="Times New Roman"/>
    </w:rPr>
  </w:style>
  <w:style w:type="numbering" w:styleId="111111">
    <w:name w:val="Outline List 2"/>
    <w:basedOn w:val="a2"/>
    <w:uiPriority w:val="99"/>
    <w:semiHidden/>
    <w:unhideWhenUsed/>
    <w:rsid w:val="008418EE"/>
    <w:pPr>
      <w:numPr>
        <w:numId w:val="3"/>
      </w:numPr>
    </w:pPr>
  </w:style>
  <w:style w:type="paragraph" w:customStyle="1" w:styleId="af7">
    <w:name w:val="Базовый"/>
    <w:rsid w:val="00FF0F42"/>
    <w:pPr>
      <w:tabs>
        <w:tab w:val="left" w:pos="709"/>
      </w:tabs>
      <w:suppressAutoHyphens/>
      <w:spacing w:line="276" w:lineRule="atLeast"/>
    </w:pPr>
    <w:rPr>
      <w:rFonts w:ascii="Calibri" w:eastAsia="Lucida Sans Unicode" w:hAnsi="Calibri" w:cs="Times New Roman"/>
    </w:rPr>
  </w:style>
  <w:style w:type="paragraph" w:customStyle="1" w:styleId="WW-">
    <w:name w:val="WW-Базовый"/>
    <w:rsid w:val="007E68BA"/>
    <w:pPr>
      <w:tabs>
        <w:tab w:val="left" w:pos="709"/>
      </w:tabs>
      <w:suppressAutoHyphens/>
      <w:spacing w:line="276" w:lineRule="atLeast"/>
    </w:pPr>
    <w:rPr>
      <w:rFonts w:ascii="Calibri" w:eastAsia="Lucida Sans Unicode"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3193">
      <w:bodyDiv w:val="1"/>
      <w:marLeft w:val="0"/>
      <w:marRight w:val="0"/>
      <w:marTop w:val="0"/>
      <w:marBottom w:val="0"/>
      <w:divBdr>
        <w:top w:val="none" w:sz="0" w:space="0" w:color="auto"/>
        <w:left w:val="none" w:sz="0" w:space="0" w:color="auto"/>
        <w:bottom w:val="none" w:sz="0" w:space="0" w:color="auto"/>
        <w:right w:val="none" w:sz="0" w:space="0" w:color="auto"/>
      </w:divBdr>
    </w:div>
    <w:div w:id="771634056">
      <w:bodyDiv w:val="1"/>
      <w:marLeft w:val="0"/>
      <w:marRight w:val="0"/>
      <w:marTop w:val="0"/>
      <w:marBottom w:val="0"/>
      <w:divBdr>
        <w:top w:val="none" w:sz="0" w:space="0" w:color="auto"/>
        <w:left w:val="none" w:sz="0" w:space="0" w:color="auto"/>
        <w:bottom w:val="none" w:sz="0" w:space="0" w:color="auto"/>
        <w:right w:val="none" w:sz="0" w:space="0" w:color="auto"/>
      </w:divBdr>
    </w:div>
    <w:div w:id="9050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94;&#1077;&#1085;&#1090;&#1088;&#1090;&#1074;&#1086;&#1088;&#1095;&#1077;&#1089;&#1090;&#1074;&#1072;3.&#1088;&#1092;" TargetMode="External"/><Relationship Id="rId12" Type="http://schemas.openxmlformats.org/officeDocument/2006/relationships/chart" Target="charts/chart4.xml"/><Relationship Id="rId17" Type="http://schemas.openxmlformats.org/officeDocument/2006/relationships/hyperlink" Target="http://www.&#1094;&#1077;&#1085;&#1090;&#1088;&#1090;&#1074;&#1086;&#1088;&#1095;&#1077;&#1089;&#1090;&#1074;&#1072;3.&#1088;&#1092;" TargetMode="Externa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15789473684215"/>
          <c:y val="0.10526315789473686"/>
          <c:w val="0.38315789473684231"/>
          <c:h val="0.7982456140350882"/>
        </c:manualLayout>
      </c:layout>
      <c:pieChart>
        <c:varyColors val="1"/>
        <c:ser>
          <c:idx val="0"/>
          <c:order val="0"/>
          <c:tx>
            <c:strRef>
              <c:f>Sheet1!$A$2</c:f>
              <c:strCache>
                <c:ptCount val="1"/>
                <c:pt idx="0">
                  <c:v>количество программ</c:v>
                </c:pt>
              </c:strCache>
            </c:strRef>
          </c:tx>
          <c:spPr>
            <a:gradFill rotWithShape="0">
              <a:gsLst>
                <a:gs pos="0">
                  <a:srgbClr val="FF8080">
                    <a:gamma/>
                    <a:shade val="46275"/>
                    <a:invGamma/>
                  </a:srgbClr>
                </a:gs>
                <a:gs pos="100000">
                  <a:srgbClr val="FF8080"/>
                </a:gs>
              </a:gsLst>
              <a:lin ang="18900000" scaled="1"/>
            </a:gradFill>
            <a:ln w="11475">
              <a:solidFill>
                <a:srgbClr val="000000"/>
              </a:solidFill>
              <a:prstDash val="solid"/>
            </a:ln>
          </c:spPr>
          <c:dPt>
            <c:idx val="0"/>
            <c:bubble3D val="0"/>
            <c:spPr>
              <a:gradFill rotWithShape="0">
                <a:gsLst>
                  <a:gs pos="0">
                    <a:srgbClr val="9999FF"/>
                  </a:gs>
                  <a:gs pos="100000">
                    <a:srgbClr val="9999FF">
                      <a:gamma/>
                      <a:shade val="46275"/>
                      <a:invGamma/>
                    </a:srgbClr>
                  </a:gs>
                </a:gsLst>
                <a:lin ang="2700000" scaled="1"/>
              </a:gradFill>
              <a:ln w="11475">
                <a:solidFill>
                  <a:srgbClr val="000000"/>
                </a:solidFill>
                <a:prstDash val="solid"/>
              </a:ln>
            </c:spPr>
          </c:dPt>
          <c:dPt>
            <c:idx val="1"/>
            <c:bubble3D val="0"/>
            <c:spPr>
              <a:gradFill rotWithShape="0">
                <a:gsLst>
                  <a:gs pos="0">
                    <a:srgbClr val="FF99CC"/>
                  </a:gs>
                  <a:gs pos="100000">
                    <a:srgbClr val="FF99CC">
                      <a:gamma/>
                      <a:shade val="46275"/>
                      <a:invGamma/>
                    </a:srgbClr>
                  </a:gs>
                </a:gsLst>
                <a:lin ang="2700000" scaled="1"/>
              </a:gradFill>
              <a:ln w="11475">
                <a:solidFill>
                  <a:srgbClr val="000000"/>
                </a:solidFill>
                <a:prstDash val="solid"/>
              </a:ln>
            </c:spPr>
          </c:dPt>
          <c:dPt>
            <c:idx val="2"/>
            <c:bubble3D val="0"/>
            <c:spPr>
              <a:gradFill rotWithShape="0">
                <a:gsLst>
                  <a:gs pos="0">
                    <a:srgbClr val="FFCC00"/>
                  </a:gs>
                  <a:gs pos="100000">
                    <a:srgbClr val="FFCC00">
                      <a:gamma/>
                      <a:shade val="46275"/>
                      <a:invGamma/>
                    </a:srgbClr>
                  </a:gs>
                </a:gsLst>
                <a:lin ang="2700000" scaled="1"/>
              </a:gradFill>
              <a:ln w="11475">
                <a:solidFill>
                  <a:srgbClr val="000000"/>
                </a:solidFill>
                <a:prstDash val="solid"/>
              </a:ln>
            </c:spPr>
          </c:dPt>
          <c:cat>
            <c:strRef>
              <c:f>Sheet1!$B$1:$D$1</c:f>
              <c:strCache>
                <c:ptCount val="2"/>
                <c:pt idx="0">
                  <c:v>художественная</c:v>
                </c:pt>
                <c:pt idx="1">
                  <c:v>социально-педагогическая</c:v>
                </c:pt>
              </c:strCache>
            </c:strRef>
          </c:cat>
          <c:val>
            <c:numRef>
              <c:f>Sheet1!$B$2:$D$2</c:f>
              <c:numCache>
                <c:formatCode>General</c:formatCode>
                <c:ptCount val="3"/>
                <c:pt idx="0">
                  <c:v>22</c:v>
                </c:pt>
                <c:pt idx="1">
                  <c:v>2</c:v>
                </c:pt>
              </c:numCache>
            </c:numRef>
          </c:val>
        </c:ser>
        <c:ser>
          <c:idx val="1"/>
          <c:order val="1"/>
          <c:tx>
            <c:strRef>
              <c:f>Sheet1!$A$3</c:f>
              <c:strCache>
                <c:ptCount val="1"/>
              </c:strCache>
            </c:strRef>
          </c:tx>
          <c:spPr>
            <a:solidFill>
              <a:srgbClr val="993366"/>
            </a:solidFill>
            <a:ln w="11475">
              <a:solidFill>
                <a:srgbClr val="000000"/>
              </a:solidFill>
              <a:prstDash val="solid"/>
            </a:ln>
          </c:spPr>
          <c:dPt>
            <c:idx val="0"/>
            <c:bubble3D val="0"/>
            <c:spPr>
              <a:solidFill>
                <a:srgbClr val="9999FF"/>
              </a:solidFill>
              <a:ln w="11475">
                <a:solidFill>
                  <a:srgbClr val="000000"/>
                </a:solidFill>
                <a:prstDash val="solid"/>
              </a:ln>
            </c:spPr>
          </c:dPt>
          <c:dPt>
            <c:idx val="2"/>
            <c:bubble3D val="0"/>
            <c:spPr>
              <a:solidFill>
                <a:srgbClr val="FFFFCC"/>
              </a:solidFill>
              <a:ln w="11475">
                <a:solidFill>
                  <a:srgbClr val="000000"/>
                </a:solidFill>
                <a:prstDash val="solid"/>
              </a:ln>
            </c:spPr>
          </c:dPt>
          <c:cat>
            <c:strRef>
              <c:f>Sheet1!$B$1:$D$1</c:f>
              <c:strCache>
                <c:ptCount val="2"/>
                <c:pt idx="0">
                  <c:v>художественная</c:v>
                </c:pt>
                <c:pt idx="1">
                  <c:v>социально-педагогическая</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1475">
              <a:solidFill>
                <a:srgbClr val="000000"/>
              </a:solidFill>
              <a:prstDash val="solid"/>
            </a:ln>
          </c:spPr>
          <c:dPt>
            <c:idx val="0"/>
            <c:bubble3D val="0"/>
            <c:spPr>
              <a:solidFill>
                <a:srgbClr val="9999FF"/>
              </a:solidFill>
              <a:ln w="11475">
                <a:solidFill>
                  <a:srgbClr val="000000"/>
                </a:solidFill>
                <a:prstDash val="solid"/>
              </a:ln>
            </c:spPr>
          </c:dPt>
          <c:dPt>
            <c:idx val="1"/>
            <c:bubble3D val="0"/>
            <c:spPr>
              <a:solidFill>
                <a:srgbClr val="993366"/>
              </a:solidFill>
              <a:ln w="11475">
                <a:solidFill>
                  <a:srgbClr val="000000"/>
                </a:solidFill>
                <a:prstDash val="solid"/>
              </a:ln>
            </c:spPr>
          </c:dPt>
          <c:cat>
            <c:strRef>
              <c:f>Sheet1!$B$1:$D$1</c:f>
              <c:strCache>
                <c:ptCount val="2"/>
                <c:pt idx="0">
                  <c:v>художественная</c:v>
                </c:pt>
                <c:pt idx="1">
                  <c:v>социально-педагогическая</c:v>
                </c:pt>
              </c:strCache>
            </c:strRef>
          </c:cat>
          <c:val>
            <c:numRef>
              <c:f>Sheet1!$B$4:$D$4</c:f>
              <c:numCache>
                <c:formatCode>General</c:formatCode>
                <c:ptCount val="3"/>
              </c:numCache>
            </c:numRef>
          </c:val>
        </c:ser>
        <c:ser>
          <c:idx val="3"/>
          <c:order val="3"/>
          <c:tx>
            <c:strRef>
              <c:f>Sheet1!$A$5</c:f>
              <c:strCache>
                <c:ptCount val="1"/>
              </c:strCache>
            </c:strRef>
          </c:tx>
          <c:spPr>
            <a:solidFill>
              <a:srgbClr val="CCFFFF"/>
            </a:solidFill>
            <a:ln w="11475">
              <a:solidFill>
                <a:srgbClr val="000000"/>
              </a:solidFill>
              <a:prstDash val="solid"/>
            </a:ln>
          </c:spPr>
          <c:dPt>
            <c:idx val="0"/>
            <c:bubble3D val="0"/>
            <c:spPr>
              <a:solidFill>
                <a:srgbClr val="9999FF"/>
              </a:solidFill>
              <a:ln w="11475">
                <a:solidFill>
                  <a:srgbClr val="000000"/>
                </a:solidFill>
                <a:prstDash val="solid"/>
              </a:ln>
            </c:spPr>
          </c:dPt>
          <c:dPt>
            <c:idx val="1"/>
            <c:bubble3D val="0"/>
            <c:spPr>
              <a:solidFill>
                <a:srgbClr val="993366"/>
              </a:solidFill>
              <a:ln w="11475">
                <a:solidFill>
                  <a:srgbClr val="000000"/>
                </a:solidFill>
                <a:prstDash val="solid"/>
              </a:ln>
            </c:spPr>
          </c:dPt>
          <c:dPt>
            <c:idx val="2"/>
            <c:bubble3D val="0"/>
            <c:spPr>
              <a:solidFill>
                <a:srgbClr val="FFFFCC"/>
              </a:solidFill>
              <a:ln w="11475">
                <a:solidFill>
                  <a:srgbClr val="000000"/>
                </a:solidFill>
                <a:prstDash val="solid"/>
              </a:ln>
            </c:spPr>
          </c:dPt>
          <c:cat>
            <c:strRef>
              <c:f>Sheet1!$B$1:$D$1</c:f>
              <c:strCache>
                <c:ptCount val="2"/>
                <c:pt idx="0">
                  <c:v>художественная</c:v>
                </c:pt>
                <c:pt idx="1">
                  <c:v>социально-педагогическая</c:v>
                </c:pt>
              </c:strCache>
            </c:strRef>
          </c:cat>
          <c:val>
            <c:numRef>
              <c:f>Sheet1!$B$5:$D$5</c:f>
              <c:numCache>
                <c:formatCode>General</c:formatCode>
                <c:ptCount val="3"/>
              </c:numCache>
            </c:numRef>
          </c:val>
        </c:ser>
        <c:dLbls>
          <c:showLegendKey val="0"/>
          <c:showVal val="0"/>
          <c:showCatName val="0"/>
          <c:showSerName val="0"/>
          <c:showPercent val="0"/>
          <c:showBubbleSize val="0"/>
          <c:showLeaderLines val="1"/>
        </c:dLbls>
        <c:firstSliceAng val="0"/>
      </c:pieChart>
      <c:spPr>
        <a:solidFill>
          <a:srgbClr val="C0C0C0"/>
        </a:solidFill>
        <a:ln w="11475">
          <a:solidFill>
            <a:srgbClr val="808080"/>
          </a:solidFill>
          <a:prstDash val="solid"/>
        </a:ln>
      </c:spPr>
    </c:plotArea>
    <c:legend>
      <c:legendPos val="r"/>
      <c:layout>
        <c:manualLayout>
          <c:xMode val="edge"/>
          <c:yMode val="edge"/>
          <c:x val="0.6673684210526315"/>
          <c:y val="0.1754385964912282"/>
          <c:w val="0.32421052631578956"/>
          <c:h val="0.65350877192982471"/>
        </c:manualLayout>
      </c:layout>
      <c:overlay val="0"/>
      <c:spPr>
        <a:solidFill>
          <a:srgbClr val="FFFF00"/>
        </a:solidFill>
        <a:ln w="2869">
          <a:solidFill>
            <a:srgbClr val="000000"/>
          </a:solidFill>
          <a:prstDash val="solid"/>
        </a:ln>
      </c:spPr>
      <c:txPr>
        <a:bodyPr/>
        <a:lstStyle/>
        <a:p>
          <a:pPr>
            <a:defRPr sz="831" b="1"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CC99"/>
    </a:solidFill>
    <a:ln>
      <a:noFill/>
    </a:ln>
  </c:spPr>
  <c:txPr>
    <a:bodyPr/>
    <a:lstStyle/>
    <a:p>
      <a:pPr>
        <a:defRPr sz="90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171597633136112E-2"/>
          <c:y val="5.5276381909547777E-2"/>
          <c:w val="0.79881656804733681"/>
          <c:h val="0.76884422110552786"/>
        </c:manualLayout>
      </c:layout>
      <c:bar3DChart>
        <c:barDir val="col"/>
        <c:grouping val="clustered"/>
        <c:varyColors val="0"/>
        <c:ser>
          <c:idx val="0"/>
          <c:order val="0"/>
          <c:tx>
            <c:strRef>
              <c:f>Sheet1!$B$1</c:f>
              <c:strCache>
                <c:ptCount val="1"/>
                <c:pt idx="0">
                  <c:v>1 год</c:v>
                </c:pt>
              </c:strCache>
            </c:strRef>
          </c:tx>
          <c:spPr>
            <a:solidFill>
              <a:srgbClr val="9999FF"/>
            </a:solidFill>
            <a:ln w="11396">
              <a:solidFill>
                <a:srgbClr val="000000"/>
              </a:solidFill>
              <a:prstDash val="solid"/>
            </a:ln>
          </c:spPr>
          <c:invertIfNegative val="0"/>
          <c:cat>
            <c:strRef>
              <c:f>Sheet1!$A$2:$A$2</c:f>
              <c:strCache>
                <c:ptCount val="1"/>
                <c:pt idx="0">
                  <c:v>количество программ</c:v>
                </c:pt>
              </c:strCache>
            </c:strRef>
          </c:cat>
          <c:val>
            <c:numRef>
              <c:f>Sheet1!$B$2:$B$2</c:f>
              <c:numCache>
                <c:formatCode>General</c:formatCode>
                <c:ptCount val="1"/>
                <c:pt idx="0">
                  <c:v>4</c:v>
                </c:pt>
              </c:numCache>
            </c:numRef>
          </c:val>
        </c:ser>
        <c:ser>
          <c:idx val="1"/>
          <c:order val="1"/>
          <c:tx>
            <c:strRef>
              <c:f>Sheet1!$C$1</c:f>
              <c:strCache>
                <c:ptCount val="1"/>
                <c:pt idx="0">
                  <c:v>2 года</c:v>
                </c:pt>
              </c:strCache>
            </c:strRef>
          </c:tx>
          <c:spPr>
            <a:solidFill>
              <a:srgbClr val="993366"/>
            </a:solidFill>
            <a:ln w="11396">
              <a:solidFill>
                <a:srgbClr val="000000"/>
              </a:solidFill>
              <a:prstDash val="solid"/>
            </a:ln>
          </c:spPr>
          <c:invertIfNegative val="0"/>
          <c:cat>
            <c:strRef>
              <c:f>Sheet1!$A$2:$A$2</c:f>
              <c:strCache>
                <c:ptCount val="1"/>
                <c:pt idx="0">
                  <c:v>количество программ</c:v>
                </c:pt>
              </c:strCache>
            </c:strRef>
          </c:cat>
          <c:val>
            <c:numRef>
              <c:f>Sheet1!$C$2:$C$2</c:f>
              <c:numCache>
                <c:formatCode>General</c:formatCode>
                <c:ptCount val="1"/>
                <c:pt idx="0">
                  <c:v>10</c:v>
                </c:pt>
              </c:numCache>
            </c:numRef>
          </c:val>
        </c:ser>
        <c:ser>
          <c:idx val="2"/>
          <c:order val="2"/>
          <c:tx>
            <c:strRef>
              <c:f>Sheet1!$D$1</c:f>
              <c:strCache>
                <c:ptCount val="1"/>
                <c:pt idx="0">
                  <c:v>3 года</c:v>
                </c:pt>
              </c:strCache>
            </c:strRef>
          </c:tx>
          <c:spPr>
            <a:solidFill>
              <a:srgbClr val="FFFFCC"/>
            </a:solidFill>
            <a:ln w="11396">
              <a:solidFill>
                <a:srgbClr val="000000"/>
              </a:solidFill>
              <a:prstDash val="solid"/>
            </a:ln>
          </c:spPr>
          <c:invertIfNegative val="0"/>
          <c:cat>
            <c:strRef>
              <c:f>Sheet1!$A$2:$A$2</c:f>
              <c:strCache>
                <c:ptCount val="1"/>
                <c:pt idx="0">
                  <c:v>количество программ</c:v>
                </c:pt>
              </c:strCache>
            </c:strRef>
          </c:cat>
          <c:val>
            <c:numRef>
              <c:f>Sheet1!$D$2:$D$2</c:f>
              <c:numCache>
                <c:formatCode>General</c:formatCode>
                <c:ptCount val="1"/>
                <c:pt idx="0">
                  <c:v>3</c:v>
                </c:pt>
              </c:numCache>
            </c:numRef>
          </c:val>
        </c:ser>
        <c:ser>
          <c:idx val="3"/>
          <c:order val="3"/>
          <c:tx>
            <c:strRef>
              <c:f>Sheet1!$E$1</c:f>
              <c:strCache>
                <c:ptCount val="1"/>
                <c:pt idx="0">
                  <c:v>4 года</c:v>
                </c:pt>
              </c:strCache>
            </c:strRef>
          </c:tx>
          <c:spPr>
            <a:solidFill>
              <a:srgbClr val="CCFFFF"/>
            </a:solidFill>
            <a:ln w="11396">
              <a:solidFill>
                <a:srgbClr val="000000"/>
              </a:solidFill>
              <a:prstDash val="solid"/>
            </a:ln>
          </c:spPr>
          <c:invertIfNegative val="0"/>
          <c:cat>
            <c:strRef>
              <c:f>Sheet1!$A$2:$A$2</c:f>
              <c:strCache>
                <c:ptCount val="1"/>
                <c:pt idx="0">
                  <c:v>количество программ</c:v>
                </c:pt>
              </c:strCache>
            </c:strRef>
          </c:cat>
          <c:val>
            <c:numRef>
              <c:f>Sheet1!$E$2:$E$2</c:f>
              <c:numCache>
                <c:formatCode>General</c:formatCode>
                <c:ptCount val="1"/>
                <c:pt idx="0">
                  <c:v>2</c:v>
                </c:pt>
              </c:numCache>
            </c:numRef>
          </c:val>
        </c:ser>
        <c:ser>
          <c:idx val="4"/>
          <c:order val="4"/>
          <c:tx>
            <c:strRef>
              <c:f>Sheet1!$F$1</c:f>
              <c:strCache>
                <c:ptCount val="1"/>
                <c:pt idx="0">
                  <c:v>5 лет</c:v>
                </c:pt>
              </c:strCache>
            </c:strRef>
          </c:tx>
          <c:spPr>
            <a:solidFill>
              <a:srgbClr val="660066"/>
            </a:solidFill>
            <a:ln w="11396">
              <a:solidFill>
                <a:srgbClr val="000000"/>
              </a:solidFill>
              <a:prstDash val="solid"/>
            </a:ln>
          </c:spPr>
          <c:invertIfNegative val="0"/>
          <c:cat>
            <c:strRef>
              <c:f>Sheet1!$A$2:$A$2</c:f>
              <c:strCache>
                <c:ptCount val="1"/>
                <c:pt idx="0">
                  <c:v>количество программ</c:v>
                </c:pt>
              </c:strCache>
            </c:strRef>
          </c:cat>
          <c:val>
            <c:numRef>
              <c:f>Sheet1!$F$2:$F$2</c:f>
              <c:numCache>
                <c:formatCode>General</c:formatCode>
                <c:ptCount val="1"/>
                <c:pt idx="0">
                  <c:v>1</c:v>
                </c:pt>
              </c:numCache>
            </c:numRef>
          </c:val>
        </c:ser>
        <c:ser>
          <c:idx val="5"/>
          <c:order val="5"/>
          <c:tx>
            <c:strRef>
              <c:f>Sheet1!$G$1</c:f>
              <c:strCache>
                <c:ptCount val="1"/>
                <c:pt idx="0">
                  <c:v>6 лет</c:v>
                </c:pt>
              </c:strCache>
            </c:strRef>
          </c:tx>
          <c:spPr>
            <a:solidFill>
              <a:srgbClr val="FF8080"/>
            </a:solidFill>
            <a:ln w="11396">
              <a:solidFill>
                <a:srgbClr val="000000"/>
              </a:solidFill>
              <a:prstDash val="solid"/>
            </a:ln>
          </c:spPr>
          <c:invertIfNegative val="0"/>
          <c:cat>
            <c:strRef>
              <c:f>Sheet1!$A$2:$A$2</c:f>
              <c:strCache>
                <c:ptCount val="1"/>
                <c:pt idx="0">
                  <c:v>количество программ</c:v>
                </c:pt>
              </c:strCache>
            </c:strRef>
          </c:cat>
          <c:val>
            <c:numRef>
              <c:f>Sheet1!$G$2:$G$2</c:f>
              <c:numCache>
                <c:formatCode>General</c:formatCode>
                <c:ptCount val="1"/>
                <c:pt idx="0">
                  <c:v>1</c:v>
                </c:pt>
              </c:numCache>
            </c:numRef>
          </c:val>
        </c:ser>
        <c:ser>
          <c:idx val="6"/>
          <c:order val="6"/>
          <c:tx>
            <c:strRef>
              <c:f>Sheet1!$H$1</c:f>
              <c:strCache>
                <c:ptCount val="1"/>
                <c:pt idx="0">
                  <c:v>7 лет</c:v>
                </c:pt>
              </c:strCache>
            </c:strRef>
          </c:tx>
          <c:spPr>
            <a:solidFill>
              <a:srgbClr val="0066CC"/>
            </a:solidFill>
            <a:ln w="11396">
              <a:solidFill>
                <a:srgbClr val="000000"/>
              </a:solidFill>
              <a:prstDash val="solid"/>
            </a:ln>
          </c:spPr>
          <c:invertIfNegative val="0"/>
          <c:cat>
            <c:strRef>
              <c:f>Sheet1!$A$2:$A$2</c:f>
              <c:strCache>
                <c:ptCount val="1"/>
                <c:pt idx="0">
                  <c:v>количество программ</c:v>
                </c:pt>
              </c:strCache>
            </c:strRef>
          </c:cat>
          <c:val>
            <c:numRef>
              <c:f>Sheet1!$H$2:$H$2</c:f>
              <c:numCache>
                <c:formatCode>General</c:formatCode>
                <c:ptCount val="1"/>
                <c:pt idx="0">
                  <c:v>3</c:v>
                </c:pt>
              </c:numCache>
            </c:numRef>
          </c:val>
        </c:ser>
        <c:ser>
          <c:idx val="7"/>
          <c:order val="7"/>
          <c:tx>
            <c:strRef>
              <c:f>Sheet1!$I$1</c:f>
              <c:strCache>
                <c:ptCount val="1"/>
                <c:pt idx="0">
                  <c:v>8 лет</c:v>
                </c:pt>
              </c:strCache>
            </c:strRef>
          </c:tx>
          <c:spPr>
            <a:solidFill>
              <a:srgbClr val="CCCCFF"/>
            </a:solidFill>
            <a:ln w="11396">
              <a:solidFill>
                <a:srgbClr val="000000"/>
              </a:solidFill>
              <a:prstDash val="solid"/>
            </a:ln>
          </c:spPr>
          <c:invertIfNegative val="0"/>
          <c:cat>
            <c:strRef>
              <c:f>Sheet1!$A$2:$A$2</c:f>
              <c:strCache>
                <c:ptCount val="1"/>
                <c:pt idx="0">
                  <c:v>количество программ</c:v>
                </c:pt>
              </c:strCache>
            </c:strRef>
          </c:cat>
          <c:val>
            <c:numRef>
              <c:f>Sheet1!$I$2:$I$2</c:f>
              <c:numCache>
                <c:formatCode>General</c:formatCode>
                <c:ptCount val="1"/>
                <c:pt idx="0">
                  <c:v>2</c:v>
                </c:pt>
              </c:numCache>
            </c:numRef>
          </c:val>
        </c:ser>
        <c:dLbls>
          <c:showLegendKey val="0"/>
          <c:showVal val="0"/>
          <c:showCatName val="0"/>
          <c:showSerName val="0"/>
          <c:showPercent val="0"/>
          <c:showBubbleSize val="0"/>
        </c:dLbls>
        <c:gapWidth val="150"/>
        <c:gapDepth val="0"/>
        <c:shape val="box"/>
        <c:axId val="129704320"/>
        <c:axId val="129705856"/>
        <c:axId val="0"/>
      </c:bar3DChart>
      <c:catAx>
        <c:axId val="129704320"/>
        <c:scaling>
          <c:orientation val="minMax"/>
        </c:scaling>
        <c:delete val="0"/>
        <c:axPos val="b"/>
        <c:numFmt formatCode="General" sourceLinked="1"/>
        <c:majorTickMark val="out"/>
        <c:minorTickMark val="none"/>
        <c:tickLblPos val="low"/>
        <c:spPr>
          <a:ln w="2849">
            <a:solidFill>
              <a:srgbClr val="000000"/>
            </a:solidFill>
            <a:prstDash val="solid"/>
          </a:ln>
        </c:spPr>
        <c:txPr>
          <a:bodyPr rot="0" vert="horz"/>
          <a:lstStyle/>
          <a:p>
            <a:pPr>
              <a:defRPr sz="785" b="1" i="0" u="none" strike="noStrike" baseline="0">
                <a:solidFill>
                  <a:srgbClr val="000000"/>
                </a:solidFill>
                <a:latin typeface="Arial Cyr"/>
                <a:ea typeface="Arial Cyr"/>
                <a:cs typeface="Arial Cyr"/>
              </a:defRPr>
            </a:pPr>
            <a:endParaRPr lang="ru-RU"/>
          </a:p>
        </c:txPr>
        <c:crossAx val="129705856"/>
        <c:crosses val="autoZero"/>
        <c:auto val="1"/>
        <c:lblAlgn val="ctr"/>
        <c:lblOffset val="100"/>
        <c:tickLblSkip val="1"/>
        <c:tickMarkSkip val="1"/>
        <c:noMultiLvlLbl val="0"/>
      </c:catAx>
      <c:valAx>
        <c:axId val="129705856"/>
        <c:scaling>
          <c:orientation val="minMax"/>
        </c:scaling>
        <c:delete val="0"/>
        <c:axPos val="l"/>
        <c:majorGridlines>
          <c:spPr>
            <a:ln w="2849">
              <a:solidFill>
                <a:srgbClr val="000000"/>
              </a:solidFill>
              <a:prstDash val="solid"/>
            </a:ln>
          </c:spPr>
        </c:majorGridlines>
        <c:numFmt formatCode="General" sourceLinked="1"/>
        <c:majorTickMark val="out"/>
        <c:minorTickMark val="none"/>
        <c:tickLblPos val="nextTo"/>
        <c:spPr>
          <a:ln w="2849">
            <a:solidFill>
              <a:srgbClr val="000000"/>
            </a:solidFill>
            <a:prstDash val="solid"/>
          </a:ln>
        </c:spPr>
        <c:txPr>
          <a:bodyPr rot="0" vert="horz"/>
          <a:lstStyle/>
          <a:p>
            <a:pPr>
              <a:defRPr sz="785" b="1" i="0" u="none" strike="noStrike" baseline="0">
                <a:solidFill>
                  <a:srgbClr val="000000"/>
                </a:solidFill>
                <a:latin typeface="Arial Cyr"/>
                <a:ea typeface="Arial Cyr"/>
                <a:cs typeface="Arial Cyr"/>
              </a:defRPr>
            </a:pPr>
            <a:endParaRPr lang="ru-RU"/>
          </a:p>
        </c:txPr>
        <c:crossAx val="129704320"/>
        <c:crosses val="autoZero"/>
        <c:crossBetween val="between"/>
      </c:valAx>
      <c:spPr>
        <a:noFill/>
        <a:ln w="22792">
          <a:noFill/>
        </a:ln>
      </c:spPr>
    </c:plotArea>
    <c:legend>
      <c:legendPos val="r"/>
      <c:layout>
        <c:manualLayout>
          <c:xMode val="edge"/>
          <c:yMode val="edge"/>
          <c:x val="0.87968441814595688"/>
          <c:y val="9.5477386934673364E-2"/>
          <c:w val="0.11242603550295859"/>
          <c:h val="0.80904522613065344"/>
        </c:manualLayout>
      </c:layout>
      <c:overlay val="0"/>
      <c:spPr>
        <a:noFill/>
        <a:ln w="2849">
          <a:solidFill>
            <a:srgbClr val="000000"/>
          </a:solidFill>
          <a:prstDash val="solid"/>
        </a:ln>
      </c:spPr>
      <c:txPr>
        <a:bodyPr/>
        <a:lstStyle/>
        <a:p>
          <a:pPr>
            <a:defRPr sz="7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8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693693693693736E-2"/>
          <c:y val="4.8387096774193554E-2"/>
          <c:w val="0.74594594594594599"/>
          <c:h val="0.76881720430107559"/>
        </c:manualLayout>
      </c:layout>
      <c:bar3DChart>
        <c:barDir val="col"/>
        <c:grouping val="clustered"/>
        <c:varyColors val="0"/>
        <c:ser>
          <c:idx val="0"/>
          <c:order val="0"/>
          <c:tx>
            <c:strRef>
              <c:f>Sheet1!$A$2</c:f>
              <c:strCache>
                <c:ptCount val="1"/>
                <c:pt idx="0">
                  <c:v>3-6 лет</c:v>
                </c:pt>
              </c:strCache>
            </c:strRef>
          </c:tx>
          <c:spPr>
            <a:solidFill>
              <a:srgbClr val="9999FF"/>
            </a:solidFill>
            <a:ln w="11454">
              <a:solidFill>
                <a:srgbClr val="000000"/>
              </a:solidFill>
              <a:prstDash val="solid"/>
            </a:ln>
          </c:spPr>
          <c:invertIfNegative val="0"/>
          <c:cat>
            <c:strRef>
              <c:f>Sheet1!$B$1:$B$1</c:f>
              <c:strCache>
                <c:ptCount val="1"/>
                <c:pt idx="0">
                  <c:v>процент учащихся</c:v>
                </c:pt>
              </c:strCache>
            </c:strRef>
          </c:cat>
          <c:val>
            <c:numRef>
              <c:f>Sheet1!$B$2:$B$2</c:f>
              <c:numCache>
                <c:formatCode>0.00%</c:formatCode>
                <c:ptCount val="1"/>
                <c:pt idx="0">
                  <c:v>0.246</c:v>
                </c:pt>
              </c:numCache>
            </c:numRef>
          </c:val>
        </c:ser>
        <c:ser>
          <c:idx val="1"/>
          <c:order val="1"/>
          <c:tx>
            <c:strRef>
              <c:f>Sheet1!$A$3</c:f>
              <c:strCache>
                <c:ptCount val="1"/>
                <c:pt idx="0">
                  <c:v>7-11 лет</c:v>
                </c:pt>
              </c:strCache>
            </c:strRef>
          </c:tx>
          <c:spPr>
            <a:solidFill>
              <a:srgbClr val="993366"/>
            </a:solidFill>
            <a:ln w="11454">
              <a:solidFill>
                <a:srgbClr val="000000"/>
              </a:solidFill>
              <a:prstDash val="solid"/>
            </a:ln>
          </c:spPr>
          <c:invertIfNegative val="0"/>
          <c:cat>
            <c:strRef>
              <c:f>Sheet1!$B$1:$B$1</c:f>
              <c:strCache>
                <c:ptCount val="1"/>
                <c:pt idx="0">
                  <c:v>процент учащихся</c:v>
                </c:pt>
              </c:strCache>
            </c:strRef>
          </c:cat>
          <c:val>
            <c:numRef>
              <c:f>Sheet1!$B$3:$B$3</c:f>
              <c:numCache>
                <c:formatCode>0.00%</c:formatCode>
                <c:ptCount val="1"/>
                <c:pt idx="0">
                  <c:v>0.56699999999999995</c:v>
                </c:pt>
              </c:numCache>
            </c:numRef>
          </c:val>
        </c:ser>
        <c:ser>
          <c:idx val="2"/>
          <c:order val="2"/>
          <c:tx>
            <c:strRef>
              <c:f>Sheet1!$A$4</c:f>
              <c:strCache>
                <c:ptCount val="1"/>
                <c:pt idx="0">
                  <c:v>12-15 лет </c:v>
                </c:pt>
              </c:strCache>
            </c:strRef>
          </c:tx>
          <c:spPr>
            <a:solidFill>
              <a:srgbClr val="FFFFCC"/>
            </a:solidFill>
            <a:ln w="11454">
              <a:solidFill>
                <a:srgbClr val="000000"/>
              </a:solidFill>
              <a:prstDash val="solid"/>
            </a:ln>
          </c:spPr>
          <c:invertIfNegative val="0"/>
          <c:cat>
            <c:strRef>
              <c:f>Sheet1!$B$1:$B$1</c:f>
              <c:strCache>
                <c:ptCount val="1"/>
                <c:pt idx="0">
                  <c:v>процент учащихся</c:v>
                </c:pt>
              </c:strCache>
            </c:strRef>
          </c:cat>
          <c:val>
            <c:numRef>
              <c:f>Sheet1!$B$4:$B$4</c:f>
              <c:numCache>
                <c:formatCode>0.00%</c:formatCode>
                <c:ptCount val="1"/>
                <c:pt idx="0">
                  <c:v>0.17</c:v>
                </c:pt>
              </c:numCache>
            </c:numRef>
          </c:val>
        </c:ser>
        <c:ser>
          <c:idx val="3"/>
          <c:order val="3"/>
          <c:tx>
            <c:strRef>
              <c:f>Sheet1!$A$5</c:f>
              <c:strCache>
                <c:ptCount val="1"/>
                <c:pt idx="0">
                  <c:v>16-18 лет</c:v>
                </c:pt>
              </c:strCache>
            </c:strRef>
          </c:tx>
          <c:spPr>
            <a:solidFill>
              <a:srgbClr val="CCFFFF"/>
            </a:solidFill>
            <a:ln w="11454">
              <a:solidFill>
                <a:srgbClr val="000000"/>
              </a:solidFill>
              <a:prstDash val="solid"/>
            </a:ln>
          </c:spPr>
          <c:invertIfNegative val="0"/>
          <c:cat>
            <c:strRef>
              <c:f>Sheet1!$B$1:$B$1</c:f>
              <c:strCache>
                <c:ptCount val="1"/>
                <c:pt idx="0">
                  <c:v>процент учащихся</c:v>
                </c:pt>
              </c:strCache>
            </c:strRef>
          </c:cat>
          <c:val>
            <c:numRef>
              <c:f>Sheet1!$B$5:$B$5</c:f>
              <c:numCache>
                <c:formatCode>0.00%</c:formatCode>
                <c:ptCount val="1"/>
                <c:pt idx="0">
                  <c:v>1.7000000000000001E-2</c:v>
                </c:pt>
              </c:numCache>
            </c:numRef>
          </c:val>
        </c:ser>
        <c:dLbls>
          <c:showLegendKey val="0"/>
          <c:showVal val="0"/>
          <c:showCatName val="0"/>
          <c:showSerName val="0"/>
          <c:showPercent val="0"/>
          <c:showBubbleSize val="0"/>
        </c:dLbls>
        <c:gapWidth val="150"/>
        <c:gapDepth val="0"/>
        <c:shape val="box"/>
        <c:axId val="129970560"/>
        <c:axId val="129972096"/>
        <c:axId val="0"/>
      </c:bar3DChart>
      <c:catAx>
        <c:axId val="129970560"/>
        <c:scaling>
          <c:orientation val="minMax"/>
        </c:scaling>
        <c:delete val="0"/>
        <c:axPos val="b"/>
        <c:numFmt formatCode="General" sourceLinked="1"/>
        <c:majorTickMark val="out"/>
        <c:minorTickMark val="none"/>
        <c:tickLblPos val="low"/>
        <c:spPr>
          <a:ln w="2864">
            <a:solidFill>
              <a:srgbClr val="000000"/>
            </a:solidFill>
            <a:prstDash val="solid"/>
          </a:ln>
        </c:spPr>
        <c:txPr>
          <a:bodyPr rot="0" vert="horz"/>
          <a:lstStyle/>
          <a:p>
            <a:pPr>
              <a:defRPr sz="744" b="1" i="0" u="none" strike="noStrike" baseline="0">
                <a:solidFill>
                  <a:srgbClr val="000000"/>
                </a:solidFill>
                <a:latin typeface="Arial Cyr"/>
                <a:ea typeface="Arial Cyr"/>
                <a:cs typeface="Arial Cyr"/>
              </a:defRPr>
            </a:pPr>
            <a:endParaRPr lang="ru-RU"/>
          </a:p>
        </c:txPr>
        <c:crossAx val="129972096"/>
        <c:crosses val="autoZero"/>
        <c:auto val="1"/>
        <c:lblAlgn val="ctr"/>
        <c:lblOffset val="100"/>
        <c:tickLblSkip val="1"/>
        <c:tickMarkSkip val="1"/>
        <c:noMultiLvlLbl val="0"/>
      </c:catAx>
      <c:valAx>
        <c:axId val="129972096"/>
        <c:scaling>
          <c:orientation val="minMax"/>
        </c:scaling>
        <c:delete val="0"/>
        <c:axPos val="l"/>
        <c:majorGridlines>
          <c:spPr>
            <a:ln w="2864">
              <a:solidFill>
                <a:srgbClr val="000000"/>
              </a:solidFill>
              <a:prstDash val="solid"/>
            </a:ln>
          </c:spPr>
        </c:majorGridlines>
        <c:numFmt formatCode="0.00%" sourceLinked="1"/>
        <c:majorTickMark val="out"/>
        <c:minorTickMark val="none"/>
        <c:tickLblPos val="nextTo"/>
        <c:spPr>
          <a:ln w="2864">
            <a:solidFill>
              <a:srgbClr val="000000"/>
            </a:solidFill>
            <a:prstDash val="solid"/>
          </a:ln>
        </c:spPr>
        <c:txPr>
          <a:bodyPr rot="0" vert="horz"/>
          <a:lstStyle/>
          <a:p>
            <a:pPr>
              <a:defRPr sz="744" b="1" i="0" u="none" strike="noStrike" baseline="0">
                <a:solidFill>
                  <a:srgbClr val="000000"/>
                </a:solidFill>
                <a:latin typeface="Arial Cyr"/>
                <a:ea typeface="Arial Cyr"/>
                <a:cs typeface="Arial Cyr"/>
              </a:defRPr>
            </a:pPr>
            <a:endParaRPr lang="ru-RU"/>
          </a:p>
        </c:txPr>
        <c:crossAx val="129970560"/>
        <c:crosses val="autoZero"/>
        <c:crossBetween val="between"/>
      </c:valAx>
      <c:spPr>
        <a:noFill/>
        <a:ln w="22909">
          <a:noFill/>
        </a:ln>
      </c:spPr>
    </c:plotArea>
    <c:legend>
      <c:legendPos val="r"/>
      <c:layout>
        <c:manualLayout>
          <c:xMode val="edge"/>
          <c:yMode val="edge"/>
          <c:x val="0.85945945945945978"/>
          <c:y val="0.29569892473118276"/>
          <c:w val="0.13333333333333339"/>
          <c:h val="0.41397849462365616"/>
        </c:manualLayout>
      </c:layout>
      <c:overlay val="0"/>
      <c:spPr>
        <a:noFill/>
        <a:ln w="2864">
          <a:solidFill>
            <a:srgbClr val="000000"/>
          </a:solidFill>
          <a:prstDash val="solid"/>
        </a:ln>
      </c:spPr>
      <c:txPr>
        <a:bodyPr/>
        <a:lstStyle/>
        <a:p>
          <a:pPr>
            <a:defRPr sz="68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4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Лист1!$A$2:$A$25</c:f>
              <c:strCache>
                <c:ptCount val="24"/>
                <c:pt idx="0">
                  <c:v>Образовательная программа хоровой студии «Соловушка» (младший хор)</c:v>
                </c:pt>
                <c:pt idx="1">
                  <c:v>Образовательная программа хоровой студии «Соловушка» (старший хор)</c:v>
                </c:pt>
                <c:pt idx="2">
                  <c:v>Комплексная образовательная программа эстрадно – цирковой студии «Надежда»</c:v>
                </c:pt>
                <c:pt idx="3">
                  <c:v>Комплексная образовательная программа ансамбля эстрадного танца «Ассорти»</c:v>
                </c:pt>
                <c:pt idx="4">
                  <c:v>«Шкатулка сувениров» (студия лепки)</c:v>
                </c:pt>
                <c:pt idx="5">
                  <c:v>«Развитие творческого потенциала ребенка средствами изобразительного и декоративно – прикладного искусства» (изостудия)</c:v>
                </c:pt>
                <c:pt idx="6">
                  <c:v>«Театральная студия «Теремок» </c:v>
                </c:pt>
                <c:pt idx="7">
                  <c:v>«От ростка до бутона» (студия ДПИ)</c:v>
                </c:pt>
                <c:pt idx="8">
                  <c:v>«Фольклорная студия «Верба»</c:v>
                </c:pt>
                <c:pt idx="9">
                  <c:v>«Волшебные звуки фортепиано»</c:v>
                </c:pt>
                <c:pt idx="10">
                  <c:v>«Открой сердце для песни» (вокал)</c:v>
                </c:pt>
                <c:pt idx="11">
                  <c:v>«Класс гитары»</c:v>
                </c:pt>
                <c:pt idx="12">
                  <c:v>«Расти, росток» (студия ДПИ)</c:v>
                </c:pt>
                <c:pt idx="13">
                  <c:v>«Музыка и движение» (хореография)</c:v>
                </c:pt>
                <c:pt idx="14">
                  <c:v>«Волшебный сундучок» (студия лепки)</c:v>
                </c:pt>
                <c:pt idx="15">
                  <c:v>«Азбука рисования» (изостудия)</c:v>
                </c:pt>
                <c:pt idx="16">
                  <c:v>«Навстречу музыке» </c:v>
                </c:pt>
                <c:pt idx="17">
                  <c:v>«В мире электронной музыки» (класс синтезатора)</c:v>
                </c:pt>
                <c:pt idx="18">
                  <c:v>«Перспектива» (изостудия)</c:v>
                </c:pt>
                <c:pt idx="19">
                  <c:v>«Волшебные пальчики»</c:v>
                </c:pt>
                <c:pt idx="20">
                  <c:v>Школа «Радуга»</c:v>
                </c:pt>
                <c:pt idx="21">
                  <c:v>Школа «Кроха»</c:v>
                </c:pt>
                <c:pt idx="22">
                  <c:v>«Радость творчества» (программа театральной студии)»</c:v>
                </c:pt>
                <c:pt idx="23">
                  <c:v>«Бумажный дизайн» </c:v>
                </c:pt>
              </c:strCache>
            </c:strRef>
          </c:cat>
          <c:val>
            <c:numRef>
              <c:f>Лист1!$B$2:$B$25</c:f>
              <c:numCache>
                <c:formatCode>0.00%</c:formatCode>
                <c:ptCount val="24"/>
                <c:pt idx="0">
                  <c:v>8.6400000000000005E-2</c:v>
                </c:pt>
                <c:pt idx="1">
                  <c:v>4.07E-2</c:v>
                </c:pt>
                <c:pt idx="2">
                  <c:v>9.0200000000000002E-2</c:v>
                </c:pt>
                <c:pt idx="3">
                  <c:v>0.11650000000000001</c:v>
                </c:pt>
                <c:pt idx="4">
                  <c:v>3.3799999999999997E-2</c:v>
                </c:pt>
                <c:pt idx="5">
                  <c:v>0.12709999999999999</c:v>
                </c:pt>
                <c:pt idx="6">
                  <c:v>3.0999999999999999E-3</c:v>
                </c:pt>
                <c:pt idx="7">
                  <c:v>1.8800000000000001E-2</c:v>
                </c:pt>
                <c:pt idx="8">
                  <c:v>4.1300000000000003E-2</c:v>
                </c:pt>
                <c:pt idx="9">
                  <c:v>1.6299999999999999E-2</c:v>
                </c:pt>
                <c:pt idx="10">
                  <c:v>2.3199999999999998E-2</c:v>
                </c:pt>
                <c:pt idx="11">
                  <c:v>1.2500000000000001E-2</c:v>
                </c:pt>
                <c:pt idx="12">
                  <c:v>6.8999999999999999E-3</c:v>
                </c:pt>
                <c:pt idx="13">
                  <c:v>3.32E-2</c:v>
                </c:pt>
                <c:pt idx="14">
                  <c:v>3.1300000000000001E-2</c:v>
                </c:pt>
                <c:pt idx="15">
                  <c:v>7.5800000000000006E-2</c:v>
                </c:pt>
                <c:pt idx="16">
                  <c:v>2.07E-2</c:v>
                </c:pt>
                <c:pt idx="17">
                  <c:v>9.4000000000000004E-3</c:v>
                </c:pt>
                <c:pt idx="18">
                  <c:v>3.8E-3</c:v>
                </c:pt>
                <c:pt idx="19">
                  <c:v>4.7600000000000003E-2</c:v>
                </c:pt>
                <c:pt idx="20">
                  <c:v>4.82E-2</c:v>
                </c:pt>
                <c:pt idx="21">
                  <c:v>4.0099999999999997E-2</c:v>
                </c:pt>
                <c:pt idx="22">
                  <c:v>3.9399999999999998E-2</c:v>
                </c:pt>
                <c:pt idx="23">
                  <c:v>3.3799999999999997E-2</c:v>
                </c:pt>
              </c:numCache>
            </c:numRef>
          </c:val>
        </c:ser>
        <c:dLbls>
          <c:showLegendKey val="0"/>
          <c:showVal val="0"/>
          <c:showCatName val="0"/>
          <c:showSerName val="0"/>
          <c:showPercent val="0"/>
          <c:showBubbleSize val="0"/>
        </c:dLbls>
        <c:gapWidth val="150"/>
        <c:axId val="129996672"/>
        <c:axId val="129998208"/>
      </c:barChart>
      <c:catAx>
        <c:axId val="129996672"/>
        <c:scaling>
          <c:orientation val="minMax"/>
        </c:scaling>
        <c:delete val="0"/>
        <c:axPos val="b"/>
        <c:majorTickMark val="out"/>
        <c:minorTickMark val="none"/>
        <c:tickLblPos val="nextTo"/>
        <c:crossAx val="129998208"/>
        <c:crosses val="autoZero"/>
        <c:auto val="1"/>
        <c:lblAlgn val="ctr"/>
        <c:lblOffset val="100"/>
        <c:noMultiLvlLbl val="0"/>
      </c:catAx>
      <c:valAx>
        <c:axId val="129998208"/>
        <c:scaling>
          <c:orientation val="minMax"/>
        </c:scaling>
        <c:delete val="0"/>
        <c:axPos val="l"/>
        <c:majorGridlines/>
        <c:numFmt formatCode="0.00%" sourceLinked="1"/>
        <c:majorTickMark val="out"/>
        <c:minorTickMark val="none"/>
        <c:tickLblPos val="nextTo"/>
        <c:crossAx val="1299966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119533527696794"/>
          <c:y val="2.9126213592233007E-2"/>
          <c:w val="0.62827988338192442"/>
          <c:h val="0.84466019417475724"/>
        </c:manualLayout>
      </c:layout>
      <c:bar3DChart>
        <c:barDir val="bar"/>
        <c:grouping val="clustered"/>
        <c:varyColors val="0"/>
        <c:ser>
          <c:idx val="0"/>
          <c:order val="0"/>
          <c:tx>
            <c:strRef>
              <c:f>Sheet1!$A$2</c:f>
              <c:strCache>
                <c:ptCount val="1"/>
                <c:pt idx="0">
                  <c:v>2016-2017</c:v>
                </c:pt>
              </c:strCache>
            </c:strRef>
          </c:tx>
          <c:spPr>
            <a:solidFill>
              <a:srgbClr val="9999FF"/>
            </a:solidFill>
            <a:ln w="11476">
              <a:solidFill>
                <a:srgbClr val="000000"/>
              </a:solidFill>
              <a:prstDash val="solid"/>
            </a:ln>
          </c:spPr>
          <c:invertIfNegative val="0"/>
          <c:cat>
            <c:strRef>
              <c:f>Sheet1!$B$1:$D$1</c:f>
              <c:strCache>
                <c:ptCount val="3"/>
                <c:pt idx="0">
                  <c:v>высокий уровень</c:v>
                </c:pt>
                <c:pt idx="1">
                  <c:v>средний уровень</c:v>
                </c:pt>
                <c:pt idx="2">
                  <c:v>низкий уровень</c:v>
                </c:pt>
              </c:strCache>
            </c:strRef>
          </c:cat>
          <c:val>
            <c:numRef>
              <c:f>Sheet1!$B$2:$D$2</c:f>
              <c:numCache>
                <c:formatCode>0.00%</c:formatCode>
                <c:ptCount val="3"/>
                <c:pt idx="0">
                  <c:v>0.55900000000000005</c:v>
                </c:pt>
                <c:pt idx="1">
                  <c:v>0.40400000000000003</c:v>
                </c:pt>
                <c:pt idx="2">
                  <c:v>3.6999999999999998E-2</c:v>
                </c:pt>
              </c:numCache>
            </c:numRef>
          </c:val>
        </c:ser>
        <c:ser>
          <c:idx val="1"/>
          <c:order val="1"/>
          <c:tx>
            <c:strRef>
              <c:f>Sheet1!$A$3</c:f>
              <c:strCache>
                <c:ptCount val="1"/>
                <c:pt idx="0">
                  <c:v>2017-2018</c:v>
                </c:pt>
              </c:strCache>
            </c:strRef>
          </c:tx>
          <c:spPr>
            <a:solidFill>
              <a:srgbClr val="993366"/>
            </a:solidFill>
            <a:ln w="11476">
              <a:solidFill>
                <a:srgbClr val="000000"/>
              </a:solidFill>
              <a:prstDash val="solid"/>
            </a:ln>
          </c:spPr>
          <c:invertIfNegative val="0"/>
          <c:cat>
            <c:strRef>
              <c:f>Sheet1!$B$1:$D$1</c:f>
              <c:strCache>
                <c:ptCount val="3"/>
                <c:pt idx="0">
                  <c:v>высокий уровень</c:v>
                </c:pt>
                <c:pt idx="1">
                  <c:v>средний уровень</c:v>
                </c:pt>
                <c:pt idx="2">
                  <c:v>низкий уровень</c:v>
                </c:pt>
              </c:strCache>
            </c:strRef>
          </c:cat>
          <c:val>
            <c:numRef>
              <c:f>Sheet1!$B$3:$D$3</c:f>
              <c:numCache>
                <c:formatCode>0.00%</c:formatCode>
                <c:ptCount val="3"/>
                <c:pt idx="0">
                  <c:v>0.59399999999999997</c:v>
                </c:pt>
                <c:pt idx="1">
                  <c:v>0.37</c:v>
                </c:pt>
                <c:pt idx="2">
                  <c:v>3.5999999999999997E-2</c:v>
                </c:pt>
              </c:numCache>
            </c:numRef>
          </c:val>
        </c:ser>
        <c:dLbls>
          <c:showLegendKey val="0"/>
          <c:showVal val="0"/>
          <c:showCatName val="0"/>
          <c:showSerName val="0"/>
          <c:showPercent val="0"/>
          <c:showBubbleSize val="0"/>
        </c:dLbls>
        <c:gapWidth val="150"/>
        <c:gapDepth val="0"/>
        <c:shape val="box"/>
        <c:axId val="130514944"/>
        <c:axId val="130516480"/>
        <c:axId val="0"/>
      </c:bar3DChart>
      <c:catAx>
        <c:axId val="130514944"/>
        <c:scaling>
          <c:orientation val="minMax"/>
        </c:scaling>
        <c:delete val="0"/>
        <c:axPos val="l"/>
        <c:numFmt formatCode="General" sourceLinked="1"/>
        <c:majorTickMark val="out"/>
        <c:minorTickMark val="none"/>
        <c:tickLblPos val="low"/>
        <c:spPr>
          <a:ln w="2869">
            <a:solidFill>
              <a:srgbClr val="000000"/>
            </a:solidFill>
            <a:prstDash val="solid"/>
          </a:ln>
        </c:spPr>
        <c:txPr>
          <a:bodyPr rot="0" vert="horz"/>
          <a:lstStyle/>
          <a:p>
            <a:pPr>
              <a:defRPr sz="1084" b="1" i="0" u="none" strike="noStrike" baseline="0">
                <a:solidFill>
                  <a:srgbClr val="000000"/>
                </a:solidFill>
                <a:latin typeface="Arial Cyr"/>
                <a:ea typeface="Arial Cyr"/>
                <a:cs typeface="Arial Cyr"/>
              </a:defRPr>
            </a:pPr>
            <a:endParaRPr lang="ru-RU"/>
          </a:p>
        </c:txPr>
        <c:crossAx val="130516480"/>
        <c:crosses val="autoZero"/>
        <c:auto val="1"/>
        <c:lblAlgn val="ctr"/>
        <c:lblOffset val="100"/>
        <c:tickLblSkip val="1"/>
        <c:tickMarkSkip val="1"/>
        <c:noMultiLvlLbl val="0"/>
      </c:catAx>
      <c:valAx>
        <c:axId val="130516480"/>
        <c:scaling>
          <c:orientation val="minMax"/>
        </c:scaling>
        <c:delete val="0"/>
        <c:axPos val="b"/>
        <c:majorGridlines>
          <c:spPr>
            <a:ln w="2869">
              <a:solidFill>
                <a:srgbClr val="000000"/>
              </a:solidFill>
              <a:prstDash val="solid"/>
            </a:ln>
          </c:spPr>
        </c:majorGridlines>
        <c:numFmt formatCode="0.00%" sourceLinked="1"/>
        <c:majorTickMark val="out"/>
        <c:minorTickMark val="none"/>
        <c:tickLblPos val="nextTo"/>
        <c:spPr>
          <a:ln w="2869">
            <a:solidFill>
              <a:srgbClr val="000000"/>
            </a:solidFill>
            <a:prstDash val="solid"/>
          </a:ln>
        </c:spPr>
        <c:txPr>
          <a:bodyPr rot="0" vert="horz"/>
          <a:lstStyle/>
          <a:p>
            <a:pPr>
              <a:defRPr sz="1084" b="1" i="0" u="none" strike="noStrike" baseline="0">
                <a:solidFill>
                  <a:srgbClr val="000000"/>
                </a:solidFill>
                <a:latin typeface="Arial Cyr"/>
                <a:ea typeface="Arial Cyr"/>
                <a:cs typeface="Arial Cyr"/>
              </a:defRPr>
            </a:pPr>
            <a:endParaRPr lang="ru-RU"/>
          </a:p>
        </c:txPr>
        <c:crossAx val="130514944"/>
        <c:crosses val="autoZero"/>
        <c:crossBetween val="between"/>
      </c:valAx>
      <c:spPr>
        <a:solidFill>
          <a:srgbClr val="C0C0C0"/>
        </a:solidFill>
        <a:ln w="11476">
          <a:solidFill>
            <a:srgbClr val="808080"/>
          </a:solidFill>
          <a:prstDash val="solid"/>
        </a:ln>
      </c:spPr>
    </c:plotArea>
    <c:legend>
      <c:legendPos val="r"/>
      <c:layout>
        <c:manualLayout>
          <c:xMode val="edge"/>
          <c:yMode val="edge"/>
          <c:x val="0.7988338192419826"/>
          <c:y val="0.42071197411003236"/>
          <c:w val="0.19533527696793004"/>
          <c:h val="0.15857605177993533"/>
        </c:manualLayout>
      </c:layout>
      <c:overlay val="0"/>
      <c:spPr>
        <a:noFill/>
        <a:ln w="2869">
          <a:solidFill>
            <a:srgbClr val="000000"/>
          </a:solidFill>
          <a:prstDash val="solid"/>
        </a:ln>
      </c:spPr>
      <c:txPr>
        <a:bodyPr/>
        <a:lstStyle/>
        <a:p>
          <a:pPr>
            <a:defRPr sz="99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8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5537340619307816E-2"/>
          <c:y val="0.13924050632911392"/>
          <c:w val="0.51912568306010953"/>
          <c:h val="0.72151898734177211"/>
        </c:manualLayout>
      </c:layout>
      <c:pie3DChart>
        <c:varyColors val="1"/>
        <c:ser>
          <c:idx val="0"/>
          <c:order val="0"/>
          <c:tx>
            <c:strRef>
              <c:f>Sheet1!$A$2</c:f>
              <c:strCache>
                <c:ptCount val="1"/>
              </c:strCache>
            </c:strRef>
          </c:tx>
          <c:spPr>
            <a:solidFill>
              <a:srgbClr val="9999FF"/>
            </a:solidFill>
            <a:ln w="11383">
              <a:solidFill>
                <a:srgbClr val="000000"/>
              </a:solidFill>
              <a:prstDash val="solid"/>
            </a:ln>
          </c:spPr>
          <c:explosion val="11"/>
          <c:dPt>
            <c:idx val="1"/>
            <c:bubble3D val="0"/>
            <c:spPr>
              <a:solidFill>
                <a:srgbClr val="993366"/>
              </a:solidFill>
              <a:ln w="11383">
                <a:solidFill>
                  <a:srgbClr val="000000"/>
                </a:solidFill>
                <a:prstDash val="solid"/>
              </a:ln>
            </c:spPr>
          </c:dPt>
          <c:dLbls>
            <c:spPr>
              <a:noFill/>
              <a:ln w="22767">
                <a:noFill/>
              </a:ln>
            </c:spPr>
            <c:txPr>
              <a:bodyPr/>
              <a:lstStyle/>
              <a:p>
                <a:pPr>
                  <a:defRPr sz="107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Sheet1!$B$1:$C$1</c:f>
              <c:strCache>
                <c:ptCount val="2"/>
                <c:pt idx="0">
                  <c:v>штатные работники</c:v>
                </c:pt>
                <c:pt idx="1">
                  <c:v>совместители</c:v>
                </c:pt>
              </c:strCache>
            </c:strRef>
          </c:cat>
          <c:val>
            <c:numRef>
              <c:f>Sheet1!$B$2:$C$2</c:f>
              <c:numCache>
                <c:formatCode>0.00%</c:formatCode>
                <c:ptCount val="2"/>
                <c:pt idx="0">
                  <c:v>0.93400000000000005</c:v>
                </c:pt>
                <c:pt idx="1">
                  <c:v>6.6000000000000003E-2</c:v>
                </c:pt>
              </c:numCache>
            </c:numRef>
          </c:val>
        </c:ser>
        <c:ser>
          <c:idx val="1"/>
          <c:order val="1"/>
          <c:tx>
            <c:strRef>
              <c:f>Sheet1!$A$3</c:f>
              <c:strCache>
                <c:ptCount val="1"/>
              </c:strCache>
            </c:strRef>
          </c:tx>
          <c:spPr>
            <a:solidFill>
              <a:srgbClr val="993366"/>
            </a:solidFill>
            <a:ln w="11383">
              <a:solidFill>
                <a:srgbClr val="000000"/>
              </a:solidFill>
              <a:prstDash val="solid"/>
            </a:ln>
          </c:spPr>
          <c:explosion val="11"/>
          <c:dPt>
            <c:idx val="0"/>
            <c:bubble3D val="0"/>
            <c:spPr>
              <a:solidFill>
                <a:srgbClr val="9999FF"/>
              </a:solidFill>
              <a:ln w="11383">
                <a:solidFill>
                  <a:srgbClr val="000000"/>
                </a:solidFill>
                <a:prstDash val="solid"/>
              </a:ln>
            </c:spPr>
          </c:dPt>
          <c:cat>
            <c:strRef>
              <c:f>Sheet1!$B$1:$C$1</c:f>
              <c:strCache>
                <c:ptCount val="2"/>
                <c:pt idx="0">
                  <c:v>штатные работники</c:v>
                </c:pt>
                <c:pt idx="1">
                  <c:v>совместители</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1383">
              <a:solidFill>
                <a:srgbClr val="000000"/>
              </a:solidFill>
              <a:prstDash val="solid"/>
            </a:ln>
          </c:spPr>
          <c:explosion val="11"/>
          <c:dPt>
            <c:idx val="0"/>
            <c:bubble3D val="0"/>
            <c:spPr>
              <a:solidFill>
                <a:srgbClr val="9999FF"/>
              </a:solidFill>
              <a:ln w="11383">
                <a:solidFill>
                  <a:srgbClr val="000000"/>
                </a:solidFill>
                <a:prstDash val="solid"/>
              </a:ln>
            </c:spPr>
          </c:dPt>
          <c:dPt>
            <c:idx val="1"/>
            <c:bubble3D val="0"/>
            <c:spPr>
              <a:solidFill>
                <a:srgbClr val="993366"/>
              </a:solidFill>
              <a:ln w="11383">
                <a:solidFill>
                  <a:srgbClr val="000000"/>
                </a:solidFill>
                <a:prstDash val="solid"/>
              </a:ln>
            </c:spPr>
          </c:dPt>
          <c:cat>
            <c:strRef>
              <c:f>Sheet1!$B$1:$C$1</c:f>
              <c:strCache>
                <c:ptCount val="2"/>
                <c:pt idx="0">
                  <c:v>штатные работники</c:v>
                </c:pt>
                <c:pt idx="1">
                  <c:v>совместители</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1383">
          <a:solidFill>
            <a:srgbClr val="808080"/>
          </a:solidFill>
          <a:prstDash val="solid"/>
        </a:ln>
      </c:spPr>
    </c:plotArea>
    <c:legend>
      <c:legendPos val="r"/>
      <c:layout>
        <c:manualLayout>
          <c:xMode val="edge"/>
          <c:yMode val="edge"/>
          <c:x val="0.61930783242258702"/>
          <c:y val="0.24683544303797481"/>
          <c:w val="0.35154826958105656"/>
          <c:h val="0.48101265822784833"/>
        </c:manualLayout>
      </c:layout>
      <c:overlay val="0"/>
      <c:spPr>
        <a:noFill/>
        <a:ln w="2846">
          <a:solidFill>
            <a:srgbClr val="000000"/>
          </a:solidFill>
          <a:prstDash val="solid"/>
        </a:ln>
      </c:spPr>
      <c:txPr>
        <a:bodyPr/>
        <a:lstStyle/>
        <a:p>
          <a:pPr>
            <a:defRPr sz="659"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1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445182724252469E-2"/>
          <c:y val="3.9301310043668138E-2"/>
          <c:w val="0.5897009966777409"/>
          <c:h val="0.86899563318777351"/>
        </c:manualLayout>
      </c:layout>
      <c:bar3DChart>
        <c:barDir val="col"/>
        <c:grouping val="clustered"/>
        <c:varyColors val="0"/>
        <c:ser>
          <c:idx val="0"/>
          <c:order val="0"/>
          <c:tx>
            <c:strRef>
              <c:f>Sheet1!$A$2</c:f>
              <c:strCache>
                <c:ptCount val="1"/>
                <c:pt idx="0">
                  <c:v>высшее профессиональное - 28 чел.</c:v>
                </c:pt>
              </c:strCache>
            </c:strRef>
          </c:tx>
          <c:spPr>
            <a:solidFill>
              <a:srgbClr val="9999FF"/>
            </a:solidFill>
            <a:ln w="11472">
              <a:solidFill>
                <a:srgbClr val="000000"/>
              </a:solidFill>
              <a:prstDash val="solid"/>
            </a:ln>
          </c:spPr>
          <c:invertIfNegative val="0"/>
          <c:dLbls>
            <c:spPr>
              <a:noFill/>
              <a:ln w="22944">
                <a:noFill/>
              </a:ln>
            </c:spPr>
            <c:txPr>
              <a:bodyPr/>
              <a:lstStyle/>
              <a:p>
                <a:pPr>
                  <a:defRPr sz="90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0.67</c:v>
                </c:pt>
              </c:numCache>
            </c:numRef>
          </c:val>
        </c:ser>
        <c:ser>
          <c:idx val="1"/>
          <c:order val="1"/>
          <c:tx>
            <c:strRef>
              <c:f>Sheet1!$A$3</c:f>
              <c:strCache>
                <c:ptCount val="1"/>
                <c:pt idx="0">
                  <c:v>среднее специальное - 14 чел.</c:v>
                </c:pt>
              </c:strCache>
            </c:strRef>
          </c:tx>
          <c:spPr>
            <a:solidFill>
              <a:srgbClr val="993366"/>
            </a:solidFill>
            <a:ln w="11472">
              <a:solidFill>
                <a:srgbClr val="000000"/>
              </a:solidFill>
              <a:prstDash val="solid"/>
            </a:ln>
          </c:spPr>
          <c:invertIfNegative val="0"/>
          <c:dLbls>
            <c:spPr>
              <a:noFill/>
              <a:ln w="22944">
                <a:noFill/>
              </a:ln>
            </c:spPr>
            <c:txPr>
              <a:bodyPr/>
              <a:lstStyle/>
              <a:p>
                <a:pPr>
                  <a:defRPr sz="90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0.33</c:v>
                </c:pt>
              </c:numCache>
            </c:numRef>
          </c:val>
        </c:ser>
        <c:dLbls>
          <c:showLegendKey val="0"/>
          <c:showVal val="0"/>
          <c:showCatName val="0"/>
          <c:showSerName val="0"/>
          <c:showPercent val="0"/>
          <c:showBubbleSize val="0"/>
        </c:dLbls>
        <c:gapWidth val="150"/>
        <c:gapDepth val="0"/>
        <c:shape val="box"/>
        <c:axId val="130130688"/>
        <c:axId val="130132224"/>
        <c:axId val="0"/>
      </c:bar3DChart>
      <c:catAx>
        <c:axId val="130130688"/>
        <c:scaling>
          <c:orientation val="minMax"/>
        </c:scaling>
        <c:delete val="0"/>
        <c:axPos val="b"/>
        <c:numFmt formatCode="General" sourceLinked="1"/>
        <c:majorTickMark val="out"/>
        <c:minorTickMark val="none"/>
        <c:tickLblPos val="low"/>
        <c:spPr>
          <a:ln w="2868">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130132224"/>
        <c:crosses val="autoZero"/>
        <c:auto val="1"/>
        <c:lblAlgn val="ctr"/>
        <c:lblOffset val="100"/>
        <c:tickLblSkip val="1"/>
        <c:tickMarkSkip val="1"/>
        <c:noMultiLvlLbl val="0"/>
      </c:catAx>
      <c:valAx>
        <c:axId val="130132224"/>
        <c:scaling>
          <c:orientation val="minMax"/>
        </c:scaling>
        <c:delete val="0"/>
        <c:axPos val="l"/>
        <c:majorGridlines>
          <c:spPr>
            <a:ln w="2868">
              <a:solidFill>
                <a:srgbClr val="000000"/>
              </a:solidFill>
              <a:prstDash val="solid"/>
            </a:ln>
          </c:spPr>
        </c:majorGridlines>
        <c:numFmt formatCode="0%" sourceLinked="1"/>
        <c:majorTickMark val="out"/>
        <c:minorTickMark val="none"/>
        <c:tickLblPos val="nextTo"/>
        <c:spPr>
          <a:ln w="2868">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130130688"/>
        <c:crosses val="autoZero"/>
        <c:crossBetween val="between"/>
      </c:valAx>
      <c:spPr>
        <a:noFill/>
        <a:ln w="22944">
          <a:noFill/>
        </a:ln>
      </c:spPr>
    </c:plotArea>
    <c:legend>
      <c:legendPos val="r"/>
      <c:layout>
        <c:manualLayout>
          <c:xMode val="edge"/>
          <c:yMode val="edge"/>
          <c:x val="0.67441860465116299"/>
          <c:y val="0.26637554585152839"/>
          <c:w val="0.31893687707641216"/>
          <c:h val="0.46724890829694332"/>
        </c:manualLayout>
      </c:layout>
      <c:overlay val="0"/>
      <c:spPr>
        <a:noFill/>
        <a:ln w="2868">
          <a:solidFill>
            <a:srgbClr val="000000"/>
          </a:solidFill>
          <a:prstDash val="solid"/>
        </a:ln>
      </c:spPr>
      <c:txPr>
        <a:bodyPr/>
        <a:lstStyle/>
        <a:p>
          <a:pPr>
            <a:defRPr sz="8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461794019933597E-2"/>
          <c:y val="4.7368421052631643E-2"/>
          <c:w val="0.71428571428571452"/>
          <c:h val="0.77368421052631586"/>
        </c:manualLayout>
      </c:layout>
      <c:bar3DChart>
        <c:barDir val="col"/>
        <c:grouping val="clustered"/>
        <c:varyColors val="0"/>
        <c:ser>
          <c:idx val="0"/>
          <c:order val="0"/>
          <c:tx>
            <c:strRef>
              <c:f>Sheet1!$A$2</c:f>
              <c:strCache>
                <c:ptCount val="1"/>
                <c:pt idx="0">
                  <c:v>высшая категория</c:v>
                </c:pt>
              </c:strCache>
            </c:strRef>
          </c:tx>
          <c:spPr>
            <a:solidFill>
              <a:srgbClr val="9999FF"/>
            </a:solidFill>
            <a:ln w="11440">
              <a:solidFill>
                <a:srgbClr val="000000"/>
              </a:solidFill>
              <a:prstDash val="solid"/>
            </a:ln>
          </c:spPr>
          <c:invertIfNegative val="0"/>
          <c:cat>
            <c:strRef>
              <c:f>Sheet1!$B$1:$B$1</c:f>
              <c:strCache>
                <c:ptCount val="1"/>
                <c:pt idx="0">
                  <c:v>количество педагогических работников</c:v>
                </c:pt>
              </c:strCache>
            </c:strRef>
          </c:cat>
          <c:val>
            <c:numRef>
              <c:f>Sheet1!$B$2:$B$2</c:f>
              <c:numCache>
                <c:formatCode>General</c:formatCode>
                <c:ptCount val="1"/>
                <c:pt idx="0">
                  <c:v>21</c:v>
                </c:pt>
              </c:numCache>
            </c:numRef>
          </c:val>
        </c:ser>
        <c:ser>
          <c:idx val="1"/>
          <c:order val="1"/>
          <c:tx>
            <c:strRef>
              <c:f>Sheet1!$A$3</c:f>
              <c:strCache>
                <c:ptCount val="1"/>
                <c:pt idx="0">
                  <c:v>первая категория</c:v>
                </c:pt>
              </c:strCache>
            </c:strRef>
          </c:tx>
          <c:spPr>
            <a:solidFill>
              <a:srgbClr val="993366"/>
            </a:solidFill>
            <a:ln w="11440">
              <a:solidFill>
                <a:srgbClr val="000000"/>
              </a:solidFill>
              <a:prstDash val="solid"/>
            </a:ln>
          </c:spPr>
          <c:invertIfNegative val="0"/>
          <c:cat>
            <c:strRef>
              <c:f>Sheet1!$B$1:$B$1</c:f>
              <c:strCache>
                <c:ptCount val="1"/>
                <c:pt idx="0">
                  <c:v>количество педагогических работников</c:v>
                </c:pt>
              </c:strCache>
            </c:strRef>
          </c:cat>
          <c:val>
            <c:numRef>
              <c:f>Sheet1!$B$3:$B$3</c:f>
              <c:numCache>
                <c:formatCode>General</c:formatCode>
                <c:ptCount val="1"/>
                <c:pt idx="0">
                  <c:v>10</c:v>
                </c:pt>
              </c:numCache>
            </c:numRef>
          </c:val>
        </c:ser>
        <c:ser>
          <c:idx val="2"/>
          <c:order val="2"/>
          <c:tx>
            <c:strRef>
              <c:f>Sheet1!$A$4</c:f>
              <c:strCache>
                <c:ptCount val="1"/>
                <c:pt idx="0">
                  <c:v>без категории</c:v>
                </c:pt>
              </c:strCache>
            </c:strRef>
          </c:tx>
          <c:spPr>
            <a:solidFill>
              <a:srgbClr val="FFFFCC"/>
            </a:solidFill>
            <a:ln w="11440">
              <a:solidFill>
                <a:srgbClr val="000000"/>
              </a:solidFill>
              <a:prstDash val="solid"/>
            </a:ln>
          </c:spPr>
          <c:invertIfNegative val="0"/>
          <c:cat>
            <c:strRef>
              <c:f>Sheet1!$B$1:$B$1</c:f>
              <c:strCache>
                <c:ptCount val="1"/>
                <c:pt idx="0">
                  <c:v>количество педагогических работников</c:v>
                </c:pt>
              </c:strCache>
            </c:strRef>
          </c:cat>
          <c:val>
            <c:numRef>
              <c:f>Sheet1!$B$4:$B$4</c:f>
              <c:numCache>
                <c:formatCode>General</c:formatCode>
                <c:ptCount val="1"/>
                <c:pt idx="0">
                  <c:v>11</c:v>
                </c:pt>
              </c:numCache>
            </c:numRef>
          </c:val>
        </c:ser>
        <c:dLbls>
          <c:showLegendKey val="0"/>
          <c:showVal val="0"/>
          <c:showCatName val="0"/>
          <c:showSerName val="0"/>
          <c:showPercent val="0"/>
          <c:showBubbleSize val="0"/>
        </c:dLbls>
        <c:gapWidth val="150"/>
        <c:gapDepth val="0"/>
        <c:shape val="box"/>
        <c:axId val="130207744"/>
        <c:axId val="130209280"/>
        <c:axId val="0"/>
      </c:bar3DChart>
      <c:catAx>
        <c:axId val="130207744"/>
        <c:scaling>
          <c:orientation val="minMax"/>
        </c:scaling>
        <c:delete val="0"/>
        <c:axPos val="b"/>
        <c:numFmt formatCode="General" sourceLinked="1"/>
        <c:majorTickMark val="out"/>
        <c:minorTickMark val="none"/>
        <c:tickLblPos val="low"/>
        <c:spPr>
          <a:ln w="2860">
            <a:solidFill>
              <a:srgbClr val="000000"/>
            </a:solidFill>
            <a:prstDash val="solid"/>
          </a:ln>
        </c:spPr>
        <c:txPr>
          <a:bodyPr rot="0" vert="horz"/>
          <a:lstStyle/>
          <a:p>
            <a:pPr>
              <a:defRPr sz="743" b="1" i="0" u="none" strike="noStrike" baseline="0">
                <a:solidFill>
                  <a:srgbClr val="000000"/>
                </a:solidFill>
                <a:latin typeface="Arial Cyr"/>
                <a:ea typeface="Arial Cyr"/>
                <a:cs typeface="Arial Cyr"/>
              </a:defRPr>
            </a:pPr>
            <a:endParaRPr lang="ru-RU"/>
          </a:p>
        </c:txPr>
        <c:crossAx val="130209280"/>
        <c:crosses val="autoZero"/>
        <c:auto val="1"/>
        <c:lblAlgn val="ctr"/>
        <c:lblOffset val="100"/>
        <c:tickLblSkip val="1"/>
        <c:tickMarkSkip val="1"/>
        <c:noMultiLvlLbl val="0"/>
      </c:catAx>
      <c:valAx>
        <c:axId val="130209280"/>
        <c:scaling>
          <c:orientation val="minMax"/>
        </c:scaling>
        <c:delete val="0"/>
        <c:axPos val="l"/>
        <c:majorGridlines>
          <c:spPr>
            <a:ln w="2860">
              <a:solidFill>
                <a:srgbClr val="000000"/>
              </a:solidFill>
              <a:prstDash val="solid"/>
            </a:ln>
          </c:spPr>
        </c:majorGridlines>
        <c:numFmt formatCode="General" sourceLinked="1"/>
        <c:majorTickMark val="out"/>
        <c:minorTickMark val="none"/>
        <c:tickLblPos val="nextTo"/>
        <c:spPr>
          <a:ln w="2860">
            <a:solidFill>
              <a:srgbClr val="000000"/>
            </a:solidFill>
            <a:prstDash val="solid"/>
          </a:ln>
        </c:spPr>
        <c:txPr>
          <a:bodyPr rot="0" vert="horz"/>
          <a:lstStyle/>
          <a:p>
            <a:pPr>
              <a:defRPr sz="743" b="1" i="0" u="none" strike="noStrike" baseline="0">
                <a:solidFill>
                  <a:srgbClr val="000000"/>
                </a:solidFill>
                <a:latin typeface="Arial Cyr"/>
                <a:ea typeface="Arial Cyr"/>
                <a:cs typeface="Arial Cyr"/>
              </a:defRPr>
            </a:pPr>
            <a:endParaRPr lang="ru-RU"/>
          </a:p>
        </c:txPr>
        <c:crossAx val="130207744"/>
        <c:crosses val="autoZero"/>
        <c:crossBetween val="between"/>
      </c:valAx>
      <c:spPr>
        <a:noFill/>
        <a:ln w="22879">
          <a:noFill/>
        </a:ln>
      </c:spPr>
    </c:plotArea>
    <c:legend>
      <c:legendPos val="r"/>
      <c:layout>
        <c:manualLayout>
          <c:xMode val="edge"/>
          <c:yMode val="edge"/>
          <c:x val="0.7940199335548177"/>
          <c:y val="0.34736842105263188"/>
          <c:w val="0.1993355481727575"/>
          <c:h val="0.30526315789473685"/>
        </c:manualLayout>
      </c:layout>
      <c:overlay val="0"/>
      <c:spPr>
        <a:noFill/>
        <a:ln w="2860">
          <a:solidFill>
            <a:srgbClr val="000000"/>
          </a:solidFill>
          <a:prstDash val="solid"/>
        </a:ln>
      </c:spPr>
      <c:txPr>
        <a:bodyPr/>
        <a:lstStyle/>
        <a:p>
          <a:pPr>
            <a:defRPr sz="68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43"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48</Pages>
  <Words>13815</Words>
  <Characters>78746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56</cp:revision>
  <cp:lastPrinted>2018-03-28T08:27:00Z</cp:lastPrinted>
  <dcterms:created xsi:type="dcterms:W3CDTF">2017-03-27T07:00:00Z</dcterms:created>
  <dcterms:modified xsi:type="dcterms:W3CDTF">2018-04-02T04:28:00Z</dcterms:modified>
</cp:coreProperties>
</file>